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C8D" w:rsidRDefault="003A3C8D">
      <w:pPr>
        <w:pStyle w:val="14"/>
        <w:widowControl w:val="0"/>
        <w:jc w:val="left"/>
        <w:rPr>
          <w:b w:val="0"/>
          <w:bCs w:val="0"/>
          <w:szCs w:val="28"/>
        </w:rPr>
      </w:pPr>
    </w:p>
    <w:p w:rsidR="003A3C8D" w:rsidRDefault="003A3C8D">
      <w:pPr>
        <w:pStyle w:val="14"/>
        <w:widowControl w:val="0"/>
        <w:jc w:val="left"/>
        <w:rPr>
          <w:b w:val="0"/>
          <w:bCs w:val="0"/>
          <w:szCs w:val="28"/>
        </w:rPr>
      </w:pPr>
    </w:p>
    <w:p w:rsidR="003A3C8D" w:rsidRDefault="003A3C8D">
      <w:pPr>
        <w:pStyle w:val="14"/>
        <w:widowControl w:val="0"/>
        <w:jc w:val="left"/>
        <w:rPr>
          <w:b w:val="0"/>
          <w:bCs w:val="0"/>
          <w:szCs w:val="28"/>
        </w:rPr>
      </w:pPr>
    </w:p>
    <w:p w:rsidR="003A3C8D" w:rsidRDefault="003A3C8D">
      <w:pPr>
        <w:pStyle w:val="14"/>
        <w:widowControl w:val="0"/>
        <w:jc w:val="left"/>
        <w:rPr>
          <w:b w:val="0"/>
          <w:bCs w:val="0"/>
          <w:szCs w:val="28"/>
        </w:rPr>
      </w:pPr>
    </w:p>
    <w:p w:rsidR="003A3C8D" w:rsidRDefault="003A3C8D">
      <w:pPr>
        <w:pStyle w:val="14"/>
        <w:widowControl w:val="0"/>
        <w:jc w:val="left"/>
        <w:rPr>
          <w:b w:val="0"/>
          <w:bCs w:val="0"/>
          <w:szCs w:val="28"/>
        </w:rPr>
      </w:pPr>
    </w:p>
    <w:p w:rsidR="003A3C8D" w:rsidRDefault="003A3C8D">
      <w:pPr>
        <w:pStyle w:val="14"/>
        <w:widowControl w:val="0"/>
        <w:jc w:val="left"/>
      </w:pPr>
    </w:p>
    <w:p w:rsidR="003A3C8D" w:rsidRDefault="003A3C8D">
      <w:pPr>
        <w:pStyle w:val="14"/>
        <w:widowControl w:val="0"/>
        <w:jc w:val="left"/>
      </w:pPr>
    </w:p>
    <w:p w:rsidR="003A3C8D" w:rsidRDefault="003A3C8D">
      <w:pPr>
        <w:pStyle w:val="14"/>
        <w:widowControl w:val="0"/>
        <w:jc w:val="left"/>
      </w:pPr>
    </w:p>
    <w:p w:rsidR="003A3C8D" w:rsidRDefault="003A3C8D">
      <w:pPr>
        <w:pStyle w:val="14"/>
        <w:widowControl w:val="0"/>
      </w:pPr>
      <w:r>
        <w:t>Об утверждении Положения о комиссии по соблюдению требований к служебному поведению муниципальных служащих и урегулированию конфликта интересов</w:t>
      </w:r>
    </w:p>
    <w:p w:rsidR="003A3C8D" w:rsidRDefault="003A3C8D">
      <w:pPr>
        <w:pStyle w:val="14"/>
        <w:widowControl w:val="0"/>
      </w:pPr>
    </w:p>
    <w:p w:rsidR="003A3C8D" w:rsidRDefault="003A3C8D" w:rsidP="00675B4E">
      <w:pPr>
        <w:pStyle w:val="14"/>
        <w:widowControl w:val="0"/>
        <w:ind w:firstLine="709"/>
        <w:jc w:val="both"/>
      </w:pPr>
      <w:r>
        <w:rPr>
          <w:b w:val="0"/>
          <w:bCs w:val="0"/>
        </w:rPr>
        <w:t>В соответствии с Федеральным законом от 25 декабря 2008 года                № 273-ФЗ «О противодействии коррупции», Указами Президента Российской Федерации от 01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r w:rsidR="00C75575">
        <w:rPr>
          <w:b w:val="0"/>
          <w:bCs w:val="0"/>
        </w:rPr>
        <w:t>, на основании протеста прокуратуры Новокубанского района от 28 декабря 2023 года № 7-02-2023/5201-23-2030038</w:t>
      </w:r>
      <w:r>
        <w:rPr>
          <w:b w:val="0"/>
          <w:bCs w:val="0"/>
        </w:rPr>
        <w:t xml:space="preserve"> </w:t>
      </w:r>
      <w:proofErr w:type="spellStart"/>
      <w:proofErr w:type="gramStart"/>
      <w:r>
        <w:rPr>
          <w:b w:val="0"/>
          <w:bCs w:val="0"/>
        </w:rPr>
        <w:t>п</w:t>
      </w:r>
      <w:proofErr w:type="spellEnd"/>
      <w:proofErr w:type="gramEnd"/>
      <w:r>
        <w:rPr>
          <w:b w:val="0"/>
          <w:bCs w:val="0"/>
        </w:rPr>
        <w:t> о с т а </w:t>
      </w:r>
      <w:proofErr w:type="spellStart"/>
      <w:r>
        <w:rPr>
          <w:b w:val="0"/>
          <w:bCs w:val="0"/>
        </w:rPr>
        <w:t>н</w:t>
      </w:r>
      <w:proofErr w:type="spellEnd"/>
      <w:r>
        <w:rPr>
          <w:b w:val="0"/>
          <w:bCs w:val="0"/>
        </w:rPr>
        <w:t> о в </w:t>
      </w:r>
      <w:proofErr w:type="gramStart"/>
      <w:r>
        <w:rPr>
          <w:b w:val="0"/>
          <w:bCs w:val="0"/>
        </w:rPr>
        <w:t>л</w:t>
      </w:r>
      <w:proofErr w:type="gramEnd"/>
      <w:r>
        <w:rPr>
          <w:b w:val="0"/>
          <w:bCs w:val="0"/>
        </w:rPr>
        <w:t> я ю:</w:t>
      </w:r>
    </w:p>
    <w:p w:rsidR="003A3C8D" w:rsidRDefault="003A3C8D" w:rsidP="00675B4E">
      <w:pPr>
        <w:pStyle w:val="14125"/>
        <w:widowControl w:val="0"/>
      </w:pPr>
      <w:r>
        <w:t>1. Утвердить Положение о комиссии по соблюдению требований</w:t>
      </w:r>
      <w:r w:rsidR="00675B4E">
        <w:t xml:space="preserve"> к</w:t>
      </w:r>
      <w:r>
        <w:t xml:space="preserve"> служебному поведению муниципальных служащих и урегулированию конфликта интересов (прилагается).</w:t>
      </w:r>
    </w:p>
    <w:p w:rsidR="003A3C8D" w:rsidRDefault="003A3C8D" w:rsidP="00675B4E">
      <w:pPr>
        <w:pStyle w:val="14"/>
        <w:widowControl w:val="0"/>
        <w:ind w:firstLine="709"/>
        <w:jc w:val="both"/>
      </w:pPr>
      <w:r>
        <w:rPr>
          <w:b w:val="0"/>
        </w:rPr>
        <w:t>2.</w:t>
      </w:r>
      <w:r>
        <w:rPr>
          <w:b w:val="0"/>
          <w:lang w:val="en-US"/>
        </w:rPr>
        <w:t> </w:t>
      </w:r>
      <w:r>
        <w:rPr>
          <w:b w:val="0"/>
        </w:rPr>
        <w:t xml:space="preserve">Признать утратившими силу постановления </w:t>
      </w:r>
      <w:r w:rsidRPr="00675B4E">
        <w:rPr>
          <w:b w:val="0"/>
        </w:rPr>
        <w:t xml:space="preserve">администрации </w:t>
      </w:r>
      <w:r w:rsidR="00C75575" w:rsidRPr="00675B4E">
        <w:rPr>
          <w:b w:val="0"/>
        </w:rPr>
        <w:t>Прочноокопского сельского поселения</w:t>
      </w:r>
      <w:r w:rsidRPr="00675B4E">
        <w:rPr>
          <w:b w:val="0"/>
        </w:rPr>
        <w:t xml:space="preserve"> Новокубанский район от </w:t>
      </w:r>
      <w:r w:rsidR="00675B4E">
        <w:rPr>
          <w:b w:val="0"/>
        </w:rPr>
        <w:t xml:space="preserve">05 августа 2021 года </w:t>
      </w:r>
      <w:r w:rsidR="00C75575" w:rsidRPr="00675B4E">
        <w:rPr>
          <w:b w:val="0"/>
        </w:rPr>
        <w:t>№ 46</w:t>
      </w:r>
      <w:r w:rsidRPr="00675B4E">
        <w:rPr>
          <w:b w:val="0"/>
        </w:rPr>
        <w:t xml:space="preserve"> «Об утверждении Положения о комиссии по соблюдению требований к служебному поведению муниципальных служащих и урегулированию конфликта интересов»</w:t>
      </w:r>
      <w:r w:rsidR="00675B4E" w:rsidRPr="00675B4E">
        <w:rPr>
          <w:b w:val="0"/>
        </w:rPr>
        <w:t>.</w:t>
      </w:r>
    </w:p>
    <w:p w:rsidR="003A3C8D" w:rsidRDefault="003A3C8D" w:rsidP="00675B4E">
      <w:pPr>
        <w:pStyle w:val="14125"/>
        <w:widowControl w:val="0"/>
      </w:pPr>
      <w:r>
        <w:t>3. </w:t>
      </w:r>
      <w:proofErr w:type="gramStart"/>
      <w:r>
        <w:t>Контроль за</w:t>
      </w:r>
      <w:proofErr w:type="gramEnd"/>
      <w:r>
        <w:t xml:space="preserve"> выполнением настоящего постановления </w:t>
      </w:r>
      <w:r w:rsidR="00675B4E">
        <w:t xml:space="preserve">оставляю за собой. </w:t>
      </w:r>
    </w:p>
    <w:p w:rsidR="00675B4E" w:rsidRDefault="00675B4E" w:rsidP="00675B4E">
      <w:pPr>
        <w:ind w:firstLine="709"/>
        <w:jc w:val="both"/>
        <w:rPr>
          <w:sz w:val="28"/>
          <w:szCs w:val="28"/>
        </w:rPr>
      </w:pPr>
      <w:r>
        <w:rPr>
          <w:sz w:val="28"/>
          <w:szCs w:val="28"/>
        </w:rPr>
        <w:t>4. Постановление вступает в силу со дня его официального опубликования в информационном бюллетене «Вестник Прочноокопского сельского поселения» и подлежит размещению на официальном сайте администрации Прочноокопского сельского поселения Новокубанского района (https://prochnookopsk.ru/).</w:t>
      </w:r>
    </w:p>
    <w:p w:rsidR="00675B4E" w:rsidRDefault="00675B4E" w:rsidP="00675B4E">
      <w:pPr>
        <w:jc w:val="both"/>
        <w:rPr>
          <w:sz w:val="28"/>
          <w:szCs w:val="28"/>
        </w:rPr>
      </w:pPr>
    </w:p>
    <w:p w:rsidR="00675B4E" w:rsidRDefault="00675B4E" w:rsidP="00675B4E">
      <w:pPr>
        <w:jc w:val="both"/>
        <w:rPr>
          <w:sz w:val="28"/>
          <w:szCs w:val="28"/>
        </w:rPr>
      </w:pPr>
    </w:p>
    <w:p w:rsidR="00675B4E" w:rsidRDefault="00675B4E" w:rsidP="00675B4E">
      <w:pPr>
        <w:jc w:val="both"/>
        <w:rPr>
          <w:sz w:val="28"/>
          <w:szCs w:val="28"/>
        </w:rPr>
      </w:pPr>
    </w:p>
    <w:p w:rsidR="00675B4E" w:rsidRDefault="00675B4E" w:rsidP="00675B4E">
      <w:pPr>
        <w:jc w:val="both"/>
        <w:rPr>
          <w:sz w:val="28"/>
          <w:szCs w:val="28"/>
        </w:rPr>
      </w:pPr>
      <w:r>
        <w:rPr>
          <w:sz w:val="28"/>
          <w:szCs w:val="28"/>
        </w:rPr>
        <w:t xml:space="preserve">Глава </w:t>
      </w:r>
    </w:p>
    <w:p w:rsidR="00675B4E" w:rsidRDefault="00675B4E" w:rsidP="00675B4E">
      <w:pPr>
        <w:jc w:val="both"/>
        <w:rPr>
          <w:sz w:val="28"/>
          <w:szCs w:val="28"/>
        </w:rPr>
      </w:pPr>
      <w:r>
        <w:rPr>
          <w:sz w:val="28"/>
          <w:szCs w:val="28"/>
        </w:rPr>
        <w:t>Прочноокопского сельского поселения</w:t>
      </w:r>
    </w:p>
    <w:p w:rsidR="00675B4E" w:rsidRDefault="00675B4E" w:rsidP="00675B4E">
      <w:pPr>
        <w:rPr>
          <w:sz w:val="28"/>
          <w:szCs w:val="28"/>
        </w:rPr>
      </w:pPr>
      <w:r>
        <w:rPr>
          <w:sz w:val="28"/>
          <w:szCs w:val="28"/>
        </w:rPr>
        <w:t>Новокубанского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Р.Ю.Лысенко</w:t>
      </w:r>
    </w:p>
    <w:p w:rsidR="00675B4E" w:rsidRDefault="00675B4E" w:rsidP="00675B4E">
      <w:pPr>
        <w:rPr>
          <w:sz w:val="28"/>
          <w:szCs w:val="28"/>
        </w:rPr>
        <w:sectPr w:rsidR="00675B4E">
          <w:pgSz w:w="11906" w:h="16838"/>
          <w:pgMar w:top="1134" w:right="567" w:bottom="1021" w:left="1701" w:header="720" w:footer="720" w:gutter="0"/>
          <w:cols w:space="720"/>
          <w:titlePg/>
          <w:docGrid w:linePitch="360"/>
        </w:sectPr>
      </w:pPr>
    </w:p>
    <w:p w:rsidR="00675B4E" w:rsidRDefault="00675B4E" w:rsidP="00675B4E">
      <w:pPr>
        <w:pStyle w:val="12"/>
        <w:ind w:left="5529"/>
        <w:jc w:val="both"/>
      </w:pPr>
      <w:bookmarkStart w:id="0" w:name="sub_1000"/>
      <w:r>
        <w:rPr>
          <w:rFonts w:ascii="Times New Roman" w:hAnsi="Times New Roman" w:cs="Times New Roman"/>
          <w:sz w:val="28"/>
          <w:szCs w:val="28"/>
        </w:rPr>
        <w:t>УТВЕРЖДЕНО</w:t>
      </w:r>
    </w:p>
    <w:p w:rsidR="00675B4E" w:rsidRDefault="00675B4E" w:rsidP="00675B4E">
      <w:pPr>
        <w:pStyle w:val="12"/>
        <w:ind w:left="552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r w:rsidRPr="00675B4E">
        <w:rPr>
          <w:rFonts w:ascii="Times New Roman" w:hAnsi="Times New Roman" w:cs="Times New Roman"/>
          <w:sz w:val="28"/>
          <w:szCs w:val="28"/>
        </w:rPr>
        <w:t xml:space="preserve">Прочноокопского сельского поселения Новокубанский район </w:t>
      </w:r>
    </w:p>
    <w:p w:rsidR="00675B4E" w:rsidRDefault="00675B4E" w:rsidP="00675B4E">
      <w:pPr>
        <w:pStyle w:val="12"/>
        <w:ind w:left="5529"/>
        <w:jc w:val="both"/>
      </w:pPr>
      <w:r>
        <w:rPr>
          <w:rFonts w:ascii="Times New Roman" w:hAnsi="Times New Roman" w:cs="Times New Roman"/>
          <w:sz w:val="28"/>
          <w:szCs w:val="28"/>
        </w:rPr>
        <w:t>от ________________ №_______</w:t>
      </w:r>
    </w:p>
    <w:p w:rsidR="00675B4E" w:rsidRDefault="00675B4E" w:rsidP="00675B4E">
      <w:pPr>
        <w:widowControl w:val="0"/>
        <w:ind w:left="4718"/>
        <w:jc w:val="both"/>
        <w:rPr>
          <w:sz w:val="28"/>
          <w:szCs w:val="28"/>
        </w:rPr>
      </w:pPr>
    </w:p>
    <w:p w:rsidR="00675B4E" w:rsidRDefault="00675B4E" w:rsidP="00675B4E">
      <w:pPr>
        <w:pStyle w:val="14"/>
        <w:widowControl w:val="0"/>
        <w:jc w:val="left"/>
        <w:rPr>
          <w:szCs w:val="28"/>
        </w:rPr>
      </w:pPr>
    </w:p>
    <w:p w:rsidR="00675B4E" w:rsidRDefault="00675B4E" w:rsidP="00675B4E">
      <w:pPr>
        <w:pStyle w:val="14"/>
        <w:widowControl w:val="0"/>
        <w:jc w:val="left"/>
        <w:rPr>
          <w:szCs w:val="28"/>
        </w:rPr>
      </w:pPr>
    </w:p>
    <w:p w:rsidR="00675B4E" w:rsidRDefault="00675B4E" w:rsidP="00675B4E">
      <w:pPr>
        <w:pStyle w:val="14"/>
        <w:widowControl w:val="0"/>
        <w:jc w:val="left"/>
        <w:rPr>
          <w:szCs w:val="28"/>
        </w:rPr>
      </w:pPr>
    </w:p>
    <w:p w:rsidR="00675B4E" w:rsidRDefault="00675B4E" w:rsidP="00675B4E">
      <w:pPr>
        <w:pStyle w:val="14"/>
        <w:widowControl w:val="0"/>
      </w:pPr>
      <w:r>
        <w:t>ПОЛОЖЕНИЕ</w:t>
      </w:r>
    </w:p>
    <w:p w:rsidR="00675B4E" w:rsidRDefault="00675B4E" w:rsidP="00675B4E">
      <w:pPr>
        <w:pStyle w:val="14"/>
        <w:widowControl w:val="0"/>
      </w:pPr>
      <w:r>
        <w:t xml:space="preserve">о комиссии по соблюдению требований к служебному поведению муниципальных служащих и урегулированию конфликта интересов </w:t>
      </w:r>
    </w:p>
    <w:p w:rsidR="00675B4E" w:rsidRDefault="00675B4E" w:rsidP="00675B4E">
      <w:pPr>
        <w:pStyle w:val="14"/>
        <w:widowControl w:val="0"/>
        <w:jc w:val="left"/>
      </w:pPr>
    </w:p>
    <w:p w:rsidR="00675B4E" w:rsidRDefault="00675B4E" w:rsidP="00675B4E">
      <w:pPr>
        <w:pStyle w:val="14"/>
        <w:widowControl w:val="0"/>
        <w:jc w:val="left"/>
      </w:pPr>
    </w:p>
    <w:p w:rsidR="00675B4E" w:rsidRDefault="00675B4E" w:rsidP="00675B4E">
      <w:pPr>
        <w:pStyle w:val="14"/>
        <w:widowControl w:val="0"/>
      </w:pPr>
      <w:bookmarkStart w:id="1" w:name="sub_1100"/>
      <w:bookmarkEnd w:id="0"/>
      <w:r>
        <w:t>1. Общие положения</w:t>
      </w:r>
    </w:p>
    <w:bookmarkEnd w:id="1"/>
    <w:p w:rsidR="00675B4E" w:rsidRDefault="00675B4E" w:rsidP="00675B4E">
      <w:pPr>
        <w:pStyle w:val="14125"/>
        <w:widowControl w:val="0"/>
      </w:pPr>
    </w:p>
    <w:p w:rsidR="00675B4E" w:rsidRDefault="00675B4E" w:rsidP="00675B4E">
      <w:pPr>
        <w:pStyle w:val="14125"/>
        <w:widowControl w:val="0"/>
      </w:pPr>
      <w:bookmarkStart w:id="2" w:name="sub_1001"/>
      <w:r>
        <w:t>1. </w:t>
      </w:r>
      <w:proofErr w:type="gramStart"/>
      <w:r>
        <w:t xml:space="preserve">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администрации </w:t>
      </w:r>
      <w:r w:rsidRPr="00675B4E">
        <w:t xml:space="preserve">Прочноокопского сельского поселения Новокубанский район </w:t>
      </w:r>
      <w:r>
        <w:t xml:space="preserve"> в соответствии с Федеральным законом от 25 декабря 2008 года № 273-ФЗ «О противодействии коррупции», Указами Президента Российской Федерации от 01 июля 2010 года № 821 «О комиссиях по соблюдению требований к</w:t>
      </w:r>
      <w:proofErr w:type="gramEnd"/>
      <w:r>
        <w:t xml:space="preserve"> служебному поведению федеральных государственных служащих и урегулированию конфликта интересов».</w:t>
      </w:r>
    </w:p>
    <w:p w:rsidR="00675B4E" w:rsidRDefault="00675B4E" w:rsidP="00675B4E">
      <w:pPr>
        <w:pStyle w:val="14125"/>
        <w:widowControl w:val="0"/>
      </w:pPr>
      <w:bookmarkStart w:id="3" w:name="sub_1002"/>
      <w:bookmarkEnd w:id="2"/>
      <w:r>
        <w:t xml:space="preserve">2. Комиссия в своей деятельности руководствуется Конституцией Российской Федерации, </w:t>
      </w:r>
      <w:bookmarkStart w:id="4" w:name="sub_1003"/>
      <w:bookmarkEnd w:id="3"/>
      <w:r>
        <w:rPr>
          <w:szCs w:val="28"/>
        </w:rPr>
        <w:t xml:space="preserve">федеральными конституционными законами, федеральными законами, актами Президента Российской Федерации и актами Правительства Российской Федерации, законами Краснодарского края, иными нормативными правовыми актами Краснодарского края, Уставом </w:t>
      </w:r>
      <w:r w:rsidRPr="00675B4E">
        <w:rPr>
          <w:szCs w:val="28"/>
        </w:rPr>
        <w:t>Прочноокопского сельского поселения Новокубанский район, иными нормативными правовыми актами Прочноокопского сельского поселения Новокубанский район</w:t>
      </w:r>
      <w:r>
        <w:rPr>
          <w:szCs w:val="28"/>
        </w:rPr>
        <w:t>, а также настоящим Положением.</w:t>
      </w:r>
    </w:p>
    <w:p w:rsidR="00675B4E" w:rsidRDefault="00675B4E" w:rsidP="00675B4E">
      <w:pPr>
        <w:pStyle w:val="14125"/>
        <w:widowControl w:val="0"/>
      </w:pPr>
      <w:r>
        <w:t xml:space="preserve">3. Основной задачей комиссии является содействие администрации </w:t>
      </w:r>
      <w:r w:rsidRPr="00675B4E">
        <w:t>Прочноокопского сельског</w:t>
      </w:r>
      <w:r>
        <w:t>о поселения Новокубанский район</w:t>
      </w:r>
      <w:r w:rsidRPr="00675B4E">
        <w:t>:</w:t>
      </w:r>
    </w:p>
    <w:p w:rsidR="00675B4E" w:rsidRDefault="00675B4E" w:rsidP="00675B4E">
      <w:pPr>
        <w:pStyle w:val="14125"/>
        <w:widowControl w:val="0"/>
      </w:pPr>
      <w:bookmarkStart w:id="5" w:name="sub_1301"/>
      <w:bookmarkEnd w:id="4"/>
      <w:proofErr w:type="gramStart"/>
      <w:r>
        <w:t xml:space="preserve">а) в обеспечении соблюдения муниципальными служащими, </w:t>
      </w:r>
      <w:r>
        <w:rPr>
          <w:rStyle w:val="af"/>
        </w:rPr>
        <w:t xml:space="preserve">руководителями муниципальных учреждений </w:t>
      </w:r>
      <w:r w:rsidRPr="00FB7947">
        <w:rPr>
          <w:rStyle w:val="af"/>
        </w:rPr>
        <w:t>Прочноокопского сельского поселения Новокубанский район,</w:t>
      </w:r>
      <w:r>
        <w:rPr>
          <w:rStyle w:val="af"/>
        </w:rPr>
        <w:t xml:space="preserve"> работодателем которых является глава  </w:t>
      </w:r>
      <w:r w:rsidRPr="00FB7947">
        <w:rPr>
          <w:rStyle w:val="af"/>
        </w:rPr>
        <w:t xml:space="preserve">Прочноокопского сельского поселения Новокубанский район </w:t>
      </w:r>
      <w:r>
        <w:rPr>
          <w:rStyle w:val="af"/>
        </w:rPr>
        <w:t xml:space="preserve"> (далее - руководители муниципальных учреждений), </w:t>
      </w:r>
      <w:r>
        <w:t>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w:t>
      </w:r>
      <w:proofErr w:type="gramEnd"/>
      <w:r>
        <w:t xml:space="preserve"> – требования к служебному поведению и (или) требования об урегулировании конфликта интересов); </w:t>
      </w:r>
    </w:p>
    <w:p w:rsidR="00675B4E" w:rsidRDefault="00675B4E" w:rsidP="00675B4E">
      <w:pPr>
        <w:pStyle w:val="14125"/>
        <w:widowControl w:val="0"/>
      </w:pPr>
      <w:bookmarkStart w:id="6" w:name="sub_1302"/>
      <w:bookmarkEnd w:id="5"/>
      <w:r>
        <w:t xml:space="preserve">б) в осуществлении в администрации </w:t>
      </w:r>
      <w:r w:rsidRPr="00FB7947">
        <w:t xml:space="preserve">Прочноокопского сельского поселения Новокубанский район </w:t>
      </w:r>
      <w:r>
        <w:t xml:space="preserve"> мер по предупреждению коррупции.</w:t>
      </w:r>
    </w:p>
    <w:p w:rsidR="00675B4E" w:rsidRDefault="00675B4E" w:rsidP="00675B4E">
      <w:pPr>
        <w:pStyle w:val="14125"/>
        <w:widowControl w:val="0"/>
      </w:pPr>
      <w:bookmarkStart w:id="7" w:name="sub_1004"/>
      <w:bookmarkEnd w:id="6"/>
      <w: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w:t>
      </w:r>
      <w:r w:rsidRPr="00FB7947">
        <w:t xml:space="preserve">Прочноокопского сельского поселения Новокубанский район </w:t>
      </w:r>
      <w:r>
        <w:t xml:space="preserve"> (далее – должности муниципальной службы)</w:t>
      </w:r>
      <w:bookmarkEnd w:id="7"/>
      <w:r>
        <w:t xml:space="preserve">, </w:t>
      </w:r>
      <w:r>
        <w:rPr>
          <w:rStyle w:val="af"/>
        </w:rPr>
        <w:t>руководителей муниципальных учреждений</w:t>
      </w:r>
      <w:bookmarkStart w:id="8" w:name="sub_1005"/>
      <w:r>
        <w:t>.</w:t>
      </w:r>
    </w:p>
    <w:bookmarkEnd w:id="8"/>
    <w:p w:rsidR="00675B4E" w:rsidRDefault="00675B4E" w:rsidP="00675B4E">
      <w:pPr>
        <w:pStyle w:val="14125"/>
        <w:widowControl w:val="0"/>
      </w:pPr>
    </w:p>
    <w:p w:rsidR="00675B4E" w:rsidRDefault="00675B4E" w:rsidP="00675B4E">
      <w:pPr>
        <w:pStyle w:val="14"/>
        <w:widowControl w:val="0"/>
      </w:pPr>
      <w:bookmarkStart w:id="9" w:name="sub_1200"/>
      <w:r>
        <w:t>2. Порядок образования комиссии</w:t>
      </w:r>
    </w:p>
    <w:bookmarkEnd w:id="9"/>
    <w:p w:rsidR="00675B4E" w:rsidRDefault="00675B4E" w:rsidP="00675B4E">
      <w:pPr>
        <w:pStyle w:val="14125"/>
        <w:widowControl w:val="0"/>
        <w:ind w:firstLine="0"/>
      </w:pPr>
    </w:p>
    <w:p w:rsidR="00675B4E" w:rsidRDefault="00675B4E" w:rsidP="00675B4E">
      <w:pPr>
        <w:pStyle w:val="14125"/>
        <w:widowControl w:val="0"/>
      </w:pPr>
      <w:bookmarkStart w:id="10" w:name="sub_1009"/>
      <w:r>
        <w:t xml:space="preserve">1. Комиссия образуется постановлением администрации </w:t>
      </w:r>
      <w:r w:rsidRPr="00FB7947">
        <w:t>Прочноокопского сельског</w:t>
      </w:r>
      <w:r w:rsidR="00FB7947">
        <w:t>о поселения Новокубанский район</w:t>
      </w:r>
      <w:r>
        <w:t>, в котором определяется состав комиссии</w:t>
      </w:r>
      <w:bookmarkStart w:id="11" w:name="sub_1010"/>
      <w:bookmarkEnd w:id="10"/>
      <w:r>
        <w:t>.</w:t>
      </w:r>
    </w:p>
    <w:p w:rsidR="00675B4E" w:rsidRDefault="00675B4E" w:rsidP="00675B4E">
      <w:pPr>
        <w:pStyle w:val="ConsPlusNormal"/>
        <w:jc w:val="both"/>
      </w:pPr>
      <w:bookmarkStart w:id="12" w:name="sub_1014"/>
      <w:bookmarkEnd w:id="11"/>
      <w:r>
        <w:rPr>
          <w:rFonts w:ascii="Times New Roman" w:hAnsi="Times New Roman" w:cs="Times New Roman"/>
          <w:sz w:val="28"/>
          <w:szCs w:val="28"/>
        </w:rPr>
        <w:t>2.</w:t>
      </w:r>
      <w:r>
        <w:t> </w:t>
      </w:r>
      <w:r>
        <w:rPr>
          <w:rFonts w:ascii="Times New Roman" w:hAnsi="Times New Roman" w:cs="Times New Roman"/>
          <w:sz w:val="28"/>
          <w:szCs w:val="28"/>
        </w:rPr>
        <w:t>Комиссия состоит из председателя, заместителя председателя,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75B4E" w:rsidRDefault="00675B4E" w:rsidP="00675B4E">
      <w:pPr>
        <w:ind w:firstLine="720"/>
        <w:rPr>
          <w:rStyle w:val="af0"/>
          <w:sz w:val="28"/>
          <w:szCs w:val="28"/>
        </w:rPr>
      </w:pPr>
      <w:r>
        <w:rPr>
          <w:rStyle w:val="af0"/>
          <w:sz w:val="28"/>
          <w:szCs w:val="28"/>
        </w:rPr>
        <w:t>3</w:t>
      </w:r>
      <w:bookmarkStart w:id="13" w:name="sub_2006"/>
      <w:r>
        <w:rPr>
          <w:rStyle w:val="af0"/>
          <w:sz w:val="28"/>
          <w:szCs w:val="28"/>
        </w:rPr>
        <w:t xml:space="preserve">. В состав комиссии входят: </w:t>
      </w:r>
    </w:p>
    <w:p w:rsidR="001217ED" w:rsidRPr="001732E7" w:rsidRDefault="001217ED" w:rsidP="00675B4E">
      <w:pPr>
        <w:ind w:firstLine="720"/>
      </w:pPr>
      <w:r w:rsidRPr="001732E7">
        <w:rPr>
          <w:sz w:val="28"/>
          <w:szCs w:val="28"/>
        </w:rPr>
        <w:t xml:space="preserve">глава </w:t>
      </w:r>
      <w:r w:rsidRPr="001732E7">
        <w:rPr>
          <w:rStyle w:val="af0"/>
          <w:sz w:val="28"/>
          <w:szCs w:val="28"/>
        </w:rPr>
        <w:t>Прочноокопского сельского поселения Новокубанский район (председатель комиссии),</w:t>
      </w:r>
    </w:p>
    <w:p w:rsidR="004C46A6" w:rsidRPr="001732E7" w:rsidRDefault="00675B4E" w:rsidP="00675B4E">
      <w:pPr>
        <w:ind w:firstLine="720"/>
        <w:jc w:val="both"/>
        <w:rPr>
          <w:rStyle w:val="af0"/>
          <w:sz w:val="28"/>
          <w:szCs w:val="28"/>
        </w:rPr>
      </w:pPr>
      <w:bookmarkStart w:id="14" w:name="sub_201818"/>
      <w:bookmarkEnd w:id="13"/>
      <w:r w:rsidRPr="001732E7">
        <w:rPr>
          <w:rStyle w:val="af0"/>
          <w:sz w:val="28"/>
          <w:szCs w:val="28"/>
        </w:rPr>
        <w:t>заместитель главы Прочноокопского сельског</w:t>
      </w:r>
      <w:r w:rsidR="001217ED" w:rsidRPr="001732E7">
        <w:rPr>
          <w:rStyle w:val="af0"/>
          <w:sz w:val="28"/>
          <w:szCs w:val="28"/>
        </w:rPr>
        <w:t>о поселения Новокубанский район</w:t>
      </w:r>
      <w:r w:rsidRPr="001732E7">
        <w:rPr>
          <w:rStyle w:val="af0"/>
          <w:sz w:val="28"/>
          <w:szCs w:val="28"/>
        </w:rPr>
        <w:t xml:space="preserve">, (заместитель председателя комиссии), </w:t>
      </w:r>
    </w:p>
    <w:p w:rsidR="004C46A6" w:rsidRPr="001732E7" w:rsidRDefault="001732E7" w:rsidP="00675B4E">
      <w:pPr>
        <w:ind w:firstLine="720"/>
        <w:jc w:val="both"/>
        <w:rPr>
          <w:rStyle w:val="af0"/>
          <w:sz w:val="28"/>
          <w:szCs w:val="28"/>
        </w:rPr>
      </w:pPr>
      <w:r w:rsidRPr="001732E7">
        <w:rPr>
          <w:rStyle w:val="af0"/>
          <w:sz w:val="28"/>
          <w:szCs w:val="28"/>
        </w:rPr>
        <w:t>с</w:t>
      </w:r>
      <w:r w:rsidR="001217ED" w:rsidRPr="001732E7">
        <w:rPr>
          <w:rStyle w:val="af0"/>
          <w:sz w:val="28"/>
          <w:szCs w:val="28"/>
        </w:rPr>
        <w:t>пециалист</w:t>
      </w:r>
      <w:r w:rsidR="00804B35" w:rsidRPr="001732E7">
        <w:rPr>
          <w:rStyle w:val="af0"/>
          <w:sz w:val="28"/>
          <w:szCs w:val="28"/>
        </w:rPr>
        <w:t xml:space="preserve"> администрации Прочноокопского сельского поселения Новокубанский район</w:t>
      </w:r>
      <w:r w:rsidR="001217ED" w:rsidRPr="001732E7">
        <w:rPr>
          <w:rStyle w:val="af0"/>
          <w:sz w:val="28"/>
          <w:szCs w:val="28"/>
        </w:rPr>
        <w:t xml:space="preserve">, </w:t>
      </w:r>
      <w:r w:rsidRPr="001732E7">
        <w:rPr>
          <w:rStyle w:val="af0"/>
          <w:sz w:val="28"/>
          <w:szCs w:val="28"/>
        </w:rPr>
        <w:t xml:space="preserve">ответственный за юридическое обеспечение </w:t>
      </w:r>
    </w:p>
    <w:p w:rsidR="00675B4E" w:rsidRPr="001732E7" w:rsidRDefault="001732E7" w:rsidP="00675B4E">
      <w:pPr>
        <w:ind w:firstLine="720"/>
        <w:jc w:val="both"/>
        <w:rPr>
          <w:rStyle w:val="af0"/>
          <w:sz w:val="28"/>
          <w:szCs w:val="28"/>
        </w:rPr>
      </w:pPr>
      <w:r w:rsidRPr="001732E7">
        <w:rPr>
          <w:rStyle w:val="af0"/>
          <w:sz w:val="28"/>
          <w:szCs w:val="28"/>
        </w:rPr>
        <w:t xml:space="preserve">специалист администрации Прочноокопского сельского поселения Новокубанский район, ответственный за кадровую работу </w:t>
      </w:r>
      <w:r w:rsidR="00675B4E" w:rsidRPr="001732E7">
        <w:rPr>
          <w:rStyle w:val="af0"/>
          <w:sz w:val="28"/>
          <w:szCs w:val="28"/>
        </w:rPr>
        <w:t>(секретарь комиссии)</w:t>
      </w:r>
    </w:p>
    <w:p w:rsidR="001732E7" w:rsidRDefault="001732E7" w:rsidP="00675B4E">
      <w:pPr>
        <w:ind w:firstLine="720"/>
        <w:jc w:val="both"/>
      </w:pPr>
      <w:r w:rsidRPr="001732E7">
        <w:rPr>
          <w:rStyle w:val="af0"/>
          <w:sz w:val="28"/>
          <w:szCs w:val="28"/>
        </w:rPr>
        <w:t>заместитель председателя Совета Прочноокопского сельского поселения Новокубанский район</w:t>
      </w:r>
    </w:p>
    <w:bookmarkEnd w:id="14"/>
    <w:p w:rsidR="00675B4E" w:rsidRDefault="00675B4E" w:rsidP="00675B4E">
      <w:pPr>
        <w:pStyle w:val="14125"/>
        <w:widowControl w:val="0"/>
      </w:pPr>
      <w:r w:rsidRPr="001732E7">
        <w:t>4. Число членов комиссии, не замещающих должности муниципальной службы в администрации Прочноокопского сельског</w:t>
      </w:r>
      <w:r w:rsidR="001732E7" w:rsidRPr="001732E7">
        <w:t>о поселения Новокубанский район</w:t>
      </w:r>
      <w:r w:rsidRPr="001732E7">
        <w:t>, должно</w:t>
      </w:r>
      <w:r>
        <w:t xml:space="preserve"> составлять не менее одной четверти от общего числа членов комиссии. </w:t>
      </w:r>
    </w:p>
    <w:p w:rsidR="00675B4E" w:rsidRDefault="00675B4E" w:rsidP="00675B4E">
      <w:pPr>
        <w:pStyle w:val="14125"/>
        <w:widowControl w:val="0"/>
      </w:pPr>
      <w: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bookmarkEnd w:id="12"/>
    <w:p w:rsidR="00675B4E" w:rsidRDefault="00675B4E" w:rsidP="00675B4E">
      <w:pPr>
        <w:pStyle w:val="14125"/>
        <w:widowControl w:val="0"/>
      </w:pPr>
      <w:r>
        <w:t>6. Для участия в работе комиссии с правом совещательного голоса могут приглашаться:</w:t>
      </w:r>
    </w:p>
    <w:p w:rsidR="00675B4E" w:rsidRPr="001732E7" w:rsidRDefault="00675B4E" w:rsidP="00675B4E">
      <w:pPr>
        <w:pStyle w:val="14125"/>
        <w:widowControl w:val="0"/>
      </w:pPr>
      <w:r w:rsidRPr="001732E7">
        <w:t>1)</w:t>
      </w:r>
      <w:r w:rsidRPr="001732E7">
        <w:rPr>
          <w:lang w:val="en-US"/>
        </w:rPr>
        <w:t> </w:t>
      </w:r>
      <w:r w:rsidRPr="001732E7">
        <w:t>руководитель отраслевого (функционального) органа администрации Прочноокопского сельског</w:t>
      </w:r>
      <w:r w:rsidR="001732E7" w:rsidRPr="001732E7">
        <w:t>о поселения Новокубанский район</w:t>
      </w:r>
      <w:r w:rsidRPr="001732E7">
        <w:t>, в котором замещает должность муниципальной службы муниципальный служащий,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75B4E" w:rsidRDefault="00675B4E" w:rsidP="00675B4E">
      <w:pPr>
        <w:pStyle w:val="14125"/>
        <w:widowControl w:val="0"/>
      </w:pPr>
      <w:r w:rsidRPr="001732E7">
        <w:t>2) другие муниципальные служащие, замещающие должности муниципальной службы в администрации Прочноокопского сельског</w:t>
      </w:r>
      <w:r w:rsidR="001732E7" w:rsidRPr="001732E7">
        <w:t>о поселения Новокубанский район</w:t>
      </w:r>
      <w:r>
        <w:t xml:space="preserve">;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w:t>
      </w:r>
      <w:proofErr w:type="gramStart"/>
      <w: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675B4E" w:rsidRDefault="00675B4E" w:rsidP="00675B4E">
      <w:pPr>
        <w:pStyle w:val="14125"/>
        <w:widowControl w:val="0"/>
      </w:pPr>
      <w:r w:rsidRPr="001732E7">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Прочноокопского сельског</w:t>
      </w:r>
      <w:r w:rsidR="001732E7" w:rsidRPr="001732E7">
        <w:t>о поселения Новокубанский район</w:t>
      </w:r>
      <w:r>
        <w:t>, недопустимо.</w:t>
      </w:r>
    </w:p>
    <w:p w:rsidR="00675B4E" w:rsidRDefault="00675B4E" w:rsidP="00675B4E">
      <w:pPr>
        <w:widowControl w:val="0"/>
        <w:ind w:firstLine="720"/>
        <w:jc w:val="both"/>
      </w:pPr>
      <w:r>
        <w:rPr>
          <w:rStyle w:val="af0"/>
          <w:sz w:val="28"/>
          <w:szCs w:val="28"/>
        </w:rPr>
        <w:t>При равенстве голосов при принятии комиссией решений решающим является голос председателя комиссии.</w:t>
      </w:r>
    </w:p>
    <w:p w:rsidR="00675B4E" w:rsidRDefault="00675B4E" w:rsidP="00675B4E">
      <w:pPr>
        <w:pStyle w:val="14125"/>
        <w:widowControl w:val="0"/>
      </w:pPr>
      <w: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75B4E" w:rsidRDefault="00675B4E" w:rsidP="00675B4E">
      <w:pPr>
        <w:pStyle w:val="14"/>
        <w:widowControl w:val="0"/>
      </w:pPr>
      <w:bookmarkStart w:id="15" w:name="sub_1400"/>
    </w:p>
    <w:p w:rsidR="00675B4E" w:rsidRDefault="00675B4E" w:rsidP="00675B4E">
      <w:pPr>
        <w:pStyle w:val="14"/>
        <w:widowControl w:val="0"/>
      </w:pPr>
      <w:r>
        <w:t>3. Порядок работы комиссии</w:t>
      </w:r>
    </w:p>
    <w:bookmarkEnd w:id="15"/>
    <w:p w:rsidR="00675B4E" w:rsidRDefault="00675B4E" w:rsidP="00675B4E">
      <w:pPr>
        <w:pStyle w:val="14125"/>
        <w:widowControl w:val="0"/>
      </w:pPr>
    </w:p>
    <w:p w:rsidR="00675B4E" w:rsidRDefault="00675B4E" w:rsidP="00675B4E">
      <w:pPr>
        <w:pStyle w:val="14125"/>
        <w:widowControl w:val="0"/>
      </w:pPr>
      <w:bookmarkStart w:id="16" w:name="sub_1021"/>
      <w:r>
        <w:rPr>
          <w:szCs w:val="28"/>
        </w:rPr>
        <w:t>1. Основаниями для проведения заседания комиссии являются:</w:t>
      </w:r>
    </w:p>
    <w:p w:rsidR="00675B4E" w:rsidRDefault="00675B4E" w:rsidP="00675B4E">
      <w:pPr>
        <w:pStyle w:val="1"/>
        <w:spacing w:before="0" w:after="0"/>
        <w:ind w:firstLine="709"/>
        <w:jc w:val="both"/>
      </w:pPr>
      <w:bookmarkStart w:id="17" w:name="sub_1211"/>
      <w:bookmarkEnd w:id="16"/>
      <w:proofErr w:type="gramStart"/>
      <w:r>
        <w:rPr>
          <w:b w:val="0"/>
          <w:color w:val="000000"/>
          <w:sz w:val="28"/>
          <w:szCs w:val="28"/>
        </w:rPr>
        <w:t xml:space="preserve">1) представление главой </w:t>
      </w:r>
      <w:r w:rsidRPr="001732E7">
        <w:rPr>
          <w:b w:val="0"/>
          <w:color w:val="000000"/>
          <w:sz w:val="28"/>
          <w:szCs w:val="28"/>
        </w:rPr>
        <w:t>Прочноокопского сельског</w:t>
      </w:r>
      <w:r w:rsidR="001732E7" w:rsidRPr="001732E7">
        <w:rPr>
          <w:b w:val="0"/>
          <w:color w:val="000000"/>
          <w:sz w:val="28"/>
          <w:szCs w:val="28"/>
        </w:rPr>
        <w:t>о поселения Новокубанский район</w:t>
      </w:r>
      <w:r>
        <w:rPr>
          <w:b w:val="0"/>
          <w:color w:val="000000"/>
          <w:sz w:val="28"/>
          <w:szCs w:val="28"/>
        </w:rPr>
        <w:t xml:space="preserve"> в соответствии со статьей 12 Закона Краснодарского края от 30 декабря 2013 года № 2875-КЗ «О порядке проверки достоверности и полноты сведений, представляемых муниципальными служащими и гражданами, претендующими на замещение должностей муниципальной 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w:t>
      </w:r>
      <w:r>
        <w:rPr>
          <w:b w:val="0"/>
          <w:color w:val="000000"/>
          <w:sz w:val="28"/>
        </w:rPr>
        <w:t>материалов проверки, свидетельствующих:</w:t>
      </w:r>
      <w:proofErr w:type="gramEnd"/>
    </w:p>
    <w:p w:rsidR="00675B4E" w:rsidRDefault="00675B4E" w:rsidP="00675B4E">
      <w:pPr>
        <w:ind w:firstLine="709"/>
        <w:jc w:val="both"/>
      </w:pPr>
      <w:proofErr w:type="gramStart"/>
      <w:r>
        <w:rPr>
          <w:sz w:val="28"/>
        </w:rPr>
        <w:t xml:space="preserve">о представлении муниципальным служащим недостоверных или неполных сведений, предусмотренных пунктом 1 части 1 статьи 1 </w:t>
      </w:r>
      <w:r>
        <w:rPr>
          <w:sz w:val="28"/>
          <w:szCs w:val="28"/>
        </w:rPr>
        <w:t>Закона Краснодарского края от 30 декабря 2013 года № 2875-КЗ «О порядке проверки достоверности и полноты сведений, представляемых муниципальными служащими и гражданами, претендующими на замещение должностей муниципальной 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w:t>
      </w:r>
      <w:r>
        <w:rPr>
          <w:sz w:val="28"/>
        </w:rPr>
        <w:t>;</w:t>
      </w:r>
      <w:proofErr w:type="gramEnd"/>
    </w:p>
    <w:p w:rsidR="00675B4E" w:rsidRDefault="00675B4E" w:rsidP="00675B4E">
      <w:pPr>
        <w:ind w:firstLine="709"/>
        <w:jc w:val="both"/>
      </w:pPr>
      <w:r>
        <w:rPr>
          <w:sz w:val="28"/>
        </w:rPr>
        <w:t>о несоблюдении муниципальными служащими требований к служебному поведению и (или) требований об урегулировании конфликта интересов;</w:t>
      </w:r>
    </w:p>
    <w:p w:rsidR="00675B4E" w:rsidRDefault="00675B4E" w:rsidP="00675B4E">
      <w:pPr>
        <w:ind w:firstLine="709"/>
        <w:jc w:val="both"/>
      </w:pPr>
      <w:r>
        <w:rPr>
          <w:sz w:val="28"/>
        </w:rPr>
        <w:t>2) </w:t>
      </w:r>
      <w:proofErr w:type="gramStart"/>
      <w:r>
        <w:rPr>
          <w:sz w:val="28"/>
        </w:rPr>
        <w:t>поступившее</w:t>
      </w:r>
      <w:proofErr w:type="gramEnd"/>
      <w:r>
        <w:rPr>
          <w:sz w:val="28"/>
        </w:rPr>
        <w:t xml:space="preserve"> в администрацию </w:t>
      </w:r>
      <w:r w:rsidRPr="001732E7">
        <w:rPr>
          <w:sz w:val="28"/>
        </w:rPr>
        <w:t>Прочноокопского сельског</w:t>
      </w:r>
      <w:r w:rsidR="001732E7" w:rsidRPr="001732E7">
        <w:rPr>
          <w:sz w:val="28"/>
        </w:rPr>
        <w:t>о поселения Новокубанский район</w:t>
      </w:r>
      <w:r w:rsidRPr="001732E7">
        <w:rPr>
          <w:sz w:val="28"/>
        </w:rPr>
        <w:t>:</w:t>
      </w:r>
    </w:p>
    <w:p w:rsidR="00675B4E" w:rsidRDefault="00675B4E" w:rsidP="00675B4E">
      <w:pPr>
        <w:ind w:firstLine="709"/>
        <w:jc w:val="both"/>
      </w:pPr>
      <w:proofErr w:type="gramStart"/>
      <w:r>
        <w:rPr>
          <w:sz w:val="28"/>
        </w:rPr>
        <w:t xml:space="preserve">обращение гражданина, замещавшего в </w:t>
      </w:r>
      <w:r>
        <w:rPr>
          <w:sz w:val="28"/>
          <w:szCs w:val="28"/>
        </w:rPr>
        <w:t>администрации</w:t>
      </w:r>
      <w:r>
        <w:rPr>
          <w:sz w:val="28"/>
        </w:rPr>
        <w:t xml:space="preserve"> </w:t>
      </w:r>
      <w:r w:rsidRPr="001732E7">
        <w:rPr>
          <w:sz w:val="28"/>
        </w:rPr>
        <w:t>Прочноокопского сельског</w:t>
      </w:r>
      <w:r w:rsidR="001732E7" w:rsidRPr="001732E7">
        <w:rPr>
          <w:sz w:val="28"/>
        </w:rPr>
        <w:t>о поселения Новокубанский район</w:t>
      </w:r>
      <w:r>
        <w:rPr>
          <w:sz w:val="28"/>
        </w:rPr>
        <w:t xml:space="preserve"> должность муниципальной службы, включенную в перечень должностей, утвержденный постановлением </w:t>
      </w:r>
      <w:r w:rsidRPr="001732E7">
        <w:rPr>
          <w:sz w:val="28"/>
        </w:rPr>
        <w:t xml:space="preserve">администрации Прочноокопского сельского поселения Новокубанский район </w:t>
      </w:r>
      <w:r>
        <w:rPr>
          <w:sz w:val="28"/>
        </w:rPr>
        <w:t xml:space="preserve"> </w:t>
      </w:r>
      <w:r>
        <w:rPr>
          <w:color w:val="000000"/>
          <w:sz w:val="28"/>
        </w:rPr>
        <w:t>«</w:t>
      </w:r>
      <w:hyperlink r:id="rId5" w:history="1">
        <w:r>
          <w:rPr>
            <w:rStyle w:val="a3"/>
            <w:color w:val="000000"/>
            <w:sz w:val="28"/>
            <w:szCs w:val="28"/>
            <w:u w:val="none"/>
          </w:rPr>
          <w:t>О</w:t>
        </w:r>
      </w:hyperlink>
      <w:r>
        <w:rPr>
          <w:color w:val="000000"/>
          <w:sz w:val="28"/>
          <w:szCs w:val="28"/>
        </w:rPr>
        <w:t>б</w:t>
      </w:r>
      <w:r>
        <w:rPr>
          <w:sz w:val="28"/>
          <w:szCs w:val="28"/>
        </w:rPr>
        <w:t xml:space="preserve"> утверждении Перечня должностей муниципальной службы органов местного самоуправления, на которые распространяются ограничения, налагаемые на гражданина, замещавшего должность муниципальной службы, при заключении им трудового договора, предусмотренные статьей 12 Федерального закона от 25 декабря 2008</w:t>
      </w:r>
      <w:proofErr w:type="gramEnd"/>
      <w:r>
        <w:rPr>
          <w:sz w:val="28"/>
          <w:szCs w:val="28"/>
        </w:rPr>
        <w:t xml:space="preserve"> </w:t>
      </w:r>
      <w:proofErr w:type="gramStart"/>
      <w:r>
        <w:rPr>
          <w:sz w:val="28"/>
          <w:szCs w:val="28"/>
        </w:rPr>
        <w:t>года № 273-ФЗ «О противодействии коррупции»</w:t>
      </w:r>
      <w:r>
        <w:rPr>
          <w:sz w:val="28"/>
        </w:rPr>
        <w:t xml:space="preserve"> (далее – Перечень), </w:t>
      </w:r>
      <w:r>
        <w:rPr>
          <w:sz w:val="28"/>
          <w:szCs w:val="28"/>
        </w:rPr>
        <w:t>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r>
        <w:rPr>
          <w:sz w:val="28"/>
        </w:rPr>
        <w:t>.</w:t>
      </w:r>
      <w:proofErr w:type="gramEnd"/>
      <w:r>
        <w:rPr>
          <w:sz w:val="28"/>
        </w:rPr>
        <w:t xml:space="preserve"> </w:t>
      </w:r>
      <w:r>
        <w:rPr>
          <w:sz w:val="28"/>
          <w:szCs w:val="28"/>
        </w:rPr>
        <w:t xml:space="preserve">Гражданин, замещавший должность муниципальной службы, включенную в Перечень, обращается в администрацию </w:t>
      </w:r>
      <w:r w:rsidRPr="001732E7">
        <w:rPr>
          <w:sz w:val="28"/>
        </w:rPr>
        <w:t xml:space="preserve">Прочноокопского сельского поселения Новокубанский район </w:t>
      </w:r>
      <w:r>
        <w:rPr>
          <w:sz w:val="28"/>
          <w:szCs w:val="28"/>
        </w:rPr>
        <w:t>для получения согласия комиссии до заключения трудового договора или гражданско-правового договора.</w:t>
      </w:r>
      <w:r>
        <w:rPr>
          <w:sz w:val="28"/>
        </w:rPr>
        <w:t xml:space="preserve"> О</w:t>
      </w:r>
      <w:r>
        <w:rPr>
          <w:sz w:val="28"/>
          <w:szCs w:val="28"/>
        </w:rPr>
        <w:t xml:space="preserve">бращение регистрируется специалистом администрации в порядке, установленном для входящей корреспонденции, и передается для рассмотрения </w:t>
      </w:r>
      <w:r w:rsidR="001732E7">
        <w:rPr>
          <w:sz w:val="28"/>
          <w:szCs w:val="28"/>
        </w:rPr>
        <w:t xml:space="preserve">специалисту, ответственному за кадровую работу </w:t>
      </w:r>
      <w:r w:rsidR="001732E7" w:rsidRPr="00F213DB">
        <w:rPr>
          <w:sz w:val="28"/>
          <w:szCs w:val="28"/>
        </w:rPr>
        <w:t>в</w:t>
      </w:r>
      <w:r w:rsidRPr="00F213DB">
        <w:rPr>
          <w:sz w:val="28"/>
          <w:szCs w:val="28"/>
        </w:rPr>
        <w:t xml:space="preserve"> администрации </w:t>
      </w:r>
      <w:r w:rsidRPr="00F213DB">
        <w:rPr>
          <w:sz w:val="28"/>
        </w:rPr>
        <w:t xml:space="preserve">Прочноокопского сельского поселения Новокубанский район </w:t>
      </w:r>
      <w:r w:rsidRPr="00F213DB">
        <w:rPr>
          <w:sz w:val="28"/>
          <w:szCs w:val="28"/>
        </w:rPr>
        <w:t xml:space="preserve"> в</w:t>
      </w:r>
      <w:r>
        <w:rPr>
          <w:sz w:val="28"/>
          <w:szCs w:val="28"/>
        </w:rPr>
        <w:t xml:space="preserve"> течение двух дней с момента его поступления</w:t>
      </w:r>
      <w:r>
        <w:rPr>
          <w:sz w:val="28"/>
        </w:rPr>
        <w:t>;</w:t>
      </w:r>
    </w:p>
    <w:p w:rsidR="00675B4E" w:rsidRDefault="00675B4E" w:rsidP="00675B4E">
      <w:pPr>
        <w:ind w:firstLine="709"/>
        <w:jc w:val="both"/>
      </w:pPr>
      <w:r>
        <w:rPr>
          <w:sz w:val="28"/>
        </w:rPr>
        <w:t xml:space="preserve">заявление муниципального служащего, </w:t>
      </w:r>
      <w:r>
        <w:rPr>
          <w:rStyle w:val="af"/>
          <w:sz w:val="28"/>
        </w:rPr>
        <w:t>руководителя муниципального учреждения</w:t>
      </w:r>
      <w:r>
        <w:rPr>
          <w:rStyle w:val="af"/>
          <w:b/>
          <w:bCs/>
          <w:sz w:val="28"/>
        </w:rPr>
        <w:t xml:space="preserve"> </w:t>
      </w:r>
      <w:r>
        <w:rPr>
          <w:sz w:val="28"/>
        </w:rPr>
        <w:t>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75B4E" w:rsidRDefault="00675B4E" w:rsidP="00675B4E">
      <w:pPr>
        <w:ind w:firstLine="709"/>
        <w:jc w:val="both"/>
      </w:pPr>
      <w:r>
        <w:rPr>
          <w:sz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75B4E" w:rsidRDefault="00675B4E" w:rsidP="00675B4E">
      <w:pPr>
        <w:ind w:firstLine="720"/>
        <w:jc w:val="both"/>
      </w:pPr>
      <w:r>
        <w:rPr>
          <w:rStyle w:val="af"/>
          <w:sz w:val="28"/>
        </w:rPr>
        <w:t>уведомление муниципального служащего, руководителя муниципального учреждения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p w:rsidR="00675B4E" w:rsidRDefault="00675B4E" w:rsidP="00675B4E">
      <w:pPr>
        <w:ind w:firstLine="709"/>
        <w:jc w:val="both"/>
      </w:pPr>
      <w:r>
        <w:rPr>
          <w:sz w:val="28"/>
        </w:rPr>
        <w:t xml:space="preserve">3) представление главы </w:t>
      </w:r>
      <w:r w:rsidRPr="00F213DB">
        <w:rPr>
          <w:sz w:val="28"/>
        </w:rPr>
        <w:t xml:space="preserve">Прочноокопского сельского поселения Новокубанский район </w:t>
      </w:r>
      <w:r>
        <w:rPr>
          <w:sz w:val="28"/>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w:t>
      </w:r>
      <w:r w:rsidRPr="00F213DB">
        <w:rPr>
          <w:sz w:val="28"/>
        </w:rPr>
        <w:t xml:space="preserve">Прочноокопского сельского поселения Новокубанский район </w:t>
      </w:r>
      <w:r>
        <w:rPr>
          <w:sz w:val="28"/>
        </w:rPr>
        <w:t xml:space="preserve"> мер по предупреждению коррупции;</w:t>
      </w:r>
    </w:p>
    <w:p w:rsidR="00675B4E" w:rsidRDefault="00675B4E" w:rsidP="00675B4E">
      <w:pPr>
        <w:ind w:firstLine="709"/>
        <w:jc w:val="both"/>
      </w:pPr>
      <w:proofErr w:type="gramStart"/>
      <w:r>
        <w:rPr>
          <w:sz w:val="28"/>
        </w:rPr>
        <w:t xml:space="preserve">4) </w:t>
      </w:r>
      <w:r>
        <w:rPr>
          <w:sz w:val="28"/>
          <w:szCs w:val="28"/>
        </w:rPr>
        <w:t xml:space="preserve">поступившее в соответствии с </w:t>
      </w:r>
      <w:hyperlink r:id="rId6" w:history="1">
        <w:r>
          <w:rPr>
            <w:rStyle w:val="a3"/>
            <w:color w:val="000000"/>
            <w:sz w:val="28"/>
            <w:szCs w:val="28"/>
            <w:u w:val="none"/>
          </w:rPr>
          <w:t>частью 4 статьи 12</w:t>
        </w:r>
      </w:hyperlink>
      <w:r>
        <w:rPr>
          <w:sz w:val="28"/>
          <w:szCs w:val="28"/>
        </w:rPr>
        <w:t xml:space="preserve"> Федерального закона от 25 декабря 2008 года № 273-Ф3 «О противодействии коррупции»</w:t>
      </w:r>
      <w:r>
        <w:t xml:space="preserve"> </w:t>
      </w:r>
      <w:r>
        <w:rPr>
          <w:sz w:val="28"/>
          <w:szCs w:val="28"/>
        </w:rPr>
        <w:t xml:space="preserve">и </w:t>
      </w:r>
      <w:r>
        <w:rPr>
          <w:rStyle w:val="a3"/>
          <w:color w:val="000000"/>
          <w:sz w:val="28"/>
          <w:szCs w:val="28"/>
          <w:u w:val="none"/>
        </w:rPr>
        <w:t>статьей 64.1</w:t>
      </w:r>
      <w:r>
        <w:rPr>
          <w:sz w:val="28"/>
          <w:szCs w:val="28"/>
        </w:rPr>
        <w:t xml:space="preserve"> Трудового кодекса Российской Федерации в администрацию </w:t>
      </w:r>
      <w:r w:rsidRPr="00F213DB">
        <w:rPr>
          <w:sz w:val="28"/>
          <w:szCs w:val="28"/>
        </w:rPr>
        <w:t xml:space="preserve">Прочноокопского сельского поселения Новокубанский район </w:t>
      </w:r>
      <w:r>
        <w:rPr>
          <w:sz w:val="28"/>
          <w:szCs w:val="28"/>
        </w:rPr>
        <w:t xml:space="preserve"> уведомление коммерческой или некоммерческой организации о заключении с гражданином, замещавшим должность муниципальной службы в администрации </w:t>
      </w:r>
      <w:r w:rsidRPr="00F213DB">
        <w:rPr>
          <w:sz w:val="28"/>
          <w:szCs w:val="28"/>
        </w:rPr>
        <w:t>Прочноокопского сельског</w:t>
      </w:r>
      <w:r w:rsidR="00F213DB">
        <w:rPr>
          <w:sz w:val="28"/>
          <w:szCs w:val="28"/>
        </w:rPr>
        <w:t>о поселения Новокубанский район</w:t>
      </w:r>
      <w:r>
        <w:rPr>
          <w:sz w:val="28"/>
          <w:szCs w:val="28"/>
        </w:rPr>
        <w:t>, трудового или гражданско-правового договора на выполнение</w:t>
      </w:r>
      <w:proofErr w:type="gramEnd"/>
      <w:r>
        <w:rPr>
          <w:sz w:val="28"/>
          <w:szCs w:val="28"/>
        </w:rPr>
        <w:t xml:space="preserve"> </w:t>
      </w:r>
      <w:proofErr w:type="gramStart"/>
      <w:r>
        <w:rPr>
          <w:sz w:val="28"/>
          <w:szCs w:val="28"/>
        </w:rPr>
        <w:t xml:space="preserve">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w:t>
      </w:r>
      <w:r w:rsidRPr="00F213DB">
        <w:rPr>
          <w:sz w:val="28"/>
          <w:szCs w:val="28"/>
        </w:rPr>
        <w:t>Прочноокопского сельског</w:t>
      </w:r>
      <w:r w:rsidR="00F213DB">
        <w:rPr>
          <w:sz w:val="28"/>
          <w:szCs w:val="28"/>
        </w:rPr>
        <w:t>о поселения Новокубанский район</w:t>
      </w:r>
      <w:r>
        <w:rPr>
          <w:sz w:val="28"/>
          <w:szCs w:val="28"/>
        </w:rPr>
        <w:t xml:space="preserve">, при условии, что указанному гражданину комиссией ранее было отказано во вступлении в трудовые и гражданско-правовые отношения с </w:t>
      </w:r>
      <w:r>
        <w:rPr>
          <w:color w:val="000000"/>
          <w:sz w:val="28"/>
          <w:szCs w:val="28"/>
        </w:rPr>
        <w:t>данной</w:t>
      </w:r>
      <w:r>
        <w:rPr>
          <w:rFonts w:ascii="Arial" w:hAnsi="Arial" w:cs="Arial"/>
          <w:sz w:val="24"/>
          <w:szCs w:val="24"/>
        </w:rPr>
        <w:t xml:space="preserve"> </w:t>
      </w:r>
      <w:r>
        <w:rPr>
          <w:sz w:val="28"/>
          <w:szCs w:val="28"/>
        </w:rPr>
        <w:t>организацией или что вопрос о даче согласия такому гражданину на замещение им должности в</w:t>
      </w:r>
      <w:proofErr w:type="gramEnd"/>
      <w:r>
        <w:rPr>
          <w:sz w:val="28"/>
          <w:szCs w:val="28"/>
        </w:rPr>
        <w:t xml:space="preserve">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Pr>
          <w:sz w:val="28"/>
        </w:rPr>
        <w:t xml:space="preserve"> </w:t>
      </w:r>
      <w:r>
        <w:rPr>
          <w:rStyle w:val="af0"/>
          <w:sz w:val="28"/>
        </w:rPr>
        <w:t xml:space="preserve">Уведомление коммерческой или некоммерческой организации по вопросу, указанному в настоящем подпункте, поступившее в администрацию  </w:t>
      </w:r>
      <w:r w:rsidRPr="00F213DB">
        <w:rPr>
          <w:rStyle w:val="af0"/>
          <w:sz w:val="28"/>
        </w:rPr>
        <w:t>Прочноокопского сельског</w:t>
      </w:r>
      <w:r w:rsidR="00F213DB">
        <w:rPr>
          <w:rStyle w:val="af0"/>
          <w:sz w:val="28"/>
        </w:rPr>
        <w:t>о поселения Новокубанский район</w:t>
      </w:r>
      <w:r w:rsidRPr="00F213DB">
        <w:rPr>
          <w:rStyle w:val="af0"/>
          <w:sz w:val="28"/>
        </w:rPr>
        <w:t>,</w:t>
      </w:r>
      <w:r>
        <w:rPr>
          <w:rStyle w:val="af0"/>
          <w:sz w:val="28"/>
        </w:rPr>
        <w:t xml:space="preserve"> подлежит передаче </w:t>
      </w:r>
      <w:r w:rsidR="00F213DB">
        <w:rPr>
          <w:rStyle w:val="af0"/>
          <w:sz w:val="28"/>
        </w:rPr>
        <w:t xml:space="preserve">специалисту, </w:t>
      </w:r>
      <w:r w:rsidR="00F213DB">
        <w:rPr>
          <w:sz w:val="28"/>
          <w:szCs w:val="28"/>
        </w:rPr>
        <w:t xml:space="preserve">ответственному за кадровую работу </w:t>
      </w:r>
      <w:r w:rsidR="00F213DB" w:rsidRPr="00F213DB">
        <w:rPr>
          <w:sz w:val="28"/>
          <w:szCs w:val="28"/>
        </w:rPr>
        <w:t xml:space="preserve">в администрации </w:t>
      </w:r>
      <w:r w:rsidR="00F213DB" w:rsidRPr="00F213DB">
        <w:rPr>
          <w:sz w:val="28"/>
        </w:rPr>
        <w:t xml:space="preserve">Прочноокопского сельского поселения Новокубанский район </w:t>
      </w:r>
      <w:r w:rsidR="00F213DB" w:rsidRPr="00F213DB">
        <w:rPr>
          <w:sz w:val="28"/>
          <w:szCs w:val="28"/>
        </w:rPr>
        <w:t xml:space="preserve"> </w:t>
      </w:r>
      <w:r>
        <w:rPr>
          <w:rStyle w:val="af0"/>
          <w:sz w:val="28"/>
        </w:rPr>
        <w:t xml:space="preserve">в течение 3 рабочих дней </w:t>
      </w:r>
      <w:proofErr w:type="gramStart"/>
      <w:r>
        <w:rPr>
          <w:rStyle w:val="af0"/>
          <w:sz w:val="28"/>
        </w:rPr>
        <w:t>с даты</w:t>
      </w:r>
      <w:proofErr w:type="gramEnd"/>
      <w:r>
        <w:rPr>
          <w:rStyle w:val="af0"/>
          <w:sz w:val="28"/>
        </w:rPr>
        <w:t xml:space="preserve"> его регистрации.</w:t>
      </w:r>
    </w:p>
    <w:p w:rsidR="00675B4E" w:rsidRDefault="00675B4E" w:rsidP="00675B4E">
      <w:pPr>
        <w:ind w:firstLine="720"/>
        <w:jc w:val="both"/>
      </w:pPr>
      <w:r>
        <w:rPr>
          <w:rStyle w:val="af0"/>
          <w:sz w:val="28"/>
        </w:rPr>
        <w:t>5) поступившее в соответствии с пунктом 3 части 1 статьи 6 Закона Краснодарского края  от 30 апреля 2020 года № 4281-КЗ «О порядке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 заявление и мотивированное заключение.</w:t>
      </w:r>
    </w:p>
    <w:p w:rsidR="00675B4E" w:rsidRDefault="00675B4E" w:rsidP="00675B4E">
      <w:pPr>
        <w:ind w:firstLine="709"/>
        <w:jc w:val="both"/>
      </w:pPr>
      <w:r>
        <w:rPr>
          <w:sz w:val="28"/>
        </w:rPr>
        <w:t>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75B4E" w:rsidRDefault="00675B4E" w:rsidP="00675B4E">
      <w:pPr>
        <w:autoSpaceDE w:val="0"/>
        <w:ind w:firstLine="720"/>
        <w:jc w:val="both"/>
      </w:pPr>
      <w:r>
        <w:rPr>
          <w:sz w:val="28"/>
          <w:szCs w:val="28"/>
        </w:rPr>
        <w:t xml:space="preserve">Обращение, указанное в абзаце втором подпункта 2 пункта 1 раздела 3 настоящего Положения, направляется </w:t>
      </w:r>
      <w:r w:rsidR="00F213DB">
        <w:rPr>
          <w:rStyle w:val="af0"/>
          <w:sz w:val="28"/>
        </w:rPr>
        <w:t xml:space="preserve">специалисту, </w:t>
      </w:r>
      <w:r w:rsidR="00F213DB">
        <w:rPr>
          <w:sz w:val="28"/>
          <w:szCs w:val="28"/>
        </w:rPr>
        <w:t xml:space="preserve">ответственному за кадровую работу </w:t>
      </w:r>
      <w:r w:rsidR="00F213DB" w:rsidRPr="00F213DB">
        <w:rPr>
          <w:sz w:val="28"/>
          <w:szCs w:val="28"/>
        </w:rPr>
        <w:t xml:space="preserve">в администрации </w:t>
      </w:r>
      <w:r w:rsidR="00F213DB" w:rsidRPr="00F213DB">
        <w:rPr>
          <w:sz w:val="28"/>
        </w:rPr>
        <w:t>Прочноокопского сельског</w:t>
      </w:r>
      <w:r w:rsidR="00F213DB">
        <w:rPr>
          <w:sz w:val="28"/>
        </w:rPr>
        <w:t>о поселения Новокубанский район</w:t>
      </w:r>
      <w:r>
        <w:rPr>
          <w:sz w:val="28"/>
          <w:szCs w:val="28"/>
        </w:rPr>
        <w:t xml:space="preserve">. </w:t>
      </w:r>
      <w:proofErr w:type="gramStart"/>
      <w:r>
        <w:rPr>
          <w:sz w:val="28"/>
          <w:szCs w:val="28"/>
        </w:rP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w:t>
      </w:r>
      <w:proofErr w:type="gramEnd"/>
      <w:r>
        <w:rPr>
          <w:sz w:val="28"/>
          <w:szCs w:val="28"/>
        </w:rPr>
        <w:t xml:space="preserve">, </w:t>
      </w:r>
      <w:proofErr w:type="gramStart"/>
      <w:r>
        <w:rPr>
          <w:sz w:val="28"/>
          <w:szCs w:val="28"/>
        </w:rPr>
        <w:t>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w:t>
      </w:r>
      <w:proofErr w:type="gramEnd"/>
      <w:r>
        <w:rPr>
          <w:sz w:val="28"/>
          <w:szCs w:val="28"/>
        </w:rPr>
        <w:t xml:space="preserve"> договора (трудовой или гражданско-правовой), предполагаемый срок его действия, сумма оплаты за выполнение (оказание) по договору работ (услуг)</w:t>
      </w:r>
      <w:proofErr w:type="gramStart"/>
      <w:r>
        <w:rPr>
          <w:sz w:val="28"/>
          <w:szCs w:val="28"/>
        </w:rPr>
        <w:t>.</w:t>
      </w:r>
      <w:proofErr w:type="gramEnd"/>
      <w:r>
        <w:rPr>
          <w:sz w:val="28"/>
          <w:szCs w:val="28"/>
        </w:rPr>
        <w:t xml:space="preserve"> </w:t>
      </w:r>
      <w:r w:rsidR="00F213DB">
        <w:rPr>
          <w:rStyle w:val="af0"/>
          <w:sz w:val="28"/>
        </w:rPr>
        <w:t xml:space="preserve">Специалист, </w:t>
      </w:r>
      <w:r w:rsidR="00F213DB">
        <w:rPr>
          <w:sz w:val="28"/>
          <w:szCs w:val="28"/>
        </w:rPr>
        <w:t>ответственн</w:t>
      </w:r>
      <w:r w:rsidR="00DC3541">
        <w:rPr>
          <w:sz w:val="28"/>
          <w:szCs w:val="28"/>
        </w:rPr>
        <w:t>ый</w:t>
      </w:r>
      <w:r w:rsidR="00F213DB">
        <w:rPr>
          <w:sz w:val="28"/>
          <w:szCs w:val="28"/>
        </w:rPr>
        <w:t xml:space="preserve"> за кадровую работу </w:t>
      </w:r>
      <w:r w:rsidR="00F213DB" w:rsidRPr="00F213DB">
        <w:rPr>
          <w:sz w:val="28"/>
          <w:szCs w:val="28"/>
        </w:rPr>
        <w:t xml:space="preserve">в администрации </w:t>
      </w:r>
      <w:r w:rsidR="00F213DB" w:rsidRPr="00F213DB">
        <w:rPr>
          <w:sz w:val="28"/>
        </w:rPr>
        <w:t>Прочноокопского сельског</w:t>
      </w:r>
      <w:r w:rsidR="00F213DB">
        <w:rPr>
          <w:sz w:val="28"/>
        </w:rPr>
        <w:t>о поселения Новокубанский район</w:t>
      </w:r>
      <w:r>
        <w:rPr>
          <w:sz w:val="28"/>
          <w:szCs w:val="28"/>
        </w:rPr>
        <w:t xml:space="preserve">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r>
        <w:rPr>
          <w:rStyle w:val="a3"/>
          <w:color w:val="000000"/>
          <w:sz w:val="28"/>
          <w:szCs w:val="28"/>
          <w:u w:val="none"/>
        </w:rPr>
        <w:t>статьи 12</w:t>
      </w:r>
      <w:r>
        <w:rPr>
          <w:color w:val="000000"/>
          <w:sz w:val="28"/>
          <w:szCs w:val="28"/>
        </w:rPr>
        <w:t xml:space="preserve"> </w:t>
      </w:r>
      <w:r>
        <w:rPr>
          <w:sz w:val="28"/>
          <w:szCs w:val="28"/>
        </w:rPr>
        <w:t>Федерального закона от 25 декабря 2008 года № 273-ФЗ «О противодействии коррупции».</w:t>
      </w:r>
    </w:p>
    <w:p w:rsidR="00675B4E" w:rsidRDefault="00675B4E" w:rsidP="00675B4E">
      <w:pPr>
        <w:autoSpaceDE w:val="0"/>
        <w:ind w:firstLine="720"/>
        <w:jc w:val="both"/>
      </w:pPr>
      <w:bookmarkStart w:id="18" w:name="sub_10172"/>
      <w:r>
        <w:rPr>
          <w:sz w:val="28"/>
          <w:szCs w:val="28"/>
        </w:rPr>
        <w:t>Обращение, указанное в абзаце втором подпункта 2 пункта 1 раздела 3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bookmarkEnd w:id="18"/>
    <w:p w:rsidR="00675B4E" w:rsidRDefault="00675B4E" w:rsidP="00675B4E">
      <w:pPr>
        <w:autoSpaceDE w:val="0"/>
        <w:ind w:firstLine="720"/>
        <w:jc w:val="both"/>
      </w:pPr>
      <w:proofErr w:type="gramStart"/>
      <w:r>
        <w:rPr>
          <w:sz w:val="28"/>
          <w:szCs w:val="28"/>
        </w:rPr>
        <w:t xml:space="preserve">В случае, когда при подготовке </w:t>
      </w:r>
      <w:r w:rsidR="00F213DB">
        <w:rPr>
          <w:rStyle w:val="af0"/>
          <w:sz w:val="28"/>
        </w:rPr>
        <w:t xml:space="preserve">специалистом, </w:t>
      </w:r>
      <w:r w:rsidR="00F213DB">
        <w:rPr>
          <w:sz w:val="28"/>
          <w:szCs w:val="28"/>
        </w:rPr>
        <w:t xml:space="preserve">ответственным за кадровую работу </w:t>
      </w:r>
      <w:r w:rsidR="00F213DB" w:rsidRPr="00F213DB">
        <w:rPr>
          <w:sz w:val="28"/>
          <w:szCs w:val="28"/>
        </w:rPr>
        <w:t xml:space="preserve">в администрации </w:t>
      </w:r>
      <w:r w:rsidR="00F213DB" w:rsidRPr="00F213DB">
        <w:rPr>
          <w:sz w:val="28"/>
        </w:rPr>
        <w:t>Прочноокопского сельског</w:t>
      </w:r>
      <w:r w:rsidR="00F213DB">
        <w:rPr>
          <w:sz w:val="28"/>
        </w:rPr>
        <w:t>о поселения Новокубанский район</w:t>
      </w:r>
      <w:r w:rsidR="00F213DB">
        <w:rPr>
          <w:sz w:val="28"/>
          <w:szCs w:val="28"/>
        </w:rPr>
        <w:t xml:space="preserve">  </w:t>
      </w:r>
      <w:r>
        <w:rPr>
          <w:sz w:val="28"/>
          <w:szCs w:val="28"/>
        </w:rPr>
        <w:t xml:space="preserve">мотивированного заключения установлено, что </w:t>
      </w:r>
      <w:r>
        <w:rPr>
          <w:sz w:val="28"/>
        </w:rPr>
        <w:t>функции по муниципальному управлению коммерческой или некоммерческой организацией не входили в должностные обязанности гражданина, замещавшего должность муниципальной службы, и замещение им на условиях трудового договора должности в коммерческой или некоммерческой организации и (или) выполнение им в данной организации (оказание</w:t>
      </w:r>
      <w:proofErr w:type="gramEnd"/>
      <w:r>
        <w:rPr>
          <w:sz w:val="28"/>
        </w:rPr>
        <w:t xml:space="preserve"> данной организации услуги) в течение месяца стоимостью более ста тысяч рублей на условиях гражданско-правового договора (гражданско-правовых договоров) не требует согласия комиссии, гражданину направляется соответствующий ответ за подписью председателя комиссии.</w:t>
      </w:r>
    </w:p>
    <w:p w:rsidR="00675B4E" w:rsidRDefault="00675B4E" w:rsidP="00675B4E">
      <w:pPr>
        <w:autoSpaceDE w:val="0"/>
        <w:ind w:firstLine="720"/>
        <w:jc w:val="both"/>
      </w:pPr>
      <w:bookmarkStart w:id="19" w:name="sub_10173"/>
      <w:proofErr w:type="gramStart"/>
      <w:r>
        <w:rPr>
          <w:sz w:val="28"/>
          <w:szCs w:val="28"/>
        </w:rPr>
        <w:t xml:space="preserve">Уведомление, указанное в подпункте 4 пункта 1 раздела 3  настоящего Положения, рассматривается </w:t>
      </w:r>
      <w:r w:rsidR="00F213DB">
        <w:rPr>
          <w:rStyle w:val="af0"/>
          <w:sz w:val="28"/>
        </w:rPr>
        <w:t xml:space="preserve">специалистом, </w:t>
      </w:r>
      <w:r w:rsidR="00F213DB">
        <w:rPr>
          <w:sz w:val="28"/>
          <w:szCs w:val="28"/>
        </w:rPr>
        <w:t xml:space="preserve">ответственным за кадровую работу </w:t>
      </w:r>
      <w:r w:rsidR="00F213DB" w:rsidRPr="00F213DB">
        <w:rPr>
          <w:sz w:val="28"/>
          <w:szCs w:val="28"/>
        </w:rPr>
        <w:t xml:space="preserve">в администрации </w:t>
      </w:r>
      <w:r w:rsidR="00F213DB" w:rsidRPr="00F213DB">
        <w:rPr>
          <w:sz w:val="28"/>
        </w:rPr>
        <w:t>Прочноокопского сельског</w:t>
      </w:r>
      <w:r w:rsidR="00F213DB">
        <w:rPr>
          <w:sz w:val="28"/>
        </w:rPr>
        <w:t>о поселения Новокубанский район</w:t>
      </w:r>
      <w:r>
        <w:rPr>
          <w:sz w:val="28"/>
          <w:szCs w:val="28"/>
        </w:rPr>
        <w:t>, котор</w:t>
      </w:r>
      <w:r w:rsidR="00F213DB">
        <w:rPr>
          <w:sz w:val="28"/>
          <w:szCs w:val="28"/>
        </w:rPr>
        <w:t xml:space="preserve">ый </w:t>
      </w:r>
      <w:r>
        <w:rPr>
          <w:sz w:val="28"/>
          <w:szCs w:val="28"/>
        </w:rPr>
        <w:t xml:space="preserve"> осуществляет подготовку мотивированного заключения о соблюдении гражданином, замещавшим должность муниципальной службы в муниципальном органе, требований </w:t>
      </w:r>
      <w:r>
        <w:rPr>
          <w:rStyle w:val="a3"/>
          <w:color w:val="000000"/>
          <w:sz w:val="28"/>
          <w:szCs w:val="28"/>
          <w:u w:val="none"/>
        </w:rPr>
        <w:t>статьи 12</w:t>
      </w:r>
      <w:r>
        <w:rPr>
          <w:color w:val="000000"/>
          <w:sz w:val="28"/>
          <w:szCs w:val="28"/>
        </w:rPr>
        <w:t xml:space="preserve"> </w:t>
      </w:r>
      <w:r>
        <w:rPr>
          <w:sz w:val="28"/>
          <w:szCs w:val="28"/>
        </w:rPr>
        <w:t>Федерального закона от 25 декабря 2008 года № 273-ФЗ «О противодействии коррупции».</w:t>
      </w:r>
      <w:bookmarkEnd w:id="19"/>
      <w:proofErr w:type="gramEnd"/>
    </w:p>
    <w:p w:rsidR="00675B4E" w:rsidRDefault="00675B4E" w:rsidP="00675B4E">
      <w:pPr>
        <w:ind w:firstLine="709"/>
        <w:jc w:val="both"/>
      </w:pPr>
      <w:r>
        <w:rPr>
          <w:sz w:val="28"/>
        </w:rPr>
        <w:t xml:space="preserve">Уведомление, указанное в абзаце четвертом подпункта 2 пункта 1 раздела 3 </w:t>
      </w:r>
      <w:r>
        <w:rPr>
          <w:sz w:val="28"/>
          <w:szCs w:val="28"/>
        </w:rPr>
        <w:t xml:space="preserve">настоящего Положения, рассматривается </w:t>
      </w:r>
      <w:r w:rsidR="00F213DB">
        <w:rPr>
          <w:rStyle w:val="af0"/>
          <w:sz w:val="28"/>
        </w:rPr>
        <w:t xml:space="preserve">специалистом, </w:t>
      </w:r>
      <w:r w:rsidR="00F213DB">
        <w:rPr>
          <w:sz w:val="28"/>
          <w:szCs w:val="28"/>
        </w:rPr>
        <w:t xml:space="preserve">ответственным за кадровую работу </w:t>
      </w:r>
      <w:r w:rsidR="00F213DB" w:rsidRPr="00F213DB">
        <w:rPr>
          <w:sz w:val="28"/>
          <w:szCs w:val="28"/>
        </w:rPr>
        <w:t xml:space="preserve">в администрации </w:t>
      </w:r>
      <w:r w:rsidR="00F213DB" w:rsidRPr="00F213DB">
        <w:rPr>
          <w:sz w:val="28"/>
        </w:rPr>
        <w:t>Прочноокопского сельског</w:t>
      </w:r>
      <w:r w:rsidR="00F213DB">
        <w:rPr>
          <w:sz w:val="28"/>
        </w:rPr>
        <w:t>о поселения Новокубанский район</w:t>
      </w:r>
      <w:r>
        <w:rPr>
          <w:sz w:val="28"/>
          <w:szCs w:val="28"/>
        </w:rPr>
        <w:t>, котор</w:t>
      </w:r>
      <w:r w:rsidR="00F213DB">
        <w:rPr>
          <w:sz w:val="28"/>
          <w:szCs w:val="28"/>
        </w:rPr>
        <w:t xml:space="preserve">ый </w:t>
      </w:r>
      <w:r>
        <w:rPr>
          <w:sz w:val="28"/>
          <w:szCs w:val="28"/>
        </w:rPr>
        <w:t>осуществляет подготовку мотивированного заключения по результатам рассмотрения уведомления.</w:t>
      </w:r>
    </w:p>
    <w:p w:rsidR="00675B4E" w:rsidRDefault="00675B4E" w:rsidP="00675B4E">
      <w:pPr>
        <w:ind w:firstLine="709"/>
        <w:jc w:val="both"/>
      </w:pPr>
      <w:proofErr w:type="gramStart"/>
      <w:r>
        <w:rPr>
          <w:sz w:val="28"/>
          <w:szCs w:val="28"/>
        </w:rPr>
        <w:t xml:space="preserve">При подготовке мотивированного заключения по результатам рассмотрения обращения, указанного в абзаце втором подпункта 2 </w:t>
      </w:r>
      <w:r>
        <w:rPr>
          <w:sz w:val="28"/>
        </w:rPr>
        <w:t xml:space="preserve">пункта 1 раздела 3 </w:t>
      </w:r>
      <w:r>
        <w:rPr>
          <w:sz w:val="28"/>
          <w:szCs w:val="28"/>
        </w:rPr>
        <w:t xml:space="preserve">настоящего Положения, или уведомлений, указанных в </w:t>
      </w:r>
      <w:r>
        <w:rPr>
          <w:sz w:val="28"/>
        </w:rPr>
        <w:t>абзаце четвертом подпункта 2 и подпункте 4 пункта 1 раздела 3</w:t>
      </w:r>
      <w:r>
        <w:rPr>
          <w:sz w:val="28"/>
          <w:szCs w:val="28"/>
        </w:rPr>
        <w:t xml:space="preserve"> настоящего Положения, должностн</w:t>
      </w:r>
      <w:r w:rsidR="00942088">
        <w:rPr>
          <w:sz w:val="28"/>
          <w:szCs w:val="28"/>
        </w:rPr>
        <w:t>ое</w:t>
      </w:r>
      <w:r>
        <w:rPr>
          <w:sz w:val="28"/>
          <w:szCs w:val="28"/>
        </w:rPr>
        <w:t xml:space="preserve"> лиц</w:t>
      </w:r>
      <w:r w:rsidR="00942088">
        <w:rPr>
          <w:sz w:val="28"/>
          <w:szCs w:val="28"/>
        </w:rPr>
        <w:t>о</w:t>
      </w:r>
      <w:r>
        <w:rPr>
          <w:sz w:val="28"/>
          <w:szCs w:val="28"/>
        </w:rPr>
        <w:t xml:space="preserve"> </w:t>
      </w:r>
      <w:r w:rsidR="00942088">
        <w:rPr>
          <w:sz w:val="28"/>
          <w:szCs w:val="28"/>
        </w:rPr>
        <w:t>ответственн</w:t>
      </w:r>
      <w:r w:rsidR="00591FF9">
        <w:rPr>
          <w:sz w:val="28"/>
          <w:szCs w:val="28"/>
        </w:rPr>
        <w:t>ое</w:t>
      </w:r>
      <w:r w:rsidR="00942088">
        <w:rPr>
          <w:sz w:val="28"/>
          <w:szCs w:val="28"/>
        </w:rPr>
        <w:t xml:space="preserve"> за кадровую работу </w:t>
      </w:r>
      <w:r w:rsidR="00942088" w:rsidRPr="00F213DB">
        <w:rPr>
          <w:sz w:val="28"/>
          <w:szCs w:val="28"/>
        </w:rPr>
        <w:t xml:space="preserve">в администрации </w:t>
      </w:r>
      <w:r w:rsidR="00942088" w:rsidRPr="00F213DB">
        <w:rPr>
          <w:sz w:val="28"/>
        </w:rPr>
        <w:t>Прочноокопского сельског</w:t>
      </w:r>
      <w:r w:rsidR="00942088">
        <w:rPr>
          <w:sz w:val="28"/>
        </w:rPr>
        <w:t>о поселения Новокубанский район</w:t>
      </w:r>
      <w:r w:rsidR="00942088">
        <w:rPr>
          <w:rStyle w:val="af0"/>
          <w:sz w:val="28"/>
          <w:szCs w:val="28"/>
        </w:rPr>
        <w:t xml:space="preserve"> </w:t>
      </w:r>
      <w:r>
        <w:rPr>
          <w:rStyle w:val="af0"/>
          <w:sz w:val="28"/>
          <w:szCs w:val="28"/>
        </w:rPr>
        <w:t>име</w:t>
      </w:r>
      <w:r w:rsidR="00591FF9">
        <w:rPr>
          <w:rStyle w:val="af0"/>
          <w:sz w:val="28"/>
          <w:szCs w:val="28"/>
        </w:rPr>
        <w:t>е</w:t>
      </w:r>
      <w:r>
        <w:rPr>
          <w:rStyle w:val="af0"/>
          <w:sz w:val="28"/>
          <w:szCs w:val="28"/>
        </w:rPr>
        <w:t>т право проводить собеседование с муниципальным служащим, представившим обращение или</w:t>
      </w:r>
      <w:proofErr w:type="gramEnd"/>
      <w:r>
        <w:rPr>
          <w:rStyle w:val="af0"/>
          <w:sz w:val="28"/>
          <w:szCs w:val="28"/>
        </w:rPr>
        <w:t xml:space="preserve"> уведомление, получать от него письменные пояснения, а также обеспечивают направление в установленном порядке запросов в государственные органы, органы местного самоуправления и заинтересованные организации.</w:t>
      </w:r>
      <w:r>
        <w:rPr>
          <w:sz w:val="28"/>
          <w:szCs w:val="28"/>
        </w:rPr>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675B4E" w:rsidRDefault="00675B4E" w:rsidP="00675B4E">
      <w:pPr>
        <w:jc w:val="both"/>
      </w:pPr>
      <w:r>
        <w:rPr>
          <w:b/>
          <w:sz w:val="28"/>
          <w:szCs w:val="28"/>
        </w:rPr>
        <w:tab/>
      </w:r>
      <w:r>
        <w:rPr>
          <w:sz w:val="28"/>
          <w:szCs w:val="28"/>
        </w:rPr>
        <w:t>Мотивированные заключения, предусмотренные абзацем вторым подпункта 2 пункта 1 раздела 3,</w:t>
      </w:r>
      <w:r>
        <w:rPr>
          <w:b/>
          <w:sz w:val="28"/>
          <w:szCs w:val="28"/>
        </w:rPr>
        <w:t xml:space="preserve"> </w:t>
      </w:r>
      <w:r>
        <w:rPr>
          <w:sz w:val="28"/>
          <w:szCs w:val="28"/>
        </w:rPr>
        <w:t>подпунктом 4 пункта 1 раздела 3</w:t>
      </w:r>
      <w:r>
        <w:rPr>
          <w:b/>
          <w:sz w:val="28"/>
          <w:szCs w:val="28"/>
        </w:rPr>
        <w:t xml:space="preserve"> </w:t>
      </w:r>
      <w:r>
        <w:rPr>
          <w:sz w:val="28"/>
          <w:szCs w:val="28"/>
        </w:rPr>
        <w:t>и абзацем четвертым подпункта 2 пункта 1 раздела 3 настоящего Положения, должны содержать:</w:t>
      </w:r>
    </w:p>
    <w:p w:rsidR="00675B4E" w:rsidRDefault="00675B4E" w:rsidP="00675B4E">
      <w:pPr>
        <w:jc w:val="both"/>
      </w:pPr>
      <w:bookmarkStart w:id="20" w:name="sub_101761"/>
      <w:r>
        <w:rPr>
          <w:sz w:val="28"/>
          <w:szCs w:val="28"/>
        </w:rPr>
        <w:tab/>
        <w:t xml:space="preserve">а) информацию, изложенную в обращениях или уведомлениях, указанных в </w:t>
      </w:r>
      <w:r>
        <w:rPr>
          <w:rStyle w:val="a3"/>
          <w:color w:val="000000"/>
          <w:sz w:val="28"/>
          <w:szCs w:val="28"/>
          <w:u w:val="none"/>
        </w:rPr>
        <w:t>абзацах втором</w:t>
      </w:r>
      <w:r>
        <w:rPr>
          <w:sz w:val="28"/>
          <w:szCs w:val="28"/>
        </w:rPr>
        <w:t xml:space="preserve"> и четвертом  </w:t>
      </w:r>
      <w:r>
        <w:rPr>
          <w:rStyle w:val="a3"/>
          <w:color w:val="000000"/>
          <w:sz w:val="28"/>
          <w:szCs w:val="28"/>
          <w:u w:val="none"/>
        </w:rPr>
        <w:t>подпункта 2 пункта 1</w:t>
      </w:r>
      <w:r>
        <w:rPr>
          <w:sz w:val="28"/>
          <w:szCs w:val="28"/>
        </w:rPr>
        <w:t xml:space="preserve"> раздела 3</w:t>
      </w:r>
      <w:r>
        <w:rPr>
          <w:b/>
          <w:sz w:val="28"/>
          <w:szCs w:val="28"/>
        </w:rPr>
        <w:t xml:space="preserve"> </w:t>
      </w:r>
      <w:r>
        <w:rPr>
          <w:sz w:val="28"/>
          <w:szCs w:val="28"/>
        </w:rPr>
        <w:t>и подпункте 4 пункта 1 раздела 3 настоящего Положения;</w:t>
      </w:r>
    </w:p>
    <w:p w:rsidR="00675B4E" w:rsidRDefault="00675B4E" w:rsidP="00675B4E">
      <w:pPr>
        <w:jc w:val="both"/>
      </w:pPr>
      <w:bookmarkStart w:id="21" w:name="sub_101762"/>
      <w:bookmarkEnd w:id="20"/>
      <w:r>
        <w:rPr>
          <w:b/>
          <w:sz w:val="28"/>
          <w:szCs w:val="28"/>
        </w:rPr>
        <w:tab/>
      </w:r>
      <w:r>
        <w:rPr>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675B4E" w:rsidRDefault="00675B4E" w:rsidP="00675B4E">
      <w:pPr>
        <w:jc w:val="both"/>
      </w:pPr>
      <w:bookmarkStart w:id="22" w:name="sub_101763"/>
      <w:bookmarkEnd w:id="21"/>
      <w:r>
        <w:rPr>
          <w:sz w:val="28"/>
          <w:szCs w:val="28"/>
        </w:rPr>
        <w:tab/>
      </w:r>
      <w:proofErr w:type="gramStart"/>
      <w:r>
        <w:rPr>
          <w:sz w:val="28"/>
          <w:szCs w:val="28"/>
        </w:rPr>
        <w:t xml:space="preserve">в) мотивированный вывод по результатам предварительного рассмотрения обращений и уведомлений, указанных в </w:t>
      </w:r>
      <w:r>
        <w:rPr>
          <w:rStyle w:val="a3"/>
          <w:color w:val="000000"/>
          <w:sz w:val="28"/>
          <w:szCs w:val="28"/>
          <w:u w:val="none"/>
        </w:rPr>
        <w:t>абзацах втором</w:t>
      </w:r>
      <w:r>
        <w:rPr>
          <w:sz w:val="28"/>
          <w:szCs w:val="28"/>
        </w:rPr>
        <w:t xml:space="preserve"> и четвертом  </w:t>
      </w:r>
      <w:r>
        <w:rPr>
          <w:rStyle w:val="a3"/>
          <w:color w:val="000000"/>
          <w:sz w:val="28"/>
          <w:szCs w:val="28"/>
          <w:u w:val="none"/>
        </w:rPr>
        <w:t>подпункта 2 пункта 1</w:t>
      </w:r>
      <w:r>
        <w:rPr>
          <w:sz w:val="28"/>
          <w:szCs w:val="28"/>
        </w:rPr>
        <w:t xml:space="preserve"> раздела 3 и</w:t>
      </w:r>
      <w:r>
        <w:rPr>
          <w:b/>
          <w:sz w:val="28"/>
          <w:szCs w:val="28"/>
        </w:rPr>
        <w:t xml:space="preserve"> </w:t>
      </w:r>
      <w:r>
        <w:rPr>
          <w:sz w:val="28"/>
          <w:szCs w:val="28"/>
        </w:rPr>
        <w:t xml:space="preserve">подпункте 4 пункта 1 раздела 3 настоящего Положения, а также рекомендации для принятия одного из решений в соответствии с </w:t>
      </w:r>
      <w:r>
        <w:rPr>
          <w:rStyle w:val="a3"/>
          <w:color w:val="000000"/>
          <w:sz w:val="28"/>
          <w:szCs w:val="28"/>
          <w:u w:val="none"/>
        </w:rPr>
        <w:t xml:space="preserve">пунктами </w:t>
      </w:r>
      <w:r>
        <w:rPr>
          <w:sz w:val="28"/>
          <w:szCs w:val="28"/>
        </w:rPr>
        <w:t>9, 11, 14 раздела 3 настоящего Положения или иного решения.</w:t>
      </w:r>
      <w:proofErr w:type="gramEnd"/>
    </w:p>
    <w:bookmarkEnd w:id="22"/>
    <w:p w:rsidR="00675B4E" w:rsidRDefault="00675B4E" w:rsidP="00675B4E">
      <w:pPr>
        <w:ind w:firstLine="709"/>
        <w:jc w:val="both"/>
      </w:pPr>
      <w:r>
        <w:rPr>
          <w:sz w:val="28"/>
        </w:rPr>
        <w:t>3. Председатель комиссии при поступлении к нему информации, содержащей основания для проведения заседания комиссии:</w:t>
      </w:r>
    </w:p>
    <w:p w:rsidR="00675B4E" w:rsidRDefault="00675B4E" w:rsidP="00675B4E">
      <w:pPr>
        <w:ind w:firstLine="709"/>
        <w:jc w:val="both"/>
      </w:pPr>
      <w:r>
        <w:rPr>
          <w:sz w:val="28"/>
        </w:rPr>
        <w:t xml:space="preserve">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w:t>
      </w:r>
      <w:r>
        <w:rPr>
          <w:sz w:val="28"/>
          <w:szCs w:val="28"/>
        </w:rPr>
        <w:t>информации, за исключением случаев, предусмотренных абзацами вторым и третьим подпункта 3 пункта 3 раздела 3 настоящего Положения;</w:t>
      </w:r>
    </w:p>
    <w:p w:rsidR="00675B4E" w:rsidRDefault="00675B4E" w:rsidP="00675B4E">
      <w:pPr>
        <w:ind w:firstLine="709"/>
        <w:jc w:val="both"/>
      </w:pPr>
      <w:r>
        <w:rPr>
          <w:sz w:val="28"/>
        </w:rPr>
        <w:t xml:space="preserve">2) организует ознакомление муниципального служащего, руководителя муниципального </w:t>
      </w:r>
      <w:proofErr w:type="gramStart"/>
      <w:r>
        <w:rPr>
          <w:sz w:val="28"/>
        </w:rPr>
        <w:t>учреждения</w:t>
      </w:r>
      <w:proofErr w:type="gramEnd"/>
      <w:r>
        <w:rPr>
          <w:sz w:val="28"/>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w:t>
      </w:r>
      <w:r w:rsidR="00591FF9">
        <w:rPr>
          <w:sz w:val="28"/>
        </w:rPr>
        <w:t>специалисту, ответственному за кадровую работу администрации Прочноокопского сельского поселения</w:t>
      </w:r>
      <w:r>
        <w:rPr>
          <w:sz w:val="28"/>
        </w:rPr>
        <w:t>, и с результатами ее проверки;</w:t>
      </w:r>
    </w:p>
    <w:p w:rsidR="00675B4E" w:rsidRDefault="00675B4E" w:rsidP="00675B4E">
      <w:pPr>
        <w:ind w:firstLine="709"/>
        <w:jc w:val="both"/>
      </w:pPr>
      <w:r>
        <w:rPr>
          <w:sz w:val="28"/>
        </w:rPr>
        <w:t>3) рассматривает ходатайства о приглашении на заседание комиссии лиц, указанных в подпункте 2 пункта 6 раздела 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675B4E" w:rsidRDefault="00675B4E" w:rsidP="00675B4E">
      <w:pPr>
        <w:autoSpaceDE w:val="0"/>
        <w:ind w:firstLine="720"/>
        <w:jc w:val="both"/>
      </w:pPr>
      <w:r>
        <w:rPr>
          <w:sz w:val="28"/>
          <w:szCs w:val="28"/>
        </w:rPr>
        <w:t>Заседание комиссии по рассмотрению заявления, указанного в абзаце третьем подпункта 2 пункта 1 раздела 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75B4E" w:rsidRDefault="00675B4E" w:rsidP="00675B4E">
      <w:pPr>
        <w:autoSpaceDE w:val="0"/>
        <w:ind w:firstLine="720"/>
        <w:jc w:val="both"/>
      </w:pPr>
      <w:bookmarkStart w:id="23" w:name="sub_182"/>
      <w:r>
        <w:rPr>
          <w:sz w:val="28"/>
          <w:szCs w:val="28"/>
        </w:rPr>
        <w:t>Уведомление, указанное в подпункте 4 пункта 1 раздела 3 настоящего Положения, как правило, рассматривается на очередном (плановом) заседании комиссии.</w:t>
      </w:r>
      <w:bookmarkEnd w:id="23"/>
    </w:p>
    <w:p w:rsidR="00675B4E" w:rsidRDefault="00675B4E" w:rsidP="00675B4E">
      <w:pPr>
        <w:ind w:firstLine="720"/>
        <w:jc w:val="both"/>
      </w:pPr>
      <w:r>
        <w:rPr>
          <w:sz w:val="28"/>
          <w:szCs w:val="28"/>
        </w:rPr>
        <w:t xml:space="preserve">4. Заседание комиссии проводится, как правило, в присутствии муниципального служащего, руководителя муниципального </w:t>
      </w:r>
      <w:proofErr w:type="gramStart"/>
      <w:r>
        <w:rPr>
          <w:sz w:val="28"/>
          <w:szCs w:val="28"/>
        </w:rPr>
        <w:t>учреждения</w:t>
      </w:r>
      <w:proofErr w:type="gramEnd"/>
      <w:r>
        <w:rPr>
          <w:b/>
          <w:bCs/>
          <w:sz w:val="28"/>
          <w:szCs w:val="28"/>
        </w:rPr>
        <w:t xml:space="preserve"> </w:t>
      </w:r>
      <w:r>
        <w:rPr>
          <w:sz w:val="28"/>
          <w:szCs w:val="28"/>
        </w:rPr>
        <w:t xml:space="preserve">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w:t>
      </w:r>
      <w:r w:rsidRPr="00591FF9">
        <w:rPr>
          <w:sz w:val="28"/>
          <w:szCs w:val="28"/>
        </w:rPr>
        <w:t>Прочноокопского сельског</w:t>
      </w:r>
      <w:r w:rsidR="00591FF9">
        <w:rPr>
          <w:sz w:val="28"/>
          <w:szCs w:val="28"/>
        </w:rPr>
        <w:t>о поселения Новокубанский район</w:t>
      </w:r>
      <w:r w:rsidRPr="00591FF9">
        <w:rPr>
          <w:sz w:val="28"/>
          <w:szCs w:val="28"/>
        </w:rPr>
        <w:t>.</w:t>
      </w:r>
      <w:r>
        <w:rPr>
          <w:sz w:val="28"/>
          <w:szCs w:val="28"/>
        </w:rPr>
        <w:t xml:space="preserve"> О намерении лично присутствовать на заседании комиссии муниципальный служащий, руководитель муниципального учреждения или гражданин указывает в обращении, заявлении или уведомлении, </w:t>
      </w:r>
      <w:proofErr w:type="gramStart"/>
      <w:r>
        <w:rPr>
          <w:sz w:val="28"/>
          <w:szCs w:val="28"/>
        </w:rPr>
        <w:t>представляемых</w:t>
      </w:r>
      <w:proofErr w:type="gramEnd"/>
      <w:r>
        <w:rPr>
          <w:sz w:val="28"/>
          <w:szCs w:val="28"/>
        </w:rPr>
        <w:t xml:space="preserve"> в соответствии с подпунктом 2 пункта 1 раздела 3 настоящего Положения.</w:t>
      </w:r>
    </w:p>
    <w:p w:rsidR="00675B4E" w:rsidRDefault="00675B4E" w:rsidP="00675B4E">
      <w:pPr>
        <w:ind w:firstLine="720"/>
        <w:jc w:val="both"/>
      </w:pPr>
      <w:r>
        <w:rPr>
          <w:sz w:val="28"/>
          <w:szCs w:val="28"/>
        </w:rPr>
        <w:t>Заседания комиссии могут проводиться в отсутствие  муниципального служащего, руководителя муниципального учреждения или гражданина в случае:</w:t>
      </w:r>
    </w:p>
    <w:p w:rsidR="00675B4E" w:rsidRDefault="00675B4E" w:rsidP="00675B4E">
      <w:pPr>
        <w:ind w:firstLine="720"/>
        <w:jc w:val="both"/>
      </w:pPr>
      <w:r>
        <w:rPr>
          <w:sz w:val="28"/>
          <w:szCs w:val="28"/>
        </w:rPr>
        <w:t xml:space="preserve">1) если в обращении, заявлении или уведомлении, </w:t>
      </w:r>
      <w:proofErr w:type="gramStart"/>
      <w:r>
        <w:rPr>
          <w:sz w:val="28"/>
          <w:szCs w:val="28"/>
        </w:rPr>
        <w:t>предусмотренных</w:t>
      </w:r>
      <w:proofErr w:type="gramEnd"/>
      <w:r>
        <w:rPr>
          <w:sz w:val="28"/>
          <w:szCs w:val="28"/>
        </w:rPr>
        <w:t xml:space="preserve"> подпунктом 2 пункта 1 раздела 3 настоящего Положения, не содержится указания о намерении муниципального служащего, руководителя муниципального учреждения или гражданина лично присутствовать на заседании комиссии;</w:t>
      </w:r>
    </w:p>
    <w:p w:rsidR="00675B4E" w:rsidRDefault="00675B4E" w:rsidP="00675B4E">
      <w:pPr>
        <w:ind w:firstLine="720"/>
        <w:jc w:val="both"/>
      </w:pPr>
      <w:r>
        <w:rPr>
          <w:sz w:val="28"/>
          <w:szCs w:val="28"/>
        </w:rPr>
        <w:t>2) если муниципальный служащий, руководитель муниципального учреждения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675B4E" w:rsidRDefault="00675B4E" w:rsidP="00675B4E">
      <w:pPr>
        <w:ind w:firstLine="720"/>
        <w:jc w:val="both"/>
      </w:pPr>
      <w:r>
        <w:rPr>
          <w:sz w:val="28"/>
          <w:szCs w:val="28"/>
        </w:rPr>
        <w:t xml:space="preserve">5. На заседании комиссии заслушиваются пояснения муниципального служащего, руководителя муниципального учреждения или гражданина, замещавшего должность муниципальной службы в администрации </w:t>
      </w:r>
      <w:r w:rsidRPr="00591FF9">
        <w:rPr>
          <w:sz w:val="28"/>
          <w:szCs w:val="28"/>
        </w:rPr>
        <w:t>Прочноокопского сельског</w:t>
      </w:r>
      <w:r w:rsidR="00591FF9" w:rsidRPr="00591FF9">
        <w:rPr>
          <w:sz w:val="28"/>
          <w:szCs w:val="28"/>
        </w:rPr>
        <w:t>о поселения Новокубанский район</w:t>
      </w:r>
      <w:r>
        <w:rPr>
          <w:sz w:val="28"/>
          <w:szCs w:val="28"/>
        </w:rPr>
        <w:t>, и иных лиц, рассматриваются материалы по существу вынесенных на данное заседание вопросов, а также дополнительные материалы.</w:t>
      </w:r>
    </w:p>
    <w:p w:rsidR="00675B4E" w:rsidRDefault="00675B4E" w:rsidP="00675B4E">
      <w:pPr>
        <w:ind w:firstLine="709"/>
        <w:jc w:val="both"/>
      </w:pPr>
      <w:r>
        <w:rPr>
          <w:sz w:val="28"/>
        </w:rPr>
        <w:t>6. Члены комиссии и лица, участвовавшие в ее заседании, не вправе разглашать сведения, ставшие им известными в ходе работы комиссии.</w:t>
      </w:r>
    </w:p>
    <w:p w:rsidR="00675B4E" w:rsidRDefault="00675B4E" w:rsidP="00675B4E">
      <w:pPr>
        <w:ind w:firstLine="709"/>
        <w:jc w:val="both"/>
      </w:pPr>
      <w:r>
        <w:rPr>
          <w:sz w:val="28"/>
        </w:rPr>
        <w:t>7. По итогам рассмотрения вопроса, указанного в абзаце втором подпункта 1 пункта 1 раздела 3 настоящего Положения, комиссия принимает одно из следующих решений:</w:t>
      </w:r>
    </w:p>
    <w:p w:rsidR="00675B4E" w:rsidRDefault="00675B4E" w:rsidP="00675B4E">
      <w:pPr>
        <w:ind w:firstLine="709"/>
        <w:jc w:val="both"/>
      </w:pPr>
      <w:proofErr w:type="gramStart"/>
      <w:r>
        <w:rPr>
          <w:sz w:val="28"/>
        </w:rPr>
        <w:t xml:space="preserve">1) установить, что сведения, представленные муниципальным служащим в соответствии с пунктом 1 части 1 статьи 1 </w:t>
      </w:r>
      <w:r>
        <w:rPr>
          <w:sz w:val="28"/>
          <w:szCs w:val="28"/>
        </w:rPr>
        <w:t>Закона Краснодарского края от 30 декабря 2013 года № 2875-КЗ «О порядке проверки достоверности и полноты сведений, представляемых муниципальными служащими и гражданами, претендующими на замещение должностей муниципальной 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w:t>
      </w:r>
      <w:proofErr w:type="gramEnd"/>
      <w:r>
        <w:rPr>
          <w:sz w:val="28"/>
          <w:szCs w:val="28"/>
        </w:rPr>
        <w:t>»</w:t>
      </w:r>
      <w:r>
        <w:rPr>
          <w:sz w:val="28"/>
        </w:rPr>
        <w:t>, являются достоверными и полными;</w:t>
      </w:r>
    </w:p>
    <w:p w:rsidR="00675B4E" w:rsidRDefault="00675B4E" w:rsidP="00675B4E">
      <w:pPr>
        <w:ind w:firstLine="709"/>
        <w:jc w:val="both"/>
      </w:pPr>
      <w:proofErr w:type="gramStart"/>
      <w:r>
        <w:rPr>
          <w:sz w:val="28"/>
        </w:rPr>
        <w:t xml:space="preserve">2) установить, что сведения, представленные муниципальным служащим в соответствии с пунктом 1 части 1 статьи 1 </w:t>
      </w:r>
      <w:r>
        <w:rPr>
          <w:sz w:val="28"/>
          <w:szCs w:val="28"/>
        </w:rPr>
        <w:t>Закона Краснодарского края от 30 декабря 2013 года № 2875-КЗ «О порядке проверки достоверности и полноты сведений, представляемых муниципальными служащими и гражданами, претендующими на замещение должностей муниципальной 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w:t>
      </w:r>
      <w:proofErr w:type="gramEnd"/>
      <w:r>
        <w:rPr>
          <w:sz w:val="28"/>
          <w:szCs w:val="28"/>
        </w:rPr>
        <w:t>»</w:t>
      </w:r>
      <w:r>
        <w:rPr>
          <w:sz w:val="28"/>
        </w:rPr>
        <w:t xml:space="preserve">, являются недостоверными и (или) неполными. В этом случае комиссия рекомендует главе </w:t>
      </w:r>
      <w:r w:rsidRPr="00591FF9">
        <w:rPr>
          <w:sz w:val="28"/>
        </w:rPr>
        <w:t xml:space="preserve">Прочноокопского сельского поселения Новокубанский район </w:t>
      </w:r>
      <w:r>
        <w:rPr>
          <w:sz w:val="28"/>
        </w:rPr>
        <w:t xml:space="preserve"> применить к муниципальному служащему конкретную меру ответственности.</w:t>
      </w:r>
    </w:p>
    <w:p w:rsidR="00675B4E" w:rsidRDefault="00675B4E" w:rsidP="00675B4E">
      <w:pPr>
        <w:ind w:firstLine="709"/>
        <w:jc w:val="both"/>
      </w:pPr>
      <w:r>
        <w:rPr>
          <w:sz w:val="28"/>
        </w:rPr>
        <w:t>8. По итогам рассмотрения вопроса, указанного в абзаце третьем подпункта 1 пункта 1 раздела 3 настоящего Положения, комиссия принимает одно из следующих решений:</w:t>
      </w:r>
    </w:p>
    <w:p w:rsidR="00675B4E" w:rsidRDefault="00675B4E" w:rsidP="00675B4E">
      <w:pPr>
        <w:ind w:firstLine="709"/>
        <w:jc w:val="both"/>
      </w:pPr>
      <w:r>
        <w:rPr>
          <w:sz w:val="28"/>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675B4E" w:rsidRDefault="00675B4E" w:rsidP="00675B4E">
      <w:pPr>
        <w:ind w:firstLine="709"/>
        <w:jc w:val="both"/>
      </w:pPr>
      <w:r>
        <w:rPr>
          <w:sz w:val="28"/>
        </w:rPr>
        <w:t xml:space="preserve">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w:t>
      </w:r>
      <w:r w:rsidRPr="00591FF9">
        <w:rPr>
          <w:sz w:val="28"/>
        </w:rPr>
        <w:t>Прочноокопского сельског</w:t>
      </w:r>
      <w:r w:rsidR="00591FF9">
        <w:rPr>
          <w:sz w:val="28"/>
        </w:rPr>
        <w:t>о поселения Новокубанский район</w:t>
      </w:r>
      <w:r>
        <w:rPr>
          <w:sz w:val="28"/>
        </w:rPr>
        <w:t xml:space="preserve">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675B4E" w:rsidRDefault="00675B4E" w:rsidP="00675B4E">
      <w:pPr>
        <w:ind w:firstLine="709"/>
        <w:jc w:val="both"/>
      </w:pPr>
      <w:r>
        <w:rPr>
          <w:sz w:val="28"/>
        </w:rPr>
        <w:t>9. По итогам рассмотрения вопроса, указанного в абзаце втором подпункта 2 пункта 1 раздела 3 настоящего Положения, комиссия принимает одно из следующих решений:</w:t>
      </w:r>
    </w:p>
    <w:p w:rsidR="00675B4E" w:rsidRDefault="00675B4E" w:rsidP="00675B4E">
      <w:pPr>
        <w:ind w:firstLine="709"/>
        <w:jc w:val="both"/>
      </w:pPr>
      <w:r>
        <w:rPr>
          <w:sz w:val="28"/>
        </w:rPr>
        <w:t xml:space="preserve">1) дать гражданину согласие на замещение </w:t>
      </w:r>
      <w:r>
        <w:rPr>
          <w:sz w:val="28"/>
          <w:szCs w:val="28"/>
        </w:rPr>
        <w:t>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r>
        <w:rPr>
          <w:sz w:val="28"/>
        </w:rPr>
        <w:t>;</w:t>
      </w:r>
    </w:p>
    <w:p w:rsidR="00675B4E" w:rsidRDefault="00675B4E" w:rsidP="00675B4E">
      <w:pPr>
        <w:ind w:firstLine="709"/>
        <w:jc w:val="both"/>
      </w:pPr>
      <w:r>
        <w:rPr>
          <w:sz w:val="28"/>
        </w:rPr>
        <w:t xml:space="preserve">2) отказать гражданину в замещении </w:t>
      </w:r>
      <w:r>
        <w:rPr>
          <w:sz w:val="28"/>
          <w:szCs w:val="28"/>
        </w:rPr>
        <w:t>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r>
        <w:rPr>
          <w:sz w:val="28"/>
        </w:rPr>
        <w:t>, и мотивировать свой отказ.</w:t>
      </w:r>
    </w:p>
    <w:p w:rsidR="00675B4E" w:rsidRDefault="00675B4E" w:rsidP="00675B4E">
      <w:pPr>
        <w:ind w:firstLine="709"/>
        <w:jc w:val="both"/>
      </w:pPr>
      <w:r>
        <w:rPr>
          <w:sz w:val="28"/>
        </w:rPr>
        <w:t>10. По итогам рассмотрения вопроса, указанного в абзаце третьем подпункта 2 пункта 1 раздела 3 настоящего Положения, комиссия принимает одно из следующих решений:</w:t>
      </w:r>
    </w:p>
    <w:p w:rsidR="00675B4E" w:rsidRDefault="00675B4E" w:rsidP="00675B4E">
      <w:pPr>
        <w:ind w:firstLine="709"/>
        <w:jc w:val="both"/>
      </w:pPr>
      <w:r>
        <w:rPr>
          <w:sz w:val="28"/>
        </w:rPr>
        <w:t xml:space="preserve">1) признать, что причина непредставления муниципальным служащим,  </w:t>
      </w:r>
      <w:r>
        <w:rPr>
          <w:sz w:val="28"/>
          <w:szCs w:val="28"/>
        </w:rPr>
        <w:t xml:space="preserve">руководителем муниципального учреждения </w:t>
      </w:r>
      <w:r>
        <w:rPr>
          <w:sz w:val="28"/>
        </w:rPr>
        <w:t>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75B4E" w:rsidRDefault="00675B4E" w:rsidP="00675B4E">
      <w:pPr>
        <w:ind w:firstLine="709"/>
        <w:jc w:val="both"/>
      </w:pPr>
      <w:r>
        <w:rPr>
          <w:sz w:val="28"/>
        </w:rPr>
        <w:t xml:space="preserve">2) признать, что причина непредставления муниципальным служащим, </w:t>
      </w:r>
      <w:r>
        <w:rPr>
          <w:sz w:val="28"/>
          <w:szCs w:val="28"/>
        </w:rPr>
        <w:t>руководителем муниципального учреждения</w:t>
      </w:r>
      <w:r>
        <w:rPr>
          <w:sz w:val="28"/>
        </w:rPr>
        <w:t xml:space="preserve">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675B4E" w:rsidRDefault="00675B4E" w:rsidP="00675B4E">
      <w:pPr>
        <w:ind w:firstLine="709"/>
        <w:jc w:val="both"/>
      </w:pPr>
      <w:r>
        <w:rPr>
          <w:sz w:val="28"/>
        </w:rPr>
        <w:t xml:space="preserve">3) признать, что причина непредставления муниципальным служащим, </w:t>
      </w:r>
      <w:r>
        <w:rPr>
          <w:sz w:val="28"/>
          <w:szCs w:val="28"/>
        </w:rPr>
        <w:t>руководителем муниципального учреждения</w:t>
      </w:r>
      <w:r>
        <w:rPr>
          <w:sz w:val="28"/>
        </w:rPr>
        <w:t xml:space="preserve">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w:t>
      </w:r>
      <w:r w:rsidRPr="00591FF9">
        <w:rPr>
          <w:sz w:val="28"/>
        </w:rPr>
        <w:t>Прочноокопского сельского поселения Новокубанский район</w:t>
      </w:r>
      <w:r>
        <w:rPr>
          <w:rStyle w:val="af"/>
          <w:sz w:val="28"/>
        </w:rPr>
        <w:t xml:space="preserve"> </w:t>
      </w:r>
      <w:r>
        <w:rPr>
          <w:rStyle w:val="af0"/>
          <w:sz w:val="28"/>
        </w:rPr>
        <w:t>применить к муниципальному служащему</w:t>
      </w:r>
      <w:r w:rsidR="00591FF9">
        <w:rPr>
          <w:rStyle w:val="af"/>
          <w:sz w:val="28"/>
        </w:rPr>
        <w:t xml:space="preserve">, руководителю муниципального </w:t>
      </w:r>
      <w:r>
        <w:rPr>
          <w:rStyle w:val="af"/>
          <w:sz w:val="28"/>
        </w:rPr>
        <w:t xml:space="preserve">учреждения </w:t>
      </w:r>
      <w:r>
        <w:rPr>
          <w:rStyle w:val="af0"/>
          <w:sz w:val="28"/>
        </w:rPr>
        <w:t xml:space="preserve"> конкретную меру ответственности.</w:t>
      </w:r>
      <w:r>
        <w:rPr>
          <w:sz w:val="28"/>
        </w:rPr>
        <w:t xml:space="preserve"> </w:t>
      </w:r>
    </w:p>
    <w:p w:rsidR="00675B4E" w:rsidRDefault="00675B4E" w:rsidP="00675B4E">
      <w:pPr>
        <w:ind w:firstLine="709"/>
        <w:jc w:val="both"/>
      </w:pPr>
      <w:r>
        <w:rPr>
          <w:sz w:val="28"/>
        </w:rPr>
        <w:t>11. По итогам рассмотрения вопроса, указанного в абзаце четвертом подпункта 2 пункта 1 раздела 3 настоящего Положения, комиссия принимает одно из следующих решений:</w:t>
      </w:r>
    </w:p>
    <w:p w:rsidR="00675B4E" w:rsidRDefault="00675B4E" w:rsidP="00675B4E">
      <w:pPr>
        <w:ind w:firstLine="709"/>
        <w:jc w:val="both"/>
      </w:pPr>
      <w:r>
        <w:rPr>
          <w:sz w:val="28"/>
        </w:rPr>
        <w:t>1) признать, что при исполнении муниципальным служащим должностных обязанностей конфликт интересов отсутствует;</w:t>
      </w:r>
    </w:p>
    <w:p w:rsidR="00675B4E" w:rsidRDefault="00675B4E" w:rsidP="00675B4E">
      <w:pPr>
        <w:ind w:firstLine="709"/>
        <w:jc w:val="both"/>
      </w:pPr>
      <w:r>
        <w:rPr>
          <w:sz w:val="28"/>
        </w:rPr>
        <w:t xml:space="preserve">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или главе </w:t>
      </w:r>
      <w:r w:rsidRPr="00591FF9">
        <w:rPr>
          <w:sz w:val="28"/>
        </w:rPr>
        <w:t xml:space="preserve">Прочноокопского сельского поселения Новокубанский район </w:t>
      </w:r>
      <w:r>
        <w:rPr>
          <w:sz w:val="28"/>
        </w:rPr>
        <w:t>принять меры по урегулированию конфликта интересов или по недопущению его возникновения;</w:t>
      </w:r>
    </w:p>
    <w:p w:rsidR="00675B4E" w:rsidRDefault="00675B4E" w:rsidP="00675B4E">
      <w:pPr>
        <w:ind w:firstLine="709"/>
        <w:jc w:val="both"/>
      </w:pPr>
      <w:r>
        <w:rPr>
          <w:sz w:val="28"/>
        </w:rPr>
        <w:t xml:space="preserve">3) признать, что муниципальный служащий не соблюдал требования об урегулировании конфликта интересов. В этом случае комиссия рекомендует главе </w:t>
      </w:r>
      <w:r w:rsidRPr="00591FF9">
        <w:rPr>
          <w:sz w:val="28"/>
        </w:rPr>
        <w:t>Прочноокопского сельского поселения Новокубанский район</w:t>
      </w:r>
      <w:r>
        <w:rPr>
          <w:sz w:val="28"/>
        </w:rPr>
        <w:t xml:space="preserve"> применить к муниципальному служащему конкретную меру ответственности. </w:t>
      </w:r>
    </w:p>
    <w:p w:rsidR="00675B4E" w:rsidRDefault="00675B4E" w:rsidP="00675B4E">
      <w:pPr>
        <w:ind w:firstLine="709"/>
        <w:jc w:val="both"/>
      </w:pPr>
      <w:r>
        <w:rPr>
          <w:sz w:val="28"/>
        </w:rPr>
        <w:t>12.</w:t>
      </w:r>
      <w:bookmarkStart w:id="24" w:name="sub_2301"/>
      <w:r>
        <w:rPr>
          <w:rStyle w:val="af"/>
          <w:rFonts w:ascii="Tinos" w:hAnsi="Tinos" w:cs="Tinos"/>
          <w:sz w:val="28"/>
          <w:szCs w:val="28"/>
        </w:rPr>
        <w:t xml:space="preserve"> По итогам рассмотрения вопроса, указанного в </w:t>
      </w:r>
      <w:r>
        <w:rPr>
          <w:rStyle w:val="a6"/>
          <w:rFonts w:ascii="Tinos" w:hAnsi="Tinos" w:cs="Tinos"/>
          <w:color w:val="000000"/>
          <w:sz w:val="28"/>
          <w:szCs w:val="28"/>
        </w:rPr>
        <w:t>абзаце пятом подпункта 2 пункта 1</w:t>
      </w:r>
      <w:r>
        <w:rPr>
          <w:rFonts w:ascii="Tinos" w:hAnsi="Tinos" w:cs="Tinos"/>
          <w:color w:val="000000"/>
          <w:sz w:val="28"/>
          <w:szCs w:val="28"/>
        </w:rPr>
        <w:t xml:space="preserve"> раздела 3 </w:t>
      </w:r>
      <w:r>
        <w:rPr>
          <w:rStyle w:val="af"/>
          <w:rFonts w:ascii="Tinos" w:hAnsi="Tinos" w:cs="Tinos"/>
          <w:sz w:val="28"/>
          <w:szCs w:val="28"/>
        </w:rPr>
        <w:t xml:space="preserve"> настоящего Положения, комиссия принимает одно из следующих решений:</w:t>
      </w:r>
    </w:p>
    <w:p w:rsidR="00675B4E" w:rsidRDefault="00675B4E" w:rsidP="00675B4E">
      <w:pPr>
        <w:ind w:firstLine="720"/>
        <w:jc w:val="both"/>
      </w:pPr>
      <w:bookmarkStart w:id="25" w:name="sub_3011"/>
      <w:bookmarkEnd w:id="24"/>
      <w:proofErr w:type="gramStart"/>
      <w:r>
        <w:rPr>
          <w:rStyle w:val="af"/>
          <w:rFonts w:ascii="Tinos" w:hAnsi="Tinos" w:cs="Tinos"/>
          <w:sz w:val="28"/>
          <w:szCs w:val="28"/>
        </w:rPr>
        <w:t xml:space="preserve">1) установить наличие причинно-следственной связи между возникновением обстоятельств, препятствующих соблюдению муниципальным служащим, руководителем муниципального  учреждения  ограничений и запретов, требований о предотвращении или об урегулировании конфликта интересов и исполнению обязанностей, установленных </w:t>
      </w:r>
      <w:r>
        <w:rPr>
          <w:rStyle w:val="a6"/>
          <w:rFonts w:ascii="Tinos" w:hAnsi="Tinos" w:cs="Tinos"/>
          <w:color w:val="000000"/>
          <w:sz w:val="28"/>
          <w:szCs w:val="28"/>
        </w:rPr>
        <w:t>Федеральным законом</w:t>
      </w:r>
      <w:r>
        <w:rPr>
          <w:rStyle w:val="af"/>
          <w:rFonts w:ascii="Tinos" w:hAnsi="Tinos" w:cs="Tinos"/>
          <w:sz w:val="28"/>
          <w:szCs w:val="28"/>
        </w:rPr>
        <w:t xml:space="preserve"> от 25 декабря 2008 года № 273-ФЗ «О противодействии коррупции»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w:t>
      </w:r>
      <w:proofErr w:type="gramEnd"/>
      <w:r>
        <w:rPr>
          <w:rStyle w:val="af"/>
          <w:rFonts w:ascii="Tinos" w:hAnsi="Tinos" w:cs="Tinos"/>
          <w:sz w:val="28"/>
          <w:szCs w:val="28"/>
        </w:rPr>
        <w:t xml:space="preserve"> таких обязанностей;</w:t>
      </w:r>
    </w:p>
    <w:bookmarkEnd w:id="25"/>
    <w:p w:rsidR="00675B4E" w:rsidRDefault="00675B4E" w:rsidP="00675B4E">
      <w:pPr>
        <w:ind w:firstLine="720"/>
        <w:jc w:val="both"/>
      </w:pPr>
      <w:proofErr w:type="gramStart"/>
      <w:r>
        <w:rPr>
          <w:rStyle w:val="af"/>
          <w:rFonts w:ascii="Tinos" w:hAnsi="Tinos" w:cs="Tinos"/>
          <w:sz w:val="28"/>
          <w:szCs w:val="28"/>
        </w:rPr>
        <w:t xml:space="preserve">2) установить отсутствие причинно-следственной связи между возникновением обстоятельств, препятствующих соблюдению муниципальным служащим, руководителем муниципального  учреждения ограничений и запретов, требований о предотвращении или об урегулировании конфликта интересов и исполнению обязанностей, установленных </w:t>
      </w:r>
      <w:r>
        <w:rPr>
          <w:rStyle w:val="a6"/>
          <w:rFonts w:ascii="Tinos" w:hAnsi="Tinos" w:cs="Tinos"/>
          <w:color w:val="000000"/>
          <w:sz w:val="28"/>
          <w:szCs w:val="28"/>
        </w:rPr>
        <w:t>Федеральным законом</w:t>
      </w:r>
      <w:r>
        <w:rPr>
          <w:rStyle w:val="af"/>
          <w:rFonts w:ascii="Tinos" w:hAnsi="Tinos" w:cs="Tinos"/>
          <w:sz w:val="28"/>
          <w:szCs w:val="28"/>
        </w:rPr>
        <w:t xml:space="preserve"> от 25 декабря 2008 года № 273-ФЗ «О противодействии коррупции»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w:t>
      </w:r>
      <w:proofErr w:type="gramEnd"/>
      <w:r>
        <w:rPr>
          <w:rStyle w:val="af"/>
          <w:rFonts w:ascii="Tinos" w:hAnsi="Tinos" w:cs="Tinos"/>
          <w:sz w:val="28"/>
          <w:szCs w:val="28"/>
        </w:rPr>
        <w:t xml:space="preserve"> таких обязанностей.</w:t>
      </w:r>
    </w:p>
    <w:p w:rsidR="00675B4E" w:rsidRDefault="00675B4E" w:rsidP="00675B4E">
      <w:pPr>
        <w:ind w:firstLine="709"/>
        <w:jc w:val="both"/>
      </w:pPr>
      <w:r>
        <w:rPr>
          <w:sz w:val="28"/>
        </w:rPr>
        <w:t>13. По итогам рассмотрения вопроса, предусмотренного подпунктом 3 пункта 1 раздела 3 настоящего Положения, комиссия принимает соответствующее решение.</w:t>
      </w:r>
    </w:p>
    <w:p w:rsidR="00675B4E" w:rsidRDefault="00675B4E" w:rsidP="00675B4E">
      <w:pPr>
        <w:autoSpaceDE w:val="0"/>
        <w:ind w:firstLine="720"/>
        <w:jc w:val="both"/>
      </w:pPr>
      <w:r>
        <w:rPr>
          <w:sz w:val="28"/>
          <w:szCs w:val="28"/>
        </w:rPr>
        <w:t>14.</w:t>
      </w:r>
      <w:r>
        <w:rPr>
          <w:b/>
          <w:sz w:val="28"/>
          <w:szCs w:val="28"/>
        </w:rPr>
        <w:t xml:space="preserve"> </w:t>
      </w:r>
      <w:r>
        <w:rPr>
          <w:sz w:val="28"/>
          <w:szCs w:val="28"/>
        </w:rPr>
        <w:t xml:space="preserve">По итогам рассмотрения вопроса, указанного в </w:t>
      </w:r>
      <w:r>
        <w:rPr>
          <w:rStyle w:val="a3"/>
          <w:color w:val="000000"/>
          <w:sz w:val="28"/>
          <w:szCs w:val="28"/>
          <w:u w:val="none"/>
        </w:rPr>
        <w:t>подпункте</w:t>
      </w:r>
      <w:r>
        <w:rPr>
          <w:color w:val="000000"/>
          <w:sz w:val="28"/>
          <w:szCs w:val="28"/>
        </w:rPr>
        <w:t xml:space="preserve"> </w:t>
      </w:r>
      <w:r>
        <w:rPr>
          <w:sz w:val="28"/>
          <w:szCs w:val="28"/>
        </w:rPr>
        <w:t xml:space="preserve">4 пункта 1 раздела 3 настоящего Положения, комиссия принимает в отношении гражданина, замещавшего должность муниципальной службы в администрации </w:t>
      </w:r>
      <w:r w:rsidRPr="00591FF9">
        <w:rPr>
          <w:sz w:val="28"/>
          <w:szCs w:val="28"/>
        </w:rPr>
        <w:t>Прочноокопского сельског</w:t>
      </w:r>
      <w:r w:rsidR="00591FF9">
        <w:rPr>
          <w:sz w:val="28"/>
          <w:szCs w:val="28"/>
        </w:rPr>
        <w:t>о поселения Новокубанский район</w:t>
      </w:r>
      <w:r>
        <w:rPr>
          <w:sz w:val="28"/>
          <w:szCs w:val="28"/>
        </w:rPr>
        <w:t>, одно из следующих решений:</w:t>
      </w:r>
    </w:p>
    <w:p w:rsidR="00675B4E" w:rsidRDefault="00675B4E" w:rsidP="00675B4E">
      <w:pPr>
        <w:autoSpaceDE w:val="0"/>
        <w:ind w:firstLine="720"/>
        <w:jc w:val="both"/>
      </w:pPr>
      <w:bookmarkStart w:id="26" w:name="sub_2611"/>
      <w:r>
        <w:rPr>
          <w:sz w:val="28"/>
          <w:szCs w:val="28"/>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675B4E" w:rsidRDefault="00675B4E" w:rsidP="00675B4E">
      <w:pPr>
        <w:autoSpaceDE w:val="0"/>
        <w:ind w:firstLine="720"/>
        <w:jc w:val="both"/>
      </w:pPr>
      <w:bookmarkStart w:id="27" w:name="sub_2612"/>
      <w:bookmarkEnd w:id="26"/>
      <w:r>
        <w:rPr>
          <w:sz w:val="28"/>
          <w:szCs w:val="28"/>
        </w:rPr>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r>
        <w:rPr>
          <w:rStyle w:val="a3"/>
          <w:color w:val="000000"/>
          <w:sz w:val="28"/>
          <w:szCs w:val="28"/>
          <w:u w:val="none"/>
        </w:rPr>
        <w:t>статьи 12</w:t>
      </w:r>
      <w:r>
        <w:rPr>
          <w:color w:val="000000"/>
          <w:sz w:val="28"/>
          <w:szCs w:val="28"/>
        </w:rPr>
        <w:t xml:space="preserve"> </w:t>
      </w:r>
      <w:r>
        <w:rPr>
          <w:sz w:val="28"/>
          <w:szCs w:val="28"/>
        </w:rPr>
        <w:t xml:space="preserve">Федерального закона от 25 декабря 2008 года №  273-ФЗ «О противодействии коррупции». В этом случае комиссия рекомендует главе </w:t>
      </w:r>
      <w:r w:rsidRPr="00591FF9">
        <w:rPr>
          <w:sz w:val="28"/>
          <w:szCs w:val="28"/>
        </w:rPr>
        <w:t xml:space="preserve">Прочноокопского сельского поселения Новокубанский район </w:t>
      </w:r>
      <w:r>
        <w:rPr>
          <w:sz w:val="28"/>
          <w:szCs w:val="28"/>
        </w:rPr>
        <w:t xml:space="preserve"> проинформировать об указанных обстоятельствах органы прокуратуры и уведомившую организацию</w:t>
      </w:r>
      <w:bookmarkEnd w:id="27"/>
      <w:r>
        <w:rPr>
          <w:sz w:val="28"/>
          <w:szCs w:val="28"/>
        </w:rPr>
        <w:t>;</w:t>
      </w:r>
    </w:p>
    <w:p w:rsidR="00675B4E" w:rsidRDefault="00675B4E" w:rsidP="00675B4E">
      <w:pPr>
        <w:ind w:firstLine="709"/>
        <w:jc w:val="both"/>
      </w:pPr>
      <w:r>
        <w:rPr>
          <w:sz w:val="28"/>
        </w:rPr>
        <w:t xml:space="preserve">3) установить, что отдельные функции по муниципальному управлению коммерческой или некоммерческой организацией не входили в должностные обязанности гражданина, замещавшего должность муниципальной службы, и замещение им на условиях трудового договора должности в коммерческой или некоммерческой организации и (или) выполнение </w:t>
      </w:r>
      <w:r>
        <w:rPr>
          <w:sz w:val="28"/>
          <w:szCs w:val="28"/>
        </w:rPr>
        <w:t xml:space="preserve">в коммерческой или некоммерческой организации </w:t>
      </w:r>
      <w:r>
        <w:rPr>
          <w:sz w:val="28"/>
        </w:rPr>
        <w:t xml:space="preserve">работ (оказание услуг) не требует согласия комиссии. </w:t>
      </w:r>
    </w:p>
    <w:p w:rsidR="00675B4E" w:rsidRDefault="00675B4E" w:rsidP="00675B4E">
      <w:pPr>
        <w:autoSpaceDE w:val="0"/>
        <w:ind w:firstLine="720"/>
        <w:jc w:val="both"/>
      </w:pPr>
      <w:r>
        <w:rPr>
          <w:sz w:val="28"/>
          <w:szCs w:val="28"/>
        </w:rPr>
        <w:t xml:space="preserve">15. По итогам рассмотрения вопроса, предусмотренного </w:t>
      </w:r>
      <w:r>
        <w:rPr>
          <w:rStyle w:val="a3"/>
          <w:color w:val="000000"/>
          <w:sz w:val="28"/>
          <w:szCs w:val="28"/>
          <w:u w:val="none"/>
        </w:rPr>
        <w:t>подпунктом</w:t>
      </w:r>
      <w:r>
        <w:rPr>
          <w:sz w:val="28"/>
          <w:szCs w:val="28"/>
        </w:rPr>
        <w:t xml:space="preserve"> 5 пункта 1 раздела 3 настоящего Положения, комиссия принимает одно из следующих решений:</w:t>
      </w:r>
    </w:p>
    <w:p w:rsidR="00675B4E" w:rsidRDefault="00675B4E" w:rsidP="00675B4E">
      <w:pPr>
        <w:autoSpaceDE w:val="0"/>
        <w:ind w:firstLine="720"/>
        <w:jc w:val="both"/>
      </w:pPr>
      <w:r>
        <w:rPr>
          <w:sz w:val="28"/>
          <w:szCs w:val="28"/>
        </w:rPr>
        <w:t>1) признать, что при участии муниципального служащего на безвозмездной основе в управлении некоммерческой организацией имеется личная заинтересованность, которая может привести к возникновению конфликта интересов;</w:t>
      </w:r>
    </w:p>
    <w:p w:rsidR="00675B4E" w:rsidRDefault="00675B4E" w:rsidP="00675B4E">
      <w:pPr>
        <w:autoSpaceDE w:val="0"/>
        <w:ind w:firstLine="720"/>
        <w:jc w:val="both"/>
      </w:pPr>
      <w:r>
        <w:rPr>
          <w:sz w:val="28"/>
          <w:szCs w:val="28"/>
        </w:rPr>
        <w:t>2) признать, что при участии муниципального служащего на безвозмездной основе в управлении некоммерческой организацией отсутствует личная заинтересованность, которая может привести к возникновению конфликта интересов.</w:t>
      </w:r>
    </w:p>
    <w:p w:rsidR="00675B4E" w:rsidRDefault="00675B4E" w:rsidP="00675B4E">
      <w:pPr>
        <w:ind w:firstLine="709"/>
        <w:jc w:val="both"/>
      </w:pPr>
      <w:bookmarkStart w:id="28" w:name="sub_12512"/>
      <w:r>
        <w:rPr>
          <w:sz w:val="28"/>
        </w:rPr>
        <w:t>16. По итогам рассмотрения вопросов, предусмотренных подпунктами 1, 2 и 4 пункта 1 раздела 3 настоящего Положения, и при наличии к тому оснований, комиссия может принять иное решение, чем предусмотрено пунктами 7-10, 11, 12 и 14 раздела 3 настоящего Положения. Основания и мотивы принятия такого решения должны быть отражены в протоколе заседания комиссии.</w:t>
      </w:r>
    </w:p>
    <w:bookmarkEnd w:id="28"/>
    <w:p w:rsidR="00675B4E" w:rsidRDefault="00675B4E" w:rsidP="00675B4E">
      <w:pPr>
        <w:ind w:firstLine="709"/>
        <w:jc w:val="both"/>
      </w:pPr>
      <w:r>
        <w:rPr>
          <w:sz w:val="28"/>
        </w:rPr>
        <w:t xml:space="preserve">17. Для исполнения решений комиссии могут быть подготовлены проекты правовых актов </w:t>
      </w:r>
      <w:r>
        <w:rPr>
          <w:sz w:val="28"/>
          <w:szCs w:val="28"/>
        </w:rPr>
        <w:t>администрации</w:t>
      </w:r>
      <w:r>
        <w:rPr>
          <w:sz w:val="28"/>
        </w:rPr>
        <w:t xml:space="preserve"> </w:t>
      </w:r>
      <w:r w:rsidRPr="00591FF9">
        <w:rPr>
          <w:sz w:val="28"/>
        </w:rPr>
        <w:t>Прочноокопского сельског</w:t>
      </w:r>
      <w:r w:rsidR="00591FF9">
        <w:rPr>
          <w:sz w:val="28"/>
        </w:rPr>
        <w:t>о поселения Новокубанский район</w:t>
      </w:r>
      <w:r>
        <w:rPr>
          <w:sz w:val="28"/>
        </w:rPr>
        <w:t xml:space="preserve">, поручений, которые в установленном порядке представляются на рассмотрение главе </w:t>
      </w:r>
      <w:r w:rsidRPr="00591FF9">
        <w:rPr>
          <w:sz w:val="28"/>
        </w:rPr>
        <w:t>Прочноокопского сельског</w:t>
      </w:r>
      <w:r w:rsidR="00591FF9">
        <w:rPr>
          <w:sz w:val="28"/>
        </w:rPr>
        <w:t>о поселения Новокубанский район</w:t>
      </w:r>
      <w:r w:rsidRPr="00591FF9">
        <w:rPr>
          <w:sz w:val="28"/>
        </w:rPr>
        <w:t>.</w:t>
      </w:r>
    </w:p>
    <w:p w:rsidR="00675B4E" w:rsidRDefault="00675B4E" w:rsidP="00675B4E">
      <w:pPr>
        <w:pStyle w:val="14125"/>
        <w:widowControl w:val="0"/>
      </w:pPr>
      <w:r>
        <w:t xml:space="preserve">18. Решения комиссии принимаются открытым голосованием </w:t>
      </w:r>
      <w:r>
        <w:rPr>
          <w:rStyle w:val="af0"/>
        </w:rPr>
        <w:t xml:space="preserve"> </w:t>
      </w:r>
      <w:r>
        <w:t>простым большинством голосов присутствующих на заседании членов комиссии.</w:t>
      </w:r>
    </w:p>
    <w:p w:rsidR="00675B4E" w:rsidRDefault="00675B4E" w:rsidP="00675B4E">
      <w:pPr>
        <w:pStyle w:val="14125"/>
        <w:widowControl w:val="0"/>
      </w:pPr>
      <w:r>
        <w:t xml:space="preserve">19. Решения комиссии оформляются протоколами, которые подписывают члены комиссии, принимавшие участие в ее заседании. </w:t>
      </w:r>
    </w:p>
    <w:p w:rsidR="00675B4E" w:rsidRDefault="00675B4E" w:rsidP="00675B4E">
      <w:pPr>
        <w:pStyle w:val="14125"/>
        <w:widowControl w:val="0"/>
      </w:pPr>
      <w:r>
        <w:t xml:space="preserve">Решения комиссии, за исключением решения, принимаемого по итогам рассмотрения вопроса, указанного в абзаце втором подпункта 2 пункта 1 раздела 3 настоящего Положения, для главы </w:t>
      </w:r>
      <w:r w:rsidRPr="00591FF9">
        <w:t>Прочноокопского сельског</w:t>
      </w:r>
      <w:r w:rsidR="00591FF9">
        <w:t>о поселения Новокубанский район</w:t>
      </w:r>
      <w:r>
        <w:t xml:space="preserve"> носят рекомендательный характер. </w:t>
      </w:r>
    </w:p>
    <w:p w:rsidR="00675B4E" w:rsidRDefault="00675B4E" w:rsidP="00675B4E">
      <w:pPr>
        <w:pStyle w:val="14125"/>
        <w:widowControl w:val="0"/>
      </w:pPr>
      <w:r>
        <w:t>Решение, принимаемое по итогам рассмотрения вопроса, указанного в абзаце втором подпункта 2 пункта 1 раздела 3 настоящего Положения, носит обязательный характер.</w:t>
      </w:r>
    </w:p>
    <w:p w:rsidR="00675B4E" w:rsidRDefault="00675B4E" w:rsidP="00675B4E">
      <w:pPr>
        <w:pStyle w:val="14125"/>
        <w:widowControl w:val="0"/>
      </w:pPr>
      <w:r>
        <w:t>20. В протоколе заседания комиссии указываются:</w:t>
      </w:r>
    </w:p>
    <w:p w:rsidR="00675B4E" w:rsidRDefault="00675B4E" w:rsidP="00675B4E">
      <w:pPr>
        <w:pStyle w:val="14125"/>
        <w:widowControl w:val="0"/>
      </w:pPr>
      <w:r>
        <w:t>1) дата заседания комиссии, фамилии, имена, отчества (при наличии) членов комиссии и других лиц, присутствующих на заседании;</w:t>
      </w:r>
    </w:p>
    <w:p w:rsidR="00675B4E" w:rsidRDefault="00675B4E" w:rsidP="00675B4E">
      <w:pPr>
        <w:pStyle w:val="14125"/>
        <w:widowControl w:val="0"/>
      </w:pPr>
      <w:r>
        <w:t xml:space="preserve">2) формулировка каждого из рассматриваемых на заседании комиссии вопросов с указанием фамилии, имени, отчества (при наличии), должности муниципального служащего, руководителя муниципального </w:t>
      </w:r>
      <w:proofErr w:type="gramStart"/>
      <w:r>
        <w:t>учреждения</w:t>
      </w:r>
      <w:proofErr w:type="gramEnd"/>
      <w:r>
        <w:t xml:space="preserve">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75B4E" w:rsidRDefault="00675B4E" w:rsidP="00675B4E">
      <w:pPr>
        <w:pStyle w:val="14125"/>
        <w:widowControl w:val="0"/>
      </w:pPr>
      <w:r>
        <w:t>3) предъявляемые к муниципальному служащему, руководителю муниципального учреждения претензии, материалы, на которых они основываются;</w:t>
      </w:r>
    </w:p>
    <w:p w:rsidR="00675B4E" w:rsidRDefault="00675B4E" w:rsidP="00675B4E">
      <w:pPr>
        <w:pStyle w:val="14125"/>
        <w:widowControl w:val="0"/>
      </w:pPr>
      <w:r>
        <w:t>4) содержание пояснений муниципального служащего, руководителя муниципального учреждения и других лиц по существу предъявляемых претензий;</w:t>
      </w:r>
    </w:p>
    <w:p w:rsidR="00675B4E" w:rsidRDefault="00675B4E" w:rsidP="00675B4E">
      <w:pPr>
        <w:pStyle w:val="14125"/>
        <w:widowControl w:val="0"/>
      </w:pPr>
      <w:r>
        <w:t>5) фамилии, имена, отчества (при наличии) выступивших на заседании лиц и краткое изложение их выступлений;</w:t>
      </w:r>
    </w:p>
    <w:p w:rsidR="00675B4E" w:rsidRDefault="00675B4E" w:rsidP="00675B4E">
      <w:pPr>
        <w:pStyle w:val="14125"/>
        <w:widowControl w:val="0"/>
      </w:pPr>
      <w:r>
        <w:t xml:space="preserve">6) источник информации, содержащей основания для проведения заседания комиссии, дата поступления информации в администрацию </w:t>
      </w:r>
      <w:r w:rsidRPr="00591FF9">
        <w:t>Прочноокопского сельског</w:t>
      </w:r>
      <w:r w:rsidR="00591FF9">
        <w:t>о поселения Новокубанский район</w:t>
      </w:r>
      <w:r>
        <w:t>;</w:t>
      </w:r>
    </w:p>
    <w:p w:rsidR="00675B4E" w:rsidRDefault="00675B4E" w:rsidP="00675B4E">
      <w:pPr>
        <w:pStyle w:val="14125"/>
        <w:widowControl w:val="0"/>
      </w:pPr>
      <w:r>
        <w:t>7) другие сведения;</w:t>
      </w:r>
    </w:p>
    <w:p w:rsidR="00675B4E" w:rsidRDefault="00675B4E" w:rsidP="00675B4E">
      <w:pPr>
        <w:pStyle w:val="14125"/>
        <w:widowControl w:val="0"/>
      </w:pPr>
      <w:r>
        <w:t>8) результаты голосования;</w:t>
      </w:r>
    </w:p>
    <w:p w:rsidR="00675B4E" w:rsidRDefault="00675B4E" w:rsidP="00675B4E">
      <w:pPr>
        <w:pStyle w:val="14125"/>
        <w:widowControl w:val="0"/>
      </w:pPr>
      <w:r>
        <w:t>9) решение и обоснование его принятия.</w:t>
      </w:r>
    </w:p>
    <w:p w:rsidR="00675B4E" w:rsidRDefault="00675B4E" w:rsidP="00675B4E">
      <w:pPr>
        <w:pStyle w:val="14125"/>
        <w:widowControl w:val="0"/>
      </w:pPr>
      <w:r>
        <w:t>21.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bookmarkEnd w:id="17"/>
    <w:p w:rsidR="00675B4E" w:rsidRDefault="00675B4E" w:rsidP="00675B4E">
      <w:pPr>
        <w:pStyle w:val="14125"/>
        <w:widowControl w:val="0"/>
      </w:pPr>
      <w:r>
        <w:t>22</w:t>
      </w:r>
      <w:bookmarkStart w:id="29" w:name="sub_1022"/>
      <w:r>
        <w:t xml:space="preserve">. Копии протокола заседания комиссии в семидневный срок со дня заседания направляются главе </w:t>
      </w:r>
      <w:r w:rsidRPr="00591FF9">
        <w:t>Прочноокопского сельског</w:t>
      </w:r>
      <w:r w:rsidR="00591FF9">
        <w:t>о поселения Новокубанский район</w:t>
      </w:r>
      <w:r>
        <w:t xml:space="preserve">, </w:t>
      </w:r>
      <w:r>
        <w:rPr>
          <w:rStyle w:val="af0"/>
        </w:rPr>
        <w:t xml:space="preserve"> полностью или в виде выписок из него — муниципальному служащему, </w:t>
      </w:r>
      <w:r>
        <w:rPr>
          <w:rStyle w:val="af"/>
        </w:rPr>
        <w:t>руководителю  муниципального учреждения.</w:t>
      </w:r>
    </w:p>
    <w:p w:rsidR="00675B4E" w:rsidRDefault="00675B4E" w:rsidP="00675B4E">
      <w:pPr>
        <w:pStyle w:val="14125"/>
        <w:widowControl w:val="0"/>
      </w:pPr>
      <w:r>
        <w:t xml:space="preserve">23. Глава </w:t>
      </w:r>
      <w:r w:rsidRPr="00591FF9">
        <w:t>Прочноокопского сельског</w:t>
      </w:r>
      <w:r w:rsidR="00591FF9">
        <w:t>о поселения Новокубанский район</w:t>
      </w:r>
      <w:r>
        <w:t xml:space="preserve"> обязан рассмотреть протокол заседания комиссии и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675B4E" w:rsidRDefault="00675B4E" w:rsidP="00675B4E">
      <w:pPr>
        <w:pStyle w:val="14125"/>
        <w:widowControl w:val="0"/>
      </w:pPr>
      <w:r>
        <w:t xml:space="preserve">О рассмотрении рекомендаций комиссии и принятом решении глава </w:t>
      </w:r>
      <w:r w:rsidRPr="00591FF9">
        <w:t>Прочноокопского сельског</w:t>
      </w:r>
      <w:r w:rsidR="00591FF9">
        <w:t>о поселения Новокубанский район</w:t>
      </w:r>
      <w:r>
        <w:t xml:space="preserve"> в письменной форме уведомляет комиссию в месячный срок со дня поступления к нему протокола заседания комиссии. </w:t>
      </w:r>
    </w:p>
    <w:p w:rsidR="00675B4E" w:rsidRDefault="00675B4E" w:rsidP="00675B4E">
      <w:pPr>
        <w:pStyle w:val="14125"/>
        <w:widowControl w:val="0"/>
      </w:pPr>
      <w:r>
        <w:t xml:space="preserve">Решение главы </w:t>
      </w:r>
      <w:r w:rsidRPr="00591FF9">
        <w:t>Прочноокопского сельског</w:t>
      </w:r>
      <w:r w:rsidR="00591FF9">
        <w:t>о поселения Новокубанский район</w:t>
      </w:r>
      <w:r>
        <w:t xml:space="preserve"> оглашается на ближайшем заседании комиссии и принимается к сведению без обсуждения.</w:t>
      </w:r>
    </w:p>
    <w:p w:rsidR="00675B4E" w:rsidRDefault="00675B4E" w:rsidP="00675B4E">
      <w:pPr>
        <w:pStyle w:val="14125"/>
        <w:widowControl w:val="0"/>
      </w:pPr>
      <w:r>
        <w:t xml:space="preserve">24. В случае установления комиссией признаков дисциплинарного проступка в действиях (бездействии) муниципального служащего,  </w:t>
      </w:r>
      <w:r>
        <w:rPr>
          <w:rStyle w:val="af"/>
        </w:rPr>
        <w:t xml:space="preserve">руководителя муниципального учреждения </w:t>
      </w:r>
      <w:r>
        <w:t xml:space="preserve">информация об этом представляется главе </w:t>
      </w:r>
      <w:r w:rsidRPr="00591FF9">
        <w:t>Прочноокопского сельского поселения Ново</w:t>
      </w:r>
      <w:r w:rsidR="00591FF9">
        <w:t>кубанский район</w:t>
      </w:r>
      <w:r w:rsidRPr="00591FF9">
        <w:t>,</w:t>
      </w:r>
      <w:r>
        <w:t xml:space="preserve"> для решения вопроса о применении к муниципальному служащему,</w:t>
      </w:r>
      <w:r w:rsidR="00591FF9">
        <w:t xml:space="preserve"> </w:t>
      </w:r>
      <w:r>
        <w:rPr>
          <w:rStyle w:val="af"/>
        </w:rPr>
        <w:t>руководителю муниципального учреждения</w:t>
      </w:r>
      <w:r>
        <w:t xml:space="preserve"> мер ответственности, предусмотренных нормативными правовыми актами Российской Федерации.</w:t>
      </w:r>
    </w:p>
    <w:p w:rsidR="00675B4E" w:rsidRDefault="00675B4E" w:rsidP="00675B4E">
      <w:pPr>
        <w:pStyle w:val="14125"/>
        <w:widowControl w:val="0"/>
      </w:pPr>
      <w:r>
        <w:t>25. </w:t>
      </w:r>
      <w:proofErr w:type="gramStart"/>
      <w:r>
        <w:t xml:space="preserve">В случае установления комиссией факта совершения муниципальным служащим, </w:t>
      </w:r>
      <w:r>
        <w:rPr>
          <w:rStyle w:val="af"/>
        </w:rPr>
        <w:t xml:space="preserve">руководителем муниципального учреждения </w:t>
      </w:r>
      <w: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roofErr w:type="gramEnd"/>
    </w:p>
    <w:p w:rsidR="00675B4E" w:rsidRDefault="00675B4E" w:rsidP="00675B4E">
      <w:pPr>
        <w:pStyle w:val="14125"/>
        <w:widowControl w:val="0"/>
      </w:pPr>
      <w:r>
        <w:t xml:space="preserve">26. Копия протокола заседания комиссии или выписка из него приобщается в личное дело муниципального служащего, </w:t>
      </w:r>
      <w:r>
        <w:rPr>
          <w:rStyle w:val="af"/>
        </w:rPr>
        <w:t xml:space="preserve">руководителя муниципального </w:t>
      </w:r>
      <w:proofErr w:type="gramStart"/>
      <w:r>
        <w:rPr>
          <w:rStyle w:val="af"/>
        </w:rPr>
        <w:t>учреждения</w:t>
      </w:r>
      <w:proofErr w:type="gramEnd"/>
      <w:r>
        <w:rPr>
          <w:rStyle w:val="af"/>
        </w:rPr>
        <w:t xml:space="preserve"> </w:t>
      </w:r>
      <w:r>
        <w:t>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675B4E" w:rsidRDefault="00675B4E" w:rsidP="00675B4E">
      <w:pPr>
        <w:autoSpaceDE w:val="0"/>
        <w:ind w:firstLine="720"/>
        <w:jc w:val="both"/>
      </w:pPr>
      <w:r>
        <w:rPr>
          <w:sz w:val="28"/>
          <w:szCs w:val="28"/>
        </w:rPr>
        <w:t xml:space="preserve">27. </w:t>
      </w:r>
      <w:proofErr w:type="gramStart"/>
      <w:r>
        <w:rPr>
          <w:sz w:val="28"/>
          <w:szCs w:val="28"/>
        </w:rPr>
        <w:t xml:space="preserve">Выписка из решения комиссии, заверенная подписями председателя, секретаря комиссии и печатью администрации </w:t>
      </w:r>
      <w:r w:rsidRPr="00591FF9">
        <w:rPr>
          <w:sz w:val="28"/>
          <w:szCs w:val="28"/>
        </w:rPr>
        <w:t>Прочноокопского сельског</w:t>
      </w:r>
      <w:r w:rsidR="00591FF9">
        <w:rPr>
          <w:sz w:val="28"/>
          <w:szCs w:val="28"/>
        </w:rPr>
        <w:t>о поселения Новокубанский район</w:t>
      </w:r>
      <w:r>
        <w:rPr>
          <w:sz w:val="28"/>
          <w:szCs w:val="28"/>
        </w:rPr>
        <w:t xml:space="preserve">, вручается гражданину, замещавшему должность муниципальной службы в администрации </w:t>
      </w:r>
      <w:r w:rsidRPr="00591FF9">
        <w:rPr>
          <w:sz w:val="28"/>
          <w:szCs w:val="28"/>
        </w:rPr>
        <w:t>Прочноокопского сельског</w:t>
      </w:r>
      <w:r w:rsidR="00591FF9">
        <w:rPr>
          <w:sz w:val="28"/>
          <w:szCs w:val="28"/>
        </w:rPr>
        <w:t>о поселения Новокубанский район</w:t>
      </w:r>
      <w:r>
        <w:rPr>
          <w:sz w:val="28"/>
          <w:szCs w:val="28"/>
        </w:rPr>
        <w:t xml:space="preserve">, в отношении которого рассматривался вопрос, указанный в </w:t>
      </w:r>
      <w:r>
        <w:rPr>
          <w:rStyle w:val="a3"/>
          <w:color w:val="000000"/>
          <w:sz w:val="28"/>
          <w:szCs w:val="28"/>
          <w:u w:val="none"/>
        </w:rPr>
        <w:t>абзаце</w:t>
      </w:r>
      <w:r>
        <w:rPr>
          <w:sz w:val="28"/>
          <w:szCs w:val="28"/>
        </w:rPr>
        <w:t xml:space="preserve"> втором подпункта 2 пункта 1 раздела 3 настоящего Положения, под роспись или направляется заказным письмом с уведомлением по указанному им в обращении</w:t>
      </w:r>
      <w:proofErr w:type="gramEnd"/>
      <w:r>
        <w:rPr>
          <w:sz w:val="28"/>
          <w:szCs w:val="28"/>
        </w:rPr>
        <w:t xml:space="preserve"> адресу не позднее одного рабочего дня, следующего за днем проведения соответствующего заседания комиссии.</w:t>
      </w:r>
    </w:p>
    <w:p w:rsidR="00675B4E" w:rsidRDefault="00675B4E" w:rsidP="00675B4E">
      <w:pPr>
        <w:pStyle w:val="14125"/>
        <w:widowControl w:val="0"/>
      </w:pPr>
      <w:r>
        <w:t xml:space="preserve">28.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 являющимся в обязательном порядке муниципальным служащим администрации </w:t>
      </w:r>
      <w:r w:rsidRPr="009A4E63">
        <w:t>Прочноокопского сельского поселения Новокубанский район</w:t>
      </w:r>
      <w:bookmarkEnd w:id="29"/>
      <w:r w:rsidRPr="009A4E63">
        <w:t>.</w:t>
      </w:r>
    </w:p>
    <w:p w:rsidR="00675B4E" w:rsidRDefault="00675B4E" w:rsidP="00675B4E">
      <w:pPr>
        <w:pStyle w:val="14125"/>
        <w:widowControl w:val="0"/>
      </w:pPr>
    </w:p>
    <w:p w:rsidR="00675B4E" w:rsidRDefault="00675B4E" w:rsidP="00675B4E">
      <w:pPr>
        <w:pStyle w:val="14125"/>
        <w:widowControl w:val="0"/>
      </w:pPr>
    </w:p>
    <w:p w:rsidR="009A4E63" w:rsidRDefault="009A4E63" w:rsidP="009A4E63">
      <w:pPr>
        <w:pStyle w:val="14125"/>
        <w:widowControl w:val="0"/>
        <w:ind w:firstLine="0"/>
      </w:pPr>
      <w:r>
        <w:t>Глава</w:t>
      </w:r>
      <w:r w:rsidR="00675B4E">
        <w:t xml:space="preserve"> </w:t>
      </w:r>
    </w:p>
    <w:p w:rsidR="009A4E63" w:rsidRDefault="009A4E63" w:rsidP="009A4E63">
      <w:pPr>
        <w:pStyle w:val="14125"/>
        <w:widowControl w:val="0"/>
        <w:ind w:firstLine="0"/>
      </w:pPr>
      <w:r>
        <w:t xml:space="preserve">Прочноокопского сельского поселения </w:t>
      </w:r>
    </w:p>
    <w:p w:rsidR="00675B4E" w:rsidRDefault="009A4E63" w:rsidP="009A4E63">
      <w:pPr>
        <w:pStyle w:val="14125"/>
        <w:widowControl w:val="0"/>
        <w:ind w:firstLine="0"/>
        <w:rPr>
          <w:szCs w:val="28"/>
        </w:rPr>
      </w:pPr>
      <w:r>
        <w:t>Новокубанского района</w:t>
      </w:r>
      <w:r>
        <w:tab/>
      </w:r>
      <w:r>
        <w:tab/>
      </w:r>
      <w:r>
        <w:tab/>
      </w:r>
      <w:r>
        <w:tab/>
      </w:r>
      <w:r>
        <w:tab/>
      </w:r>
      <w:r>
        <w:tab/>
      </w:r>
      <w:r>
        <w:tab/>
      </w:r>
      <w:r>
        <w:tab/>
        <w:t>Р.Ю.Лысенко</w:t>
      </w:r>
    </w:p>
    <w:p w:rsidR="003A3C8D" w:rsidRDefault="003A3C8D" w:rsidP="00675B4E">
      <w:pPr>
        <w:shd w:val="clear" w:color="auto" w:fill="FFFFFF"/>
        <w:ind w:firstLine="709"/>
        <w:jc w:val="both"/>
      </w:pPr>
    </w:p>
    <w:sectPr w:rsidR="003A3C8D">
      <w:pgSz w:w="11906" w:h="16838"/>
      <w:pgMar w:top="1134" w:right="567" w:bottom="1021" w:left="1701"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Noto Sans Devanagari">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nos">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rsids>
    <w:rsidRoot w:val="002A7C3C"/>
    <w:rsid w:val="001217ED"/>
    <w:rsid w:val="001732E7"/>
    <w:rsid w:val="002A7C3C"/>
    <w:rsid w:val="003A3C8D"/>
    <w:rsid w:val="003C2A1F"/>
    <w:rsid w:val="004C46A6"/>
    <w:rsid w:val="00591FF9"/>
    <w:rsid w:val="00675B4E"/>
    <w:rsid w:val="00804B35"/>
    <w:rsid w:val="0085388F"/>
    <w:rsid w:val="00942088"/>
    <w:rsid w:val="009A4E63"/>
    <w:rsid w:val="00C75575"/>
    <w:rsid w:val="00DC3541"/>
    <w:rsid w:val="00EE6175"/>
    <w:rsid w:val="00F213DB"/>
    <w:rsid w:val="00FB7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numPr>
        <w:numId w:val="1"/>
      </w:numPr>
      <w:spacing w:before="108" w:after="108"/>
      <w:jc w:val="center"/>
      <w:outlineLvl w:val="0"/>
    </w:pPr>
    <w:rPr>
      <w:b/>
      <w:bCs/>
      <w:color w:val="000080"/>
    </w:rPr>
  </w:style>
  <w:style w:type="paragraph" w:styleId="2">
    <w:name w:val="heading 2"/>
    <w:basedOn w:val="1"/>
    <w:next w:val="a"/>
    <w:qFormat/>
    <w:pPr>
      <w:numPr>
        <w:ilvl w:val="1"/>
      </w:numPr>
      <w:outlineLvl w:val="1"/>
    </w:pPr>
  </w:style>
  <w:style w:type="paragraph" w:styleId="3">
    <w:name w:val="heading 3"/>
    <w:basedOn w:val="2"/>
    <w:next w:val="a"/>
    <w:qFormat/>
    <w:pPr>
      <w:numPr>
        <w:ilvl w:val="2"/>
      </w:numPr>
      <w:outlineLvl w:val="2"/>
    </w:pPr>
  </w:style>
  <w:style w:type="paragraph" w:styleId="4">
    <w:name w:val="heading 4"/>
    <w:basedOn w:val="3"/>
    <w:next w:val="a"/>
    <w:qFormat/>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a5">
    <w:name w:val="Текст выноски Знак"/>
    <w:rPr>
      <w:rFonts w:ascii="Tahoma" w:hAnsi="Tahoma" w:cs="Tahoma"/>
      <w:sz w:val="16"/>
      <w:szCs w:val="16"/>
    </w:rPr>
  </w:style>
  <w:style w:type="character" w:customStyle="1" w:styleId="a6">
    <w:name w:val="Гипертекстовая ссылка"/>
    <w:rPr>
      <w:rFonts w:cs="Times New Roman"/>
      <w:color w:val="106BBE"/>
    </w:rPr>
  </w:style>
  <w:style w:type="paragraph" w:customStyle="1" w:styleId="a7">
    <w:name w:val="Заголовок"/>
    <w:basedOn w:val="a"/>
    <w:next w:val="a8"/>
    <w:pPr>
      <w:keepNext/>
      <w:spacing w:before="240" w:after="120"/>
    </w:pPr>
    <w:rPr>
      <w:rFonts w:ascii="PT Astra Serif" w:eastAsia="Tahoma" w:hAnsi="PT Astra Serif" w:cs="Noto Sans Devanagari"/>
      <w:sz w:val="28"/>
      <w:szCs w:val="28"/>
    </w:rPr>
  </w:style>
  <w:style w:type="paragraph" w:styleId="a8">
    <w:name w:val="Body Text"/>
    <w:basedOn w:val="a"/>
    <w:pPr>
      <w:spacing w:after="140" w:line="276" w:lineRule="auto"/>
    </w:pPr>
  </w:style>
  <w:style w:type="paragraph" w:styleId="a9">
    <w:name w:val="List"/>
    <w:basedOn w:val="a8"/>
    <w:rPr>
      <w:rFonts w:ascii="PT Astra Serif" w:hAnsi="PT Astra Serif" w:cs="Noto Sans Devanagari"/>
    </w:rPr>
  </w:style>
  <w:style w:type="paragraph" w:styleId="aa">
    <w:name w:val="caption"/>
    <w:basedOn w:val="a"/>
    <w:qFormat/>
    <w:pPr>
      <w:suppressLineNumbers/>
      <w:spacing w:before="120" w:after="120"/>
    </w:pPr>
    <w:rPr>
      <w:rFonts w:ascii="PT Astra Serif" w:hAnsi="PT Astra Serif" w:cs="Noto Sans Devanagari"/>
      <w:i/>
      <w:iCs/>
      <w:sz w:val="24"/>
      <w:szCs w:val="24"/>
    </w:rPr>
  </w:style>
  <w:style w:type="paragraph" w:customStyle="1" w:styleId="11">
    <w:name w:val="Указатель1"/>
    <w:basedOn w:val="a"/>
    <w:pPr>
      <w:suppressLineNumbers/>
    </w:pPr>
    <w:rPr>
      <w:rFonts w:ascii="PT Astra Serif" w:hAnsi="PT Astra Serif" w:cs="Noto Sans Devanagari"/>
    </w:rPr>
  </w:style>
  <w:style w:type="paragraph" w:customStyle="1" w:styleId="14">
    <w:name w:val="Стиль 14 пт полужирный По центру"/>
    <w:pPr>
      <w:suppressAutoHyphens/>
      <w:jc w:val="center"/>
    </w:pPr>
    <w:rPr>
      <w:b/>
      <w:bCs/>
      <w:sz w:val="28"/>
      <w:lang w:eastAsia="zh-CN"/>
    </w:rPr>
  </w:style>
  <w:style w:type="paragraph" w:customStyle="1" w:styleId="14125">
    <w:name w:val="Стиль 14 пт По ширине Первая строка:  125 см"/>
    <w:pPr>
      <w:suppressAutoHyphens/>
      <w:ind w:firstLine="709"/>
      <w:jc w:val="both"/>
    </w:pPr>
    <w:rPr>
      <w:sz w:val="28"/>
      <w:lang w:eastAsia="zh-CN"/>
    </w:rPr>
  </w:style>
  <w:style w:type="paragraph" w:customStyle="1" w:styleId="ab">
    <w:name w:val="Верхний и нижний колонтитулы"/>
    <w:basedOn w:val="a"/>
    <w:pPr>
      <w:suppressLineNumbers/>
      <w:tabs>
        <w:tab w:val="center" w:pos="4819"/>
        <w:tab w:val="right" w:pos="9638"/>
      </w:tabs>
    </w:pPr>
  </w:style>
  <w:style w:type="paragraph" w:styleId="ac">
    <w:name w:val="footer"/>
    <w:basedOn w:val="a"/>
    <w:pPr>
      <w:tabs>
        <w:tab w:val="center" w:pos="4677"/>
        <w:tab w:val="right" w:pos="9355"/>
      </w:tabs>
    </w:pPr>
  </w:style>
  <w:style w:type="paragraph" w:styleId="ad">
    <w:name w:val="header"/>
    <w:basedOn w:val="a"/>
    <w:pPr>
      <w:tabs>
        <w:tab w:val="center" w:pos="4677"/>
        <w:tab w:val="right" w:pos="9355"/>
      </w:tabs>
    </w:pPr>
  </w:style>
  <w:style w:type="paragraph" w:styleId="ae">
    <w:name w:val="Balloon Text"/>
    <w:basedOn w:val="a"/>
    <w:rPr>
      <w:rFonts w:ascii="Tahoma" w:hAnsi="Tahoma" w:cs="Tahoma"/>
      <w:sz w:val="16"/>
      <w:szCs w:val="16"/>
    </w:rPr>
  </w:style>
  <w:style w:type="character" w:customStyle="1" w:styleId="af">
    <w:name w:val="Добавленный текст"/>
    <w:rsid w:val="00675B4E"/>
    <w:rPr>
      <w:b w:val="0"/>
      <w:color w:val="000000"/>
    </w:rPr>
  </w:style>
  <w:style w:type="character" w:customStyle="1" w:styleId="af0">
    <w:name w:val="Цветовое выделение для Текст"/>
    <w:rsid w:val="00675B4E"/>
  </w:style>
  <w:style w:type="paragraph" w:customStyle="1" w:styleId="12">
    <w:name w:val="Текст1"/>
    <w:basedOn w:val="a"/>
    <w:rsid w:val="00675B4E"/>
    <w:rPr>
      <w:rFonts w:ascii="Courier New" w:hAnsi="Courier New" w:cs="Courier New"/>
    </w:rPr>
  </w:style>
  <w:style w:type="paragraph" w:customStyle="1" w:styleId="ConsPlusNormal">
    <w:name w:val="ConsPlusNormal"/>
    <w:rsid w:val="00675B4E"/>
    <w:pPr>
      <w:suppressAutoHyphens/>
      <w:autoSpaceDE w:val="0"/>
      <w:ind w:firstLine="720"/>
    </w:pPr>
    <w:rPr>
      <w:rFonts w:ascii="Arial" w:hAnsi="Arial" w:cs="Arial"/>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64203.1204/" TargetMode="External"/><Relationship Id="rId5" Type="http://schemas.openxmlformats.org/officeDocument/2006/relationships/hyperlink" Target="garantf1://3140911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5611</Words>
  <Characters>31985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SPecialiST RePack</Company>
  <LinksUpToDate>false</LinksUpToDate>
  <CharactersWithSpaces>37521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2</cp:revision>
  <cp:lastPrinted>2024-02-01T08:20:00Z</cp:lastPrinted>
  <dcterms:created xsi:type="dcterms:W3CDTF">2024-02-12T12:13:00Z</dcterms:created>
  <dcterms:modified xsi:type="dcterms:W3CDTF">2024-02-12T12:13:00Z</dcterms:modified>
</cp:coreProperties>
</file>