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4" w:rsidRDefault="00802C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-236855</wp:posOffset>
            </wp:positionV>
            <wp:extent cx="565785" cy="685800"/>
            <wp:effectExtent l="0" t="0" r="0" b="0"/>
            <wp:wrapNone/>
            <wp:docPr id="1" name="Рисунок 1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CD4" w:rsidRDefault="00802CD4"/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5066"/>
        <w:gridCol w:w="4431"/>
      </w:tblGrid>
      <w:tr w:rsidR="00802CD4" w:rsidRPr="00D65281" w:rsidTr="00802CD4">
        <w:trPr>
          <w:trHeight w:val="327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</w:p>
          <w:p w:rsidR="00802CD4" w:rsidRPr="00D65281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D65281">
              <w:rPr>
                <w:sz w:val="28"/>
                <w:szCs w:val="28"/>
              </w:rPr>
              <w:t>АДМИНИСТРАЦИЯ</w:t>
            </w:r>
          </w:p>
        </w:tc>
      </w:tr>
      <w:tr w:rsidR="00802CD4" w:rsidRPr="00D65281" w:rsidTr="00802CD4">
        <w:trPr>
          <w:trHeight w:val="319"/>
        </w:trPr>
        <w:tc>
          <w:tcPr>
            <w:tcW w:w="9497" w:type="dxa"/>
            <w:gridSpan w:val="2"/>
            <w:vAlign w:val="bottom"/>
          </w:tcPr>
          <w:p w:rsidR="00802CD4" w:rsidRPr="00D65281" w:rsidRDefault="00802CD4" w:rsidP="00802CD4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802CD4" w:rsidRPr="00D65281" w:rsidTr="00802CD4">
        <w:trPr>
          <w:trHeight w:val="267"/>
        </w:trPr>
        <w:tc>
          <w:tcPr>
            <w:tcW w:w="9497" w:type="dxa"/>
            <w:gridSpan w:val="2"/>
            <w:vAlign w:val="bottom"/>
          </w:tcPr>
          <w:p w:rsidR="00802CD4" w:rsidRPr="00D65281" w:rsidRDefault="00802CD4" w:rsidP="00802CD4">
            <w:pPr>
              <w:pStyle w:val="3"/>
              <w:spacing w:line="240" w:lineRule="auto"/>
              <w:rPr>
                <w:caps/>
                <w:sz w:val="28"/>
                <w:szCs w:val="28"/>
              </w:rPr>
            </w:pPr>
            <w:r w:rsidRPr="00D65281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D65281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</w:tc>
      </w:tr>
      <w:tr w:rsidR="00802CD4" w:rsidRPr="00D65281" w:rsidTr="00802CD4">
        <w:trPr>
          <w:trHeight w:val="439"/>
        </w:trPr>
        <w:tc>
          <w:tcPr>
            <w:tcW w:w="9497" w:type="dxa"/>
            <w:gridSpan w:val="2"/>
            <w:vAlign w:val="bottom"/>
          </w:tcPr>
          <w:p w:rsidR="00802CD4" w:rsidRDefault="00802CD4" w:rsidP="00802CD4">
            <w:pPr>
              <w:pStyle w:val="3"/>
              <w:spacing w:line="240" w:lineRule="auto"/>
              <w:rPr>
                <w:spacing w:val="20"/>
                <w:sz w:val="36"/>
                <w:szCs w:val="36"/>
              </w:rPr>
            </w:pPr>
            <w:r>
              <w:rPr>
                <w:spacing w:val="20"/>
                <w:sz w:val="36"/>
                <w:szCs w:val="36"/>
              </w:rPr>
              <w:t>ПОСТАНОВЛЕНИЕ</w:t>
            </w:r>
          </w:p>
          <w:p w:rsidR="00802CD4" w:rsidRPr="00D65281" w:rsidRDefault="00802CD4" w:rsidP="00802CD4"/>
        </w:tc>
      </w:tr>
      <w:tr w:rsidR="00802CD4" w:rsidRPr="00802CD4" w:rsidTr="00802CD4">
        <w:trPr>
          <w:trHeight w:val="345"/>
        </w:trPr>
        <w:tc>
          <w:tcPr>
            <w:tcW w:w="5066" w:type="dxa"/>
            <w:vAlign w:val="bottom"/>
          </w:tcPr>
          <w:p w:rsidR="00802CD4" w:rsidRPr="00802CD4" w:rsidRDefault="00802CD4" w:rsidP="009301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02CD4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3012D">
              <w:rPr>
                <w:rFonts w:ascii="Times New Roman" w:hAnsi="Times New Roman" w:cs="Times New Roman"/>
                <w:sz w:val="28"/>
              </w:rPr>
              <w:t>08.04.2024</w:t>
            </w:r>
            <w:r w:rsidRPr="00802CD4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431" w:type="dxa"/>
            <w:vAlign w:val="bottom"/>
          </w:tcPr>
          <w:p w:rsidR="00802CD4" w:rsidRPr="00802CD4" w:rsidRDefault="00F46EDE" w:rsidP="0093012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802CD4" w:rsidRPr="00802CD4">
              <w:rPr>
                <w:rFonts w:ascii="Times New Roman" w:hAnsi="Times New Roman" w:cs="Times New Roman"/>
                <w:sz w:val="28"/>
              </w:rPr>
              <w:t>№</w:t>
            </w:r>
            <w:r w:rsidR="0093012D">
              <w:rPr>
                <w:rFonts w:ascii="Times New Roman" w:hAnsi="Times New Roman" w:cs="Times New Roman"/>
                <w:sz w:val="28"/>
              </w:rPr>
              <w:t xml:space="preserve"> 47</w:t>
            </w:r>
          </w:p>
        </w:tc>
      </w:tr>
      <w:tr w:rsidR="00802CD4" w:rsidRPr="00802CD4" w:rsidTr="00802CD4">
        <w:trPr>
          <w:trHeight w:val="345"/>
        </w:trPr>
        <w:tc>
          <w:tcPr>
            <w:tcW w:w="9497" w:type="dxa"/>
            <w:gridSpan w:val="2"/>
            <w:vAlign w:val="bottom"/>
          </w:tcPr>
          <w:p w:rsidR="00802CD4" w:rsidRPr="00802CD4" w:rsidRDefault="00802CD4" w:rsidP="00802CD4">
            <w:pPr>
              <w:pStyle w:val="3"/>
              <w:spacing w:line="240" w:lineRule="auto"/>
              <w:rPr>
                <w:b w:val="0"/>
                <w:sz w:val="28"/>
                <w:szCs w:val="28"/>
              </w:rPr>
            </w:pPr>
            <w:r w:rsidRPr="00802CD4">
              <w:rPr>
                <w:b w:val="0"/>
                <w:sz w:val="28"/>
                <w:szCs w:val="28"/>
              </w:rPr>
              <w:t>ст. Прочноокопская</w:t>
            </w:r>
          </w:p>
        </w:tc>
      </w:tr>
    </w:tbl>
    <w:p w:rsidR="00802CD4" w:rsidRPr="00802CD4" w:rsidRDefault="00802CD4" w:rsidP="00222CF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CF2" w:rsidRPr="00802CD4" w:rsidRDefault="00222CF2" w:rsidP="00802C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802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нормативных затрат на обеспечение функций администрации Прочноокопского сельского поселения Новокубанского района и подведомственных казенных учреждений</w:t>
      </w:r>
      <w:bookmarkEnd w:id="0"/>
    </w:p>
    <w:p w:rsidR="00222CF2" w:rsidRDefault="00222CF2" w:rsidP="00222CF2">
      <w:pPr>
        <w:autoSpaceDE w:val="0"/>
        <w:autoSpaceDN w:val="0"/>
        <w:adjustRightInd w:val="0"/>
        <w:jc w:val="left"/>
        <w:rPr>
          <w:rFonts w:ascii="System" w:hAnsi="System" w:cs="System"/>
          <w:b/>
          <w:bCs/>
          <w:color w:val="000000"/>
          <w:sz w:val="28"/>
          <w:szCs w:val="28"/>
        </w:rPr>
      </w:pPr>
    </w:p>
    <w:p w:rsidR="00222CF2" w:rsidRDefault="00222CF2" w:rsidP="00802CD4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со статьей 19 Федерального закона от 5 апреля 2013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44-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</w:t>
      </w:r>
      <w:r w:rsidRPr="0093012D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Прочноокопского сельского поселения Новокубанского района от </w:t>
      </w:r>
      <w:r w:rsidR="0093012D" w:rsidRPr="0093012D">
        <w:rPr>
          <w:rFonts w:ascii="Times New Roman CYR" w:hAnsi="Times New Roman CYR" w:cs="Times New Roman CYR"/>
          <w:color w:val="000000"/>
          <w:sz w:val="28"/>
          <w:szCs w:val="28"/>
        </w:rPr>
        <w:t>05 апреля 2024</w:t>
      </w:r>
      <w:r w:rsidRPr="0093012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</w:t>
      </w:r>
      <w:r w:rsidRPr="0093012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3012D" w:rsidRPr="0093012D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93012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3012D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Правил определения нормативных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затрат на обеспечение функций органов местного самоуправления Новокубанского городского поселения Новокубанского района и подведомственных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им казенных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с т а н о в л я ю :</w:t>
      </w:r>
    </w:p>
    <w:p w:rsidR="00222CF2" w:rsidRDefault="00222CF2" w:rsidP="00802CD4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1. Утвердить нормативные затраты на обеспечение функций администрации Прочноокопского сельского поселения Новокубанского района и подведомственных казенных учреждений администрации Прочноокопского сельского поселения Новокубанского района согласно приложению к настоящему постановлению.</w:t>
      </w:r>
    </w:p>
    <w:p w:rsidR="00222CF2" w:rsidRDefault="00222CF2" w:rsidP="00802CD4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2. Администрации Прочноокопского сельского поселения Новокубанского района и подведомственным казенным учреждениям администрации Прочноокопского сельского поселения Новокубанского района при осуществлении соответствующих закупок руководствоваться указанными нормативными затратами. </w:t>
      </w:r>
    </w:p>
    <w:p w:rsidR="00222CF2" w:rsidRDefault="00802CD4" w:rsidP="00802CD4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222CF2">
        <w:rPr>
          <w:rFonts w:ascii="Times New Roman CYR" w:hAnsi="Times New Roman CYR" w:cs="Times New Roman CYR"/>
          <w:color w:val="000000"/>
          <w:sz w:val="28"/>
          <w:szCs w:val="28"/>
        </w:rPr>
        <w:t>. Обеспечение размещения настоящего постановления на официальном сайте единой информационной системы в сфере закупок в информационно</w:t>
      </w:r>
      <w:r w:rsidR="00222CF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 </w:t>
      </w:r>
      <w:r w:rsidR="00222CF2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телекоммуникационной сети </w:t>
      </w:r>
      <w:r w:rsidR="00222C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2CF2"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="00222CF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22CF2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proofErr w:type="gramStart"/>
      <w:r w:rsidR="00222CF2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="00222CF2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выполнением настоящего постановления возложить на начальника финансового отдела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proofErr w:type="spellStart"/>
      <w:r w:rsidR="00222CF2">
        <w:rPr>
          <w:rFonts w:ascii="Times New Roman CYR" w:hAnsi="Times New Roman CYR" w:cs="Times New Roman CYR"/>
          <w:color w:val="000000"/>
          <w:sz w:val="28"/>
          <w:szCs w:val="28"/>
        </w:rPr>
        <w:t>Н.А.Выборов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222CF2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222CF2" w:rsidRDefault="00802CD4" w:rsidP="00802CD4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222CF2">
        <w:rPr>
          <w:rFonts w:ascii="Times New Roman CYR" w:hAnsi="Times New Roman CYR" w:cs="Times New Roman CYR"/>
          <w:color w:val="000000"/>
          <w:sz w:val="28"/>
          <w:szCs w:val="28"/>
        </w:rPr>
        <w:t>. Постановление вступает в силу со дня его подписания.</w:t>
      </w:r>
    </w:p>
    <w:p w:rsidR="00222CF2" w:rsidRDefault="00222CF2" w:rsidP="00222CF2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</w:p>
    <w:p w:rsidR="00222CF2" w:rsidRDefault="00222CF2" w:rsidP="00222CF2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Прочноокопского сельского поселения</w:t>
      </w:r>
    </w:p>
    <w:p w:rsidR="00222CF2" w:rsidRDefault="00222CF2" w:rsidP="00222CF2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Новокубанского района                                                </w:t>
      </w:r>
      <w:r w:rsidR="00802CD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Р.Ю.Лысенко</w:t>
      </w:r>
      <w:proofErr w:type="spellEnd"/>
    </w:p>
    <w:tbl>
      <w:tblPr>
        <w:tblW w:w="9781" w:type="dxa"/>
        <w:tblLook w:val="00A0" w:firstRow="1" w:lastRow="0" w:firstColumn="1" w:lastColumn="0" w:noHBand="0" w:noVBand="0"/>
      </w:tblPr>
      <w:tblGrid>
        <w:gridCol w:w="4648"/>
        <w:gridCol w:w="5133"/>
      </w:tblGrid>
      <w:tr w:rsidR="00802CD4" w:rsidRPr="00014F76" w:rsidTr="00802CD4">
        <w:tc>
          <w:tcPr>
            <w:tcW w:w="4648" w:type="dxa"/>
          </w:tcPr>
          <w:p w:rsidR="00802CD4" w:rsidRPr="00014F76" w:rsidRDefault="00802CD4" w:rsidP="00802C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2CD4" w:rsidRPr="00014F76" w:rsidRDefault="00802CD4" w:rsidP="00802C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2CD4" w:rsidRPr="00014F76" w:rsidRDefault="00802CD4" w:rsidP="00802C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2CD4" w:rsidRPr="00014F76" w:rsidRDefault="00802CD4" w:rsidP="00802C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2CD4" w:rsidRPr="00014F76" w:rsidRDefault="00802CD4" w:rsidP="00802C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2CD4" w:rsidRPr="00014F76" w:rsidRDefault="00802CD4" w:rsidP="00802C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02CD4" w:rsidRPr="00014F76" w:rsidRDefault="00802CD4" w:rsidP="00802CD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8"/>
                <w:szCs w:val="28"/>
              </w:rPr>
            </w:pPr>
            <w:r w:rsidRPr="00014F7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02CD4" w:rsidRPr="00014F76" w:rsidRDefault="00802CD4" w:rsidP="00802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014F7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802CD4" w:rsidRPr="00014F76" w:rsidRDefault="00802CD4" w:rsidP="00802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8"/>
                <w:szCs w:val="28"/>
              </w:rPr>
              <w:t xml:space="preserve"> поселения Новокубанского района</w:t>
            </w:r>
          </w:p>
          <w:p w:rsidR="00802CD4" w:rsidRPr="00014F76" w:rsidRDefault="00802CD4" w:rsidP="00802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14F76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_______________   </w:t>
            </w:r>
            <w:r w:rsidRPr="00014F7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</w:tc>
      </w:tr>
    </w:tbl>
    <w:p w:rsidR="00802CD4" w:rsidRPr="00014F76" w:rsidRDefault="00802CD4" w:rsidP="00802C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F76">
        <w:rPr>
          <w:rFonts w:ascii="Times New Roman" w:hAnsi="Times New Roman"/>
          <w:b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услуги связи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№1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абонентскую плату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3111"/>
        <w:gridCol w:w="2255"/>
        <w:gridCol w:w="1276"/>
        <w:gridCol w:w="957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715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Наименование услуги</w:t>
            </w:r>
          </w:p>
        </w:tc>
        <w:tc>
          <w:tcPr>
            <w:tcW w:w="311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255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Ежемесячная 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Количест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-во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месяцев предоставления услуги</w:t>
            </w:r>
          </w:p>
        </w:tc>
        <w:tc>
          <w:tcPr>
            <w:tcW w:w="95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(не более), руб.</w:t>
            </w:r>
          </w:p>
        </w:tc>
      </w:tr>
      <w:tr w:rsidR="00802CD4" w:rsidRPr="00014F76" w:rsidTr="00802CD4">
        <w:tc>
          <w:tcPr>
            <w:tcW w:w="9854" w:type="dxa"/>
            <w:gridSpan w:val="6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715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Абонентская плата за телефонную линию</w:t>
            </w:r>
          </w:p>
        </w:tc>
        <w:tc>
          <w:tcPr>
            <w:tcW w:w="311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55" w:type="dxa"/>
          </w:tcPr>
          <w:p w:rsidR="00802CD4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850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5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20400</w:t>
            </w:r>
          </w:p>
        </w:tc>
      </w:tr>
      <w:tr w:rsidR="00802CD4" w:rsidRPr="00014F76" w:rsidTr="00802CD4">
        <w:tc>
          <w:tcPr>
            <w:tcW w:w="9854" w:type="dxa"/>
            <w:gridSpan w:val="6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715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Абонентская плата за телефонную линию</w:t>
            </w:r>
          </w:p>
        </w:tc>
        <w:tc>
          <w:tcPr>
            <w:tcW w:w="311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55" w:type="dxa"/>
          </w:tcPr>
          <w:p w:rsidR="00802CD4" w:rsidRPr="00B33180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</w:tcPr>
          <w:p w:rsidR="00802CD4" w:rsidRPr="00B33180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318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57" w:type="dxa"/>
          </w:tcPr>
          <w:p w:rsidR="00802CD4" w:rsidRPr="00B33180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40800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 xml:space="preserve">Затраты на  сеть Интернет и услуги </w:t>
      </w:r>
      <w:proofErr w:type="spellStart"/>
      <w:r w:rsidRPr="00014F76">
        <w:rPr>
          <w:rFonts w:ascii="Times New Roman" w:hAnsi="Times New Roman"/>
          <w:sz w:val="28"/>
          <w:szCs w:val="28"/>
          <w:lang w:eastAsia="ru-RU"/>
        </w:rPr>
        <w:t>интернет-провайдеров</w:t>
      </w:r>
      <w:proofErr w:type="spellEnd"/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843"/>
        <w:gridCol w:w="1843"/>
        <w:gridCol w:w="1809"/>
        <w:gridCol w:w="1309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40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Наименование услуги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Количество каналов передачи данных сети «Интернет»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Месячная цена аренды канала передачи данных сети «Интернет»</w:t>
            </w:r>
          </w:p>
        </w:tc>
        <w:tc>
          <w:tcPr>
            <w:tcW w:w="1809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1309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(не более), руб.</w:t>
            </w:r>
          </w:p>
        </w:tc>
      </w:tr>
      <w:tr w:rsidR="00802CD4" w:rsidRPr="00014F76" w:rsidTr="00802CD4">
        <w:tc>
          <w:tcPr>
            <w:tcW w:w="9747" w:type="dxa"/>
            <w:gridSpan w:val="6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40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Предоставление доступа к сети Интернет без ограничения объема потребляемого трафика в течение 12 месяцев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802CD4" w:rsidRPr="008165EE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3290</w:t>
            </w:r>
          </w:p>
        </w:tc>
        <w:tc>
          <w:tcPr>
            <w:tcW w:w="1809" w:type="dxa"/>
          </w:tcPr>
          <w:p w:rsidR="00802CD4" w:rsidRPr="008165EE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5E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309" w:type="dxa"/>
          </w:tcPr>
          <w:p w:rsidR="00802CD4" w:rsidRPr="008165EE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39480</w:t>
            </w:r>
          </w:p>
        </w:tc>
      </w:tr>
      <w:tr w:rsidR="00802CD4" w:rsidRPr="00014F76" w:rsidTr="00802CD4">
        <w:tc>
          <w:tcPr>
            <w:tcW w:w="9747" w:type="dxa"/>
            <w:gridSpan w:val="6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403" w:type="dxa"/>
          </w:tcPr>
          <w:p w:rsidR="00802CD4" w:rsidRPr="00527843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527843">
              <w:rPr>
                <w:rFonts w:ascii="Times New Roman" w:hAnsi="Times New Roman"/>
                <w:sz w:val="23"/>
                <w:szCs w:val="23"/>
              </w:rPr>
              <w:t xml:space="preserve">Предоставление </w:t>
            </w:r>
            <w:r w:rsidRPr="00527843">
              <w:rPr>
                <w:rFonts w:ascii="Times New Roman" w:hAnsi="Times New Roman"/>
                <w:sz w:val="23"/>
                <w:szCs w:val="23"/>
              </w:rPr>
              <w:lastRenderedPageBreak/>
              <w:t>доступа к сети Интернет без ограничения объема потребляемого трафика в течение 12 месяцев</w:t>
            </w:r>
          </w:p>
        </w:tc>
        <w:tc>
          <w:tcPr>
            <w:tcW w:w="1843" w:type="dxa"/>
          </w:tcPr>
          <w:p w:rsidR="00802CD4" w:rsidRPr="00596D18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96D18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843" w:type="dxa"/>
          </w:tcPr>
          <w:p w:rsidR="00802CD4" w:rsidRPr="00B33180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4140</w:t>
            </w:r>
          </w:p>
        </w:tc>
        <w:tc>
          <w:tcPr>
            <w:tcW w:w="1809" w:type="dxa"/>
          </w:tcPr>
          <w:p w:rsidR="00802CD4" w:rsidRPr="00B33180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318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309" w:type="dxa"/>
          </w:tcPr>
          <w:p w:rsidR="00802CD4" w:rsidRPr="00B33180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49680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lastRenderedPageBreak/>
        <w:t>Затраты на содержание имущества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7D2CD3">
        <w:rPr>
          <w:rFonts w:ascii="Times New Roman" w:hAnsi="Times New Roman"/>
          <w:sz w:val="28"/>
          <w:szCs w:val="28"/>
          <w:lang w:eastAsia="ru-RU"/>
        </w:rPr>
        <w:t>3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014F76">
        <w:rPr>
          <w:rFonts w:ascii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014F76">
        <w:rPr>
          <w:rFonts w:ascii="Times New Roman" w:hAnsi="Times New Roman"/>
          <w:sz w:val="28"/>
          <w:szCs w:val="28"/>
          <w:lang w:eastAsia="ru-RU"/>
        </w:rPr>
        <w:t>-профилактический ремонт вычислительной техники, принтеров,</w:t>
      </w:r>
      <w:r w:rsidRPr="00014F76">
        <w:rPr>
          <w:rFonts w:ascii="Times New Roman" w:hAnsi="Times New Roman"/>
          <w:sz w:val="28"/>
          <w:szCs w:val="28"/>
        </w:rPr>
        <w:t xml:space="preserve"> копировальных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</w:rPr>
        <w:t xml:space="preserve"> аппаратов и иной оргтехники</w:t>
      </w: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2126"/>
        <w:gridCol w:w="2268"/>
        <w:gridCol w:w="2375"/>
      </w:tblGrid>
      <w:tr w:rsidR="00802CD4" w:rsidRPr="00014F76" w:rsidTr="007D2CD3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545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Наименование оргтехники</w:t>
            </w:r>
          </w:p>
        </w:tc>
        <w:tc>
          <w:tcPr>
            <w:tcW w:w="212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Цена технического обслуживания и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регламентно­профилактического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 xml:space="preserve"> ремонта в расчете на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ед</w:t>
            </w: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.в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ычислительной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 xml:space="preserve"> техники в год, руб.</w:t>
            </w:r>
          </w:p>
        </w:tc>
        <w:tc>
          <w:tcPr>
            <w:tcW w:w="2375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Сумма затрат технического обслуживания и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регламентно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-профилактического ремонта  (не более) в год, руб.</w:t>
            </w:r>
          </w:p>
        </w:tc>
      </w:tr>
      <w:tr w:rsidR="00802CD4" w:rsidRPr="00014F76" w:rsidTr="007D2CD3">
        <w:tc>
          <w:tcPr>
            <w:tcW w:w="9854" w:type="dxa"/>
            <w:gridSpan w:val="5"/>
          </w:tcPr>
          <w:p w:rsidR="00802CD4" w:rsidRPr="00014F76" w:rsidRDefault="00802CD4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7D2CD3">
              <w:rPr>
                <w:rFonts w:ascii="Times New Roman" w:hAnsi="Times New Roman"/>
                <w:sz w:val="23"/>
                <w:szCs w:val="23"/>
              </w:rPr>
              <w:t xml:space="preserve">Прочноокопского сельского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поселения Новокубанского района</w:t>
            </w:r>
          </w:p>
        </w:tc>
      </w:tr>
      <w:tr w:rsidR="00802CD4" w:rsidRPr="00014F76" w:rsidTr="007D2CD3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545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Принтеры, многофункциональные устройства, ноутбуки, компьютеры, телефонные аппараты  </w:t>
            </w:r>
          </w:p>
        </w:tc>
        <w:tc>
          <w:tcPr>
            <w:tcW w:w="2126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226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2000</w:t>
            </w:r>
          </w:p>
        </w:tc>
        <w:tc>
          <w:tcPr>
            <w:tcW w:w="2375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000</w:t>
            </w:r>
          </w:p>
        </w:tc>
      </w:tr>
      <w:tr w:rsidR="00802CD4" w:rsidRPr="00014F76" w:rsidTr="007D2CD3">
        <w:tc>
          <w:tcPr>
            <w:tcW w:w="9854" w:type="dxa"/>
            <w:gridSpan w:val="5"/>
          </w:tcPr>
          <w:p w:rsidR="00802CD4" w:rsidRPr="00014F76" w:rsidRDefault="00802CD4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 w:rsidR="007D2CD3"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 w:rsidR="007D2CD3">
              <w:rPr>
                <w:rFonts w:ascii="Times New Roman" w:hAnsi="Times New Roman"/>
                <w:sz w:val="23"/>
                <w:szCs w:val="23"/>
              </w:rPr>
              <w:t>Прочноокопский КДЦ»</w:t>
            </w:r>
          </w:p>
        </w:tc>
      </w:tr>
      <w:tr w:rsidR="00802CD4" w:rsidRPr="00014F76" w:rsidTr="007D2CD3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545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Принтеры, многофункциональные устройства, ноутбуки, компьютеры, телефонные аппараты  </w:t>
            </w:r>
          </w:p>
        </w:tc>
        <w:tc>
          <w:tcPr>
            <w:tcW w:w="2126" w:type="dxa"/>
          </w:tcPr>
          <w:p w:rsidR="00802CD4" w:rsidRPr="00B33180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2268" w:type="dxa"/>
          </w:tcPr>
          <w:p w:rsidR="00802CD4" w:rsidRPr="00B33180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3180">
              <w:rPr>
                <w:rFonts w:ascii="Times New Roman" w:hAnsi="Times New Roman"/>
                <w:sz w:val="23"/>
                <w:szCs w:val="23"/>
              </w:rPr>
              <w:t>2000</w:t>
            </w:r>
          </w:p>
        </w:tc>
        <w:tc>
          <w:tcPr>
            <w:tcW w:w="2375" w:type="dxa"/>
          </w:tcPr>
          <w:p w:rsidR="00802CD4" w:rsidRPr="00B33180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</w:t>
            </w:r>
            <w:r w:rsidR="00802CD4" w:rsidRPr="00B33180">
              <w:rPr>
                <w:rFonts w:ascii="Times New Roman" w:hAnsi="Times New Roman"/>
                <w:sz w:val="23"/>
                <w:szCs w:val="23"/>
              </w:rPr>
              <w:t>000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7D2CD3">
        <w:rPr>
          <w:rFonts w:ascii="Times New Roman" w:hAnsi="Times New Roman"/>
          <w:sz w:val="28"/>
          <w:szCs w:val="28"/>
          <w:lang w:eastAsia="ru-RU"/>
        </w:rPr>
        <w:t>4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оплату услуг по сопровождению справочно-правовых систем</w:t>
      </w: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3934"/>
      </w:tblGrid>
      <w:tr w:rsidR="00802CD4" w:rsidRPr="00014F76" w:rsidTr="007D2CD3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38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</w:t>
            </w:r>
          </w:p>
        </w:tc>
        <w:tc>
          <w:tcPr>
            <w:tcW w:w="393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(цена сопровождения справочно-правовой системы)  (не более) в год, руб.</w:t>
            </w:r>
          </w:p>
        </w:tc>
      </w:tr>
      <w:tr w:rsidR="00802CD4" w:rsidRPr="00014F76" w:rsidTr="007D2CD3">
        <w:tc>
          <w:tcPr>
            <w:tcW w:w="9854" w:type="dxa"/>
            <w:gridSpan w:val="3"/>
          </w:tcPr>
          <w:p w:rsidR="00802CD4" w:rsidRPr="00014F76" w:rsidRDefault="00802CD4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7D2CD3"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7D2CD3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380" w:type="dxa"/>
          </w:tcPr>
          <w:p w:rsidR="00802CD4" w:rsidRPr="00014F76" w:rsidRDefault="00802CD4" w:rsidP="007D2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pacing w:val="-2"/>
                <w:sz w:val="22"/>
                <w:szCs w:val="22"/>
              </w:rPr>
              <w:t>Сопровождение установленного Электронного периодического справочника "Система ГАРАНТ" (информационный п</w:t>
            </w:r>
            <w:r w:rsidR="007D2CD3">
              <w:rPr>
                <w:rFonts w:ascii="Times New Roman" w:hAnsi="Times New Roman"/>
                <w:spacing w:val="-2"/>
                <w:sz w:val="22"/>
                <w:szCs w:val="22"/>
              </w:rPr>
              <w:t>родукт вычислительной техники)</w:t>
            </w:r>
          </w:p>
        </w:tc>
        <w:tc>
          <w:tcPr>
            <w:tcW w:w="393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36000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6EDE" w:rsidRDefault="00F46EDE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6EDE" w:rsidRDefault="00F46EDE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6EDE" w:rsidRDefault="00F46EDE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lastRenderedPageBreak/>
        <w:t>Таблица №</w:t>
      </w:r>
      <w:r w:rsidR="007D2CD3">
        <w:rPr>
          <w:rFonts w:ascii="Times New Roman" w:hAnsi="Times New Roman"/>
          <w:sz w:val="28"/>
          <w:szCs w:val="28"/>
          <w:lang w:eastAsia="ru-RU"/>
        </w:rPr>
        <w:t>5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</w:t>
      </w: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3367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94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</w:t>
            </w:r>
          </w:p>
        </w:tc>
        <w:tc>
          <w:tcPr>
            <w:tcW w:w="336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(цена сопровождения и приобретения программного обеспечения)  (не более) в год, руб.</w:t>
            </w:r>
          </w:p>
        </w:tc>
      </w:tr>
      <w:tr w:rsidR="00802CD4" w:rsidRPr="00014F76" w:rsidTr="00802CD4">
        <w:tc>
          <w:tcPr>
            <w:tcW w:w="9854" w:type="dxa"/>
            <w:gridSpan w:val="3"/>
          </w:tcPr>
          <w:p w:rsidR="00802CD4" w:rsidRPr="00014F76" w:rsidRDefault="00802CD4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7D2CD3"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94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014F76">
              <w:rPr>
                <w:rFonts w:ascii="Times New Roman" w:hAnsi="Times New Roman"/>
                <w:spacing w:val="-2"/>
              </w:rPr>
              <w:t>Сопровождение, модернизация программного обеспечения АС «Бюджет поселения» в течение 12 месяцев на 1 рабочее место</w:t>
            </w:r>
          </w:p>
        </w:tc>
        <w:tc>
          <w:tcPr>
            <w:tcW w:w="3367" w:type="dxa"/>
          </w:tcPr>
          <w:p w:rsidR="00802CD4" w:rsidRPr="00014F76" w:rsidRDefault="007D2CD3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12000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94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014F76">
              <w:rPr>
                <w:rFonts w:ascii="Times New Roman" w:hAnsi="Times New Roman"/>
                <w:spacing w:val="-2"/>
              </w:rPr>
              <w:t>Сопровождение программного обеспечения АРМ «Муниципал» в течение 12 месяцев на 1 рабочее место</w:t>
            </w:r>
          </w:p>
        </w:tc>
        <w:tc>
          <w:tcPr>
            <w:tcW w:w="3367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120</w:t>
            </w:r>
            <w:r w:rsidR="00802CD4" w:rsidRPr="008165EE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94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2"/>
              </w:rPr>
            </w:pPr>
            <w:r w:rsidRPr="00014F76">
              <w:rPr>
                <w:rFonts w:ascii="Times New Roman" w:hAnsi="Times New Roman"/>
                <w:spacing w:val="-2"/>
              </w:rPr>
              <w:t>Разработка, настройка, адаптация, модификация, сопровождение, тестирование и консультационные услуги в сфере разработки программ для ЭВМ, сайтов и баз данных</w:t>
            </w:r>
          </w:p>
        </w:tc>
        <w:tc>
          <w:tcPr>
            <w:tcW w:w="3367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120</w:t>
            </w:r>
            <w:r w:rsidR="00802CD4" w:rsidRPr="008165EE">
              <w:rPr>
                <w:rFonts w:ascii="Times New Roman" w:hAnsi="Times New Roman"/>
                <w:sz w:val="23"/>
                <w:szCs w:val="23"/>
              </w:rPr>
              <w:t>000</w:t>
            </w:r>
          </w:p>
        </w:tc>
      </w:tr>
    </w:tbl>
    <w:p w:rsidR="00802CD4" w:rsidRDefault="00802CD4" w:rsidP="00F46ED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7D2CD3">
        <w:rPr>
          <w:rFonts w:ascii="Times New Roman" w:hAnsi="Times New Roman"/>
          <w:sz w:val="28"/>
          <w:szCs w:val="28"/>
          <w:lang w:eastAsia="ru-RU"/>
        </w:rPr>
        <w:t>6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оплату работ по монтажу (установке), дооборудованию и наладке оборудования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42"/>
        <w:gridCol w:w="1701"/>
        <w:gridCol w:w="1984"/>
        <w:gridCol w:w="1701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82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Наименование  мероприятия</w:t>
            </w:r>
          </w:p>
        </w:tc>
        <w:tc>
          <w:tcPr>
            <w:tcW w:w="1843" w:type="dxa"/>
            <w:gridSpan w:val="2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Количество   оборудования, шт.</w:t>
            </w:r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Цена монтажа                за единицу оборудования, руб.</w:t>
            </w:r>
          </w:p>
        </w:tc>
        <w:tc>
          <w:tcPr>
            <w:tcW w:w="170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   (не более), руб.</w:t>
            </w:r>
          </w:p>
        </w:tc>
      </w:tr>
      <w:tr w:rsidR="007D2CD3" w:rsidRPr="00014F76" w:rsidTr="00D76789">
        <w:tc>
          <w:tcPr>
            <w:tcW w:w="9889" w:type="dxa"/>
            <w:gridSpan w:val="6"/>
          </w:tcPr>
          <w:p w:rsidR="007D2CD3" w:rsidRPr="00014F76" w:rsidRDefault="007D2CD3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963" w:type="dxa"/>
            <w:gridSpan w:val="2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Монтаж (установка) систем кондиционирования</w:t>
            </w:r>
          </w:p>
        </w:tc>
        <w:tc>
          <w:tcPr>
            <w:tcW w:w="1701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5000</w:t>
            </w:r>
          </w:p>
        </w:tc>
        <w:tc>
          <w:tcPr>
            <w:tcW w:w="1701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000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2CD4" w:rsidRPr="00014F76" w:rsidTr="00802CD4">
        <w:trPr>
          <w:trHeight w:val="361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963" w:type="dxa"/>
            <w:gridSpan w:val="2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Техническое обслуживание систем кондиционирования (в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т.ч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. заправка)</w:t>
            </w:r>
          </w:p>
        </w:tc>
        <w:tc>
          <w:tcPr>
            <w:tcW w:w="1701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2200</w:t>
            </w:r>
          </w:p>
        </w:tc>
        <w:tc>
          <w:tcPr>
            <w:tcW w:w="1701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963" w:type="dxa"/>
            <w:gridSpan w:val="2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Ремонт систем кондиционирования</w:t>
            </w:r>
          </w:p>
        </w:tc>
        <w:tc>
          <w:tcPr>
            <w:tcW w:w="170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2600</w:t>
            </w:r>
          </w:p>
        </w:tc>
        <w:tc>
          <w:tcPr>
            <w:tcW w:w="170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13000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3" w:type="dxa"/>
            <w:gridSpan w:val="2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2CD4" w:rsidRPr="00014F76" w:rsidTr="00802CD4">
        <w:tc>
          <w:tcPr>
            <w:tcW w:w="9889" w:type="dxa"/>
            <w:gridSpan w:val="6"/>
          </w:tcPr>
          <w:p w:rsidR="00802CD4" w:rsidRPr="00014F76" w:rsidRDefault="00802CD4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 w:rsidR="007D2CD3"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 w:rsidR="007D2CD3">
              <w:rPr>
                <w:rFonts w:ascii="Times New Roman" w:hAnsi="Times New Roman"/>
                <w:sz w:val="23"/>
                <w:szCs w:val="23"/>
              </w:rPr>
              <w:t>Прочноокопский КДЦ»</w:t>
            </w:r>
          </w:p>
        </w:tc>
      </w:tr>
      <w:tr w:rsidR="007D2CD3" w:rsidRPr="00014F76" w:rsidTr="00802CD4">
        <w:tc>
          <w:tcPr>
            <w:tcW w:w="540" w:type="dxa"/>
          </w:tcPr>
          <w:p w:rsidR="007D2CD3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821" w:type="dxa"/>
          </w:tcPr>
          <w:p w:rsidR="007D2CD3" w:rsidRPr="00014F76" w:rsidRDefault="007D2CD3" w:rsidP="004E6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Техническое обслуживание систем кондиционирования (в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т.ч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. заправка)</w:t>
            </w:r>
          </w:p>
        </w:tc>
        <w:tc>
          <w:tcPr>
            <w:tcW w:w="1843" w:type="dxa"/>
            <w:gridSpan w:val="2"/>
          </w:tcPr>
          <w:p w:rsidR="007D2CD3" w:rsidRPr="00014F76" w:rsidRDefault="007D2CD3" w:rsidP="004E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984" w:type="dxa"/>
          </w:tcPr>
          <w:p w:rsidR="007D2CD3" w:rsidRPr="00014F76" w:rsidRDefault="007D2CD3" w:rsidP="004E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2200</w:t>
            </w:r>
          </w:p>
        </w:tc>
        <w:tc>
          <w:tcPr>
            <w:tcW w:w="1701" w:type="dxa"/>
          </w:tcPr>
          <w:p w:rsidR="007D2CD3" w:rsidRPr="00014F76" w:rsidRDefault="007D2CD3" w:rsidP="004E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134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Периодичность приобретения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802CD4" w:rsidRDefault="00802CD4" w:rsidP="00802CD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 xml:space="preserve">Категории и группы должностей приводятся в соответствии с Перечнем должностей муниципальной службы, утвержденным распоряжением администрации </w:t>
      </w:r>
      <w:r w:rsidR="007D2CD3">
        <w:rPr>
          <w:rFonts w:ascii="Times New Roman" w:hAnsi="Times New Roman"/>
          <w:sz w:val="28"/>
          <w:szCs w:val="28"/>
          <w:lang w:eastAsia="ru-RU"/>
        </w:rPr>
        <w:t>Прочноокопского сельского</w:t>
      </w:r>
      <w:r w:rsidRPr="00014F76">
        <w:rPr>
          <w:rFonts w:ascii="Times New Roman" w:hAnsi="Times New Roman"/>
          <w:sz w:val="28"/>
          <w:szCs w:val="28"/>
          <w:lang w:eastAsia="ru-RU"/>
        </w:rPr>
        <w:t xml:space="preserve"> поселения Новокубанского района</w:t>
      </w:r>
      <w:r w:rsidR="007D2C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D2CD3">
        <w:rPr>
          <w:rFonts w:ascii="Times New Roman" w:hAnsi="Times New Roman"/>
          <w:sz w:val="28"/>
          <w:szCs w:val="28"/>
          <w:lang w:eastAsia="ru-RU"/>
        </w:rPr>
        <w:t>01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>.</w:t>
      </w:r>
      <w:r w:rsidR="007D2CD3">
        <w:rPr>
          <w:rFonts w:ascii="Times New Roman" w:hAnsi="Times New Roman"/>
          <w:sz w:val="28"/>
          <w:szCs w:val="28"/>
          <w:lang w:eastAsia="ru-RU"/>
        </w:rPr>
        <w:t>10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>.20</w:t>
      </w:r>
      <w:r w:rsidR="007D2CD3">
        <w:rPr>
          <w:rFonts w:ascii="Times New Roman" w:hAnsi="Times New Roman"/>
          <w:sz w:val="28"/>
          <w:szCs w:val="28"/>
          <w:lang w:eastAsia="ru-RU"/>
        </w:rPr>
        <w:t>23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D2CD3">
        <w:rPr>
          <w:rFonts w:ascii="Times New Roman" w:hAnsi="Times New Roman"/>
          <w:sz w:val="28"/>
          <w:szCs w:val="28"/>
          <w:lang w:eastAsia="ru-RU"/>
        </w:rPr>
        <w:t>20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 xml:space="preserve">-р «Об утверждении </w:t>
      </w:r>
      <w:r w:rsidR="007D2CD3">
        <w:rPr>
          <w:rFonts w:ascii="Times New Roman" w:hAnsi="Times New Roman"/>
          <w:sz w:val="28"/>
          <w:szCs w:val="28"/>
          <w:lang w:eastAsia="ru-RU"/>
        </w:rPr>
        <w:t>штатного расписания администрации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2CD3">
        <w:rPr>
          <w:rFonts w:ascii="Times New Roman" w:hAnsi="Times New Roman"/>
          <w:sz w:val="28"/>
          <w:szCs w:val="28"/>
          <w:lang w:eastAsia="ru-RU"/>
        </w:rPr>
        <w:t>Прочноокопского сельского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 xml:space="preserve"> поселения Новокубанского района»</w:t>
      </w:r>
      <w:r w:rsidRPr="00014F76">
        <w:rPr>
          <w:rFonts w:ascii="Times New Roman" w:hAnsi="Times New Roman"/>
          <w:sz w:val="28"/>
          <w:szCs w:val="28"/>
          <w:lang w:eastAsia="ru-RU"/>
        </w:rPr>
        <w:t>.</w:t>
      </w:r>
    </w:p>
    <w:p w:rsidR="00802CD4" w:rsidRDefault="00802CD4" w:rsidP="00802CD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46EDE" w:rsidRDefault="00F46EDE" w:rsidP="00802CD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46EDE" w:rsidRPr="00014F76" w:rsidRDefault="00F46EDE" w:rsidP="00802CD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lastRenderedPageBreak/>
        <w:t>Таблица №</w:t>
      </w:r>
      <w:r w:rsidR="007D2CD3">
        <w:rPr>
          <w:rFonts w:ascii="Times New Roman" w:hAnsi="Times New Roman"/>
          <w:sz w:val="28"/>
          <w:szCs w:val="28"/>
          <w:lang w:eastAsia="ru-RU"/>
        </w:rPr>
        <w:t>7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приобретение рабочих станций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446"/>
        <w:gridCol w:w="1106"/>
        <w:gridCol w:w="992"/>
        <w:gridCol w:w="1276"/>
        <w:gridCol w:w="1417"/>
        <w:gridCol w:w="1134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97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 </w:t>
            </w:r>
          </w:p>
        </w:tc>
        <w:tc>
          <w:tcPr>
            <w:tcW w:w="144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Должности, категории должностей</w:t>
            </w:r>
          </w:p>
        </w:tc>
        <w:tc>
          <w:tcPr>
            <w:tcW w:w="110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Норма, </w:t>
            </w: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Количество, шт.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Срок полезного использования</w:t>
            </w:r>
          </w:p>
        </w:tc>
        <w:tc>
          <w:tcPr>
            <w:tcW w:w="141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Цена приобретения 1 комплекта, руб.</w:t>
            </w:r>
          </w:p>
        </w:tc>
        <w:tc>
          <w:tcPr>
            <w:tcW w:w="113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Сумма затрат    (не более),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руб</w:t>
            </w:r>
            <w:proofErr w:type="spellEnd"/>
          </w:p>
        </w:tc>
      </w:tr>
      <w:tr w:rsidR="00802CD4" w:rsidRPr="00014F76" w:rsidTr="00802CD4">
        <w:tc>
          <w:tcPr>
            <w:tcW w:w="9889" w:type="dxa"/>
            <w:gridSpan w:val="8"/>
          </w:tcPr>
          <w:p w:rsidR="00802CD4" w:rsidRPr="00014F76" w:rsidRDefault="00802CD4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7D2CD3"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97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Рабочая станция (системный блок, монитор, клавиатура, мышь или моноблок)</w:t>
            </w:r>
          </w:p>
        </w:tc>
        <w:tc>
          <w:tcPr>
            <w:tcW w:w="144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10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не более одного комплекта в расчете на 1 работника</w:t>
            </w:r>
          </w:p>
        </w:tc>
        <w:tc>
          <w:tcPr>
            <w:tcW w:w="992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3 года</w:t>
            </w:r>
          </w:p>
        </w:tc>
        <w:tc>
          <w:tcPr>
            <w:tcW w:w="141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50000</w:t>
            </w:r>
          </w:p>
        </w:tc>
        <w:tc>
          <w:tcPr>
            <w:tcW w:w="113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50000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46EDE" w:rsidRPr="00014F76" w:rsidRDefault="00F46EDE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2CD4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7D2CD3">
        <w:rPr>
          <w:rFonts w:ascii="Times New Roman" w:hAnsi="Times New Roman"/>
          <w:sz w:val="28"/>
          <w:szCs w:val="28"/>
          <w:lang w:eastAsia="ru-RU"/>
        </w:rPr>
        <w:t>8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Затраты на приобретение принтеров, многофункциональных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устройств и копировальных аппаратов (оргтехники)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559"/>
        <w:gridCol w:w="1276"/>
        <w:gridCol w:w="992"/>
        <w:gridCol w:w="1276"/>
        <w:gridCol w:w="992"/>
        <w:gridCol w:w="1276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97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 </w:t>
            </w:r>
          </w:p>
        </w:tc>
        <w:tc>
          <w:tcPr>
            <w:tcW w:w="1559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Должности, категории должностей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Норма, </w:t>
            </w: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Количество, шт.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Срок полезного использования</w:t>
            </w:r>
          </w:p>
        </w:tc>
        <w:tc>
          <w:tcPr>
            <w:tcW w:w="992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Цена за единицу, руб.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Сумма затрат    (не более),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руб</w:t>
            </w:r>
            <w:proofErr w:type="spellEnd"/>
          </w:p>
        </w:tc>
      </w:tr>
      <w:tr w:rsidR="00802CD4" w:rsidRPr="00014F76" w:rsidTr="00802CD4">
        <w:tc>
          <w:tcPr>
            <w:tcW w:w="9889" w:type="dxa"/>
            <w:gridSpan w:val="8"/>
          </w:tcPr>
          <w:p w:rsidR="00802CD4" w:rsidRPr="00014F76" w:rsidRDefault="00802CD4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7D2CD3"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97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Принтер лазерный, способ печати </w:t>
            </w: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ч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 xml:space="preserve">/б </w:t>
            </w:r>
          </w:p>
        </w:tc>
        <w:tc>
          <w:tcPr>
            <w:tcW w:w="1559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не более 1 в расчете на 1 работника</w:t>
            </w:r>
          </w:p>
        </w:tc>
        <w:tc>
          <w:tcPr>
            <w:tcW w:w="992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3 года</w:t>
            </w:r>
          </w:p>
        </w:tc>
        <w:tc>
          <w:tcPr>
            <w:tcW w:w="992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29300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58600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2CD4" w:rsidRPr="00014F76" w:rsidTr="00802CD4">
        <w:tc>
          <w:tcPr>
            <w:tcW w:w="9889" w:type="dxa"/>
            <w:gridSpan w:val="8"/>
          </w:tcPr>
          <w:p w:rsidR="00802CD4" w:rsidRPr="00014F76" w:rsidRDefault="00802CD4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 w:rsidR="007D2CD3"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 w:rsidR="007D2CD3">
              <w:rPr>
                <w:rFonts w:ascii="Times New Roman" w:hAnsi="Times New Roman"/>
                <w:sz w:val="23"/>
                <w:szCs w:val="23"/>
              </w:rPr>
              <w:t>Прочноокопский КДЦ»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97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Принтер лазерный, способ печати </w:t>
            </w: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ч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 xml:space="preserve">/б </w:t>
            </w:r>
          </w:p>
        </w:tc>
        <w:tc>
          <w:tcPr>
            <w:tcW w:w="1559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Все категории должностей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не более 1 в расчете на 1 работника</w:t>
            </w:r>
          </w:p>
        </w:tc>
        <w:tc>
          <w:tcPr>
            <w:tcW w:w="992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3 года</w:t>
            </w:r>
          </w:p>
        </w:tc>
        <w:tc>
          <w:tcPr>
            <w:tcW w:w="992" w:type="dxa"/>
          </w:tcPr>
          <w:p w:rsidR="00802CD4" w:rsidRPr="00A33485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3485">
              <w:rPr>
                <w:rFonts w:ascii="Times New Roman" w:hAnsi="Times New Roman"/>
                <w:sz w:val="23"/>
                <w:szCs w:val="23"/>
              </w:rPr>
              <w:t>18000</w:t>
            </w:r>
          </w:p>
        </w:tc>
        <w:tc>
          <w:tcPr>
            <w:tcW w:w="1276" w:type="dxa"/>
          </w:tcPr>
          <w:p w:rsidR="00802CD4" w:rsidRPr="00A33485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33485">
              <w:rPr>
                <w:rFonts w:ascii="Times New Roman" w:hAnsi="Times New Roman"/>
                <w:sz w:val="23"/>
                <w:szCs w:val="23"/>
              </w:rPr>
              <w:t>18000</w:t>
            </w:r>
          </w:p>
          <w:p w:rsidR="00802CD4" w:rsidRPr="00A33485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Периодичность приобретения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802CD4" w:rsidRDefault="00802CD4" w:rsidP="00802CD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 xml:space="preserve">Категории и группы должностей приводятся в соответствии с Перечнем должностей муниципальной службы, утвержденным распоряжением администрации </w:t>
      </w:r>
      <w:r w:rsidR="007D2CD3">
        <w:rPr>
          <w:rFonts w:ascii="Times New Roman" w:hAnsi="Times New Roman"/>
          <w:sz w:val="28"/>
          <w:szCs w:val="28"/>
          <w:lang w:eastAsia="ru-RU"/>
        </w:rPr>
        <w:t>Прочноокопского сельского</w:t>
      </w:r>
      <w:r w:rsidRPr="00014F76">
        <w:rPr>
          <w:rFonts w:ascii="Times New Roman" w:hAnsi="Times New Roman"/>
          <w:sz w:val="28"/>
          <w:szCs w:val="28"/>
          <w:lang w:eastAsia="ru-RU"/>
        </w:rPr>
        <w:t xml:space="preserve"> поселения Новокубанского района 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D2CD3">
        <w:rPr>
          <w:rFonts w:ascii="Times New Roman" w:hAnsi="Times New Roman"/>
          <w:sz w:val="28"/>
          <w:szCs w:val="28"/>
          <w:lang w:eastAsia="ru-RU"/>
        </w:rPr>
        <w:t>01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>.</w:t>
      </w:r>
      <w:r w:rsidR="007D2CD3">
        <w:rPr>
          <w:rFonts w:ascii="Times New Roman" w:hAnsi="Times New Roman"/>
          <w:sz w:val="28"/>
          <w:szCs w:val="28"/>
          <w:lang w:eastAsia="ru-RU"/>
        </w:rPr>
        <w:t>10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>.20</w:t>
      </w:r>
      <w:r w:rsidR="007D2CD3">
        <w:rPr>
          <w:rFonts w:ascii="Times New Roman" w:hAnsi="Times New Roman"/>
          <w:sz w:val="28"/>
          <w:szCs w:val="28"/>
          <w:lang w:eastAsia="ru-RU"/>
        </w:rPr>
        <w:t>23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D2CD3">
        <w:rPr>
          <w:rFonts w:ascii="Times New Roman" w:hAnsi="Times New Roman"/>
          <w:sz w:val="28"/>
          <w:szCs w:val="28"/>
          <w:lang w:eastAsia="ru-RU"/>
        </w:rPr>
        <w:t>20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 xml:space="preserve">-р «Об утверждении </w:t>
      </w:r>
      <w:r w:rsidR="007D2CD3">
        <w:rPr>
          <w:rFonts w:ascii="Times New Roman" w:hAnsi="Times New Roman"/>
          <w:sz w:val="28"/>
          <w:szCs w:val="28"/>
          <w:lang w:eastAsia="ru-RU"/>
        </w:rPr>
        <w:t>штатного расписания администрации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2CD3">
        <w:rPr>
          <w:rFonts w:ascii="Times New Roman" w:hAnsi="Times New Roman"/>
          <w:sz w:val="28"/>
          <w:szCs w:val="28"/>
          <w:lang w:eastAsia="ru-RU"/>
        </w:rPr>
        <w:t>Прочноокопского сельского</w:t>
      </w:r>
      <w:r w:rsidR="007D2CD3" w:rsidRPr="00014F76">
        <w:rPr>
          <w:rFonts w:ascii="Times New Roman" w:hAnsi="Times New Roman"/>
          <w:sz w:val="28"/>
          <w:szCs w:val="28"/>
          <w:lang w:eastAsia="ru-RU"/>
        </w:rPr>
        <w:t xml:space="preserve"> поселения Новокубанского района»</w:t>
      </w:r>
      <w:r w:rsidRPr="00014F76">
        <w:rPr>
          <w:rFonts w:ascii="Times New Roman" w:hAnsi="Times New Roman"/>
          <w:sz w:val="28"/>
          <w:szCs w:val="28"/>
          <w:lang w:eastAsia="ru-RU"/>
        </w:rPr>
        <w:t>.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b/>
          <w:sz w:val="28"/>
          <w:szCs w:val="28"/>
          <w:lang w:eastAsia="ru-RU"/>
        </w:rPr>
      </w:pPr>
    </w:p>
    <w:p w:rsidR="00802CD4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lastRenderedPageBreak/>
        <w:t>Таблица №</w:t>
      </w:r>
      <w:r w:rsidR="007D2CD3">
        <w:rPr>
          <w:rFonts w:ascii="Times New Roman" w:hAnsi="Times New Roman"/>
          <w:sz w:val="28"/>
          <w:szCs w:val="28"/>
          <w:lang w:eastAsia="ru-RU"/>
        </w:rPr>
        <w:t>9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701"/>
        <w:gridCol w:w="1418"/>
        <w:gridCol w:w="1559"/>
        <w:gridCol w:w="2126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545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 </w:t>
            </w:r>
          </w:p>
        </w:tc>
        <w:tc>
          <w:tcPr>
            <w:tcW w:w="170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Расчетная потребность на устройство (не более шт. в квартал)</w:t>
            </w:r>
          </w:p>
        </w:tc>
        <w:tc>
          <w:tcPr>
            <w:tcW w:w="141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Тип расходного материала</w:t>
            </w:r>
          </w:p>
        </w:tc>
        <w:tc>
          <w:tcPr>
            <w:tcW w:w="1559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Цена за единицу, руб.</w:t>
            </w:r>
          </w:p>
        </w:tc>
        <w:tc>
          <w:tcPr>
            <w:tcW w:w="2126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Сумма затрат   на одно устройство (не более),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руб</w:t>
            </w:r>
            <w:proofErr w:type="spellEnd"/>
          </w:p>
        </w:tc>
      </w:tr>
      <w:tr w:rsidR="00802CD4" w:rsidRPr="00014F76" w:rsidTr="00802CD4">
        <w:tc>
          <w:tcPr>
            <w:tcW w:w="9889" w:type="dxa"/>
            <w:gridSpan w:val="6"/>
          </w:tcPr>
          <w:p w:rsidR="00802CD4" w:rsidRPr="00014F76" w:rsidRDefault="00802CD4" w:rsidP="007D2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7D2CD3"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c>
          <w:tcPr>
            <w:tcW w:w="540" w:type="dxa"/>
            <w:vMerge w:val="restart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5" w:type="dxa"/>
            <w:vMerge w:val="restart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Принтер или многофункциональное устройство</w:t>
            </w:r>
          </w:p>
        </w:tc>
        <w:tc>
          <w:tcPr>
            <w:tcW w:w="1701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Комплект картриджей</w:t>
            </w:r>
          </w:p>
        </w:tc>
        <w:tc>
          <w:tcPr>
            <w:tcW w:w="1559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2126" w:type="dxa"/>
          </w:tcPr>
          <w:p w:rsidR="00802CD4" w:rsidRPr="00014F76" w:rsidRDefault="007D2CD3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00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2CD4" w:rsidRPr="00014F76" w:rsidTr="00802CD4">
        <w:tc>
          <w:tcPr>
            <w:tcW w:w="540" w:type="dxa"/>
            <w:vMerge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5" w:type="dxa"/>
            <w:vMerge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тонер</w:t>
            </w:r>
          </w:p>
        </w:tc>
        <w:tc>
          <w:tcPr>
            <w:tcW w:w="1559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2126" w:type="dxa"/>
          </w:tcPr>
          <w:p w:rsidR="00802CD4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</w:tr>
      <w:tr w:rsidR="00802CD4" w:rsidRPr="00014F76" w:rsidTr="00802CD4">
        <w:tc>
          <w:tcPr>
            <w:tcW w:w="9889" w:type="dxa"/>
            <w:gridSpan w:val="6"/>
          </w:tcPr>
          <w:p w:rsidR="00802CD4" w:rsidRPr="00014F76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 w:rsidR="004F6CC7"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 w:rsidR="004F6CC7">
              <w:rPr>
                <w:rFonts w:ascii="Times New Roman" w:hAnsi="Times New Roman"/>
                <w:sz w:val="23"/>
                <w:szCs w:val="23"/>
              </w:rPr>
              <w:t>Прочноокопский КДЦ»</w:t>
            </w:r>
          </w:p>
        </w:tc>
      </w:tr>
      <w:tr w:rsidR="00802CD4" w:rsidRPr="00014F76" w:rsidTr="00802CD4">
        <w:tc>
          <w:tcPr>
            <w:tcW w:w="540" w:type="dxa"/>
            <w:vMerge w:val="restart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5" w:type="dxa"/>
            <w:vMerge w:val="restart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Принтер  или многофункциональное устройство</w:t>
            </w:r>
          </w:p>
        </w:tc>
        <w:tc>
          <w:tcPr>
            <w:tcW w:w="1701" w:type="dxa"/>
          </w:tcPr>
          <w:p w:rsidR="00802CD4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Комплект картриджей</w:t>
            </w:r>
          </w:p>
        </w:tc>
        <w:tc>
          <w:tcPr>
            <w:tcW w:w="1559" w:type="dxa"/>
          </w:tcPr>
          <w:p w:rsidR="00802CD4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2126" w:type="dxa"/>
          </w:tcPr>
          <w:p w:rsidR="00802CD4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00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2CD4" w:rsidRPr="00014F76" w:rsidTr="00802CD4">
        <w:tc>
          <w:tcPr>
            <w:tcW w:w="540" w:type="dxa"/>
            <w:vMerge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5" w:type="dxa"/>
            <w:vMerge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802CD4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тонер</w:t>
            </w:r>
          </w:p>
        </w:tc>
        <w:tc>
          <w:tcPr>
            <w:tcW w:w="1559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2126" w:type="dxa"/>
          </w:tcPr>
          <w:p w:rsidR="00802CD4" w:rsidRPr="00014F76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1000</w:t>
            </w:r>
          </w:p>
        </w:tc>
      </w:tr>
    </w:tbl>
    <w:p w:rsidR="00F46EDE" w:rsidRPr="00014F76" w:rsidRDefault="00F46EDE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2CD4" w:rsidRPr="00014F76" w:rsidRDefault="00802CD4" w:rsidP="00802CD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F76">
        <w:rPr>
          <w:rFonts w:ascii="Times New Roman" w:hAnsi="Times New Roman"/>
          <w:b/>
          <w:sz w:val="28"/>
          <w:szCs w:val="28"/>
          <w:lang w:eastAsia="ru-RU"/>
        </w:rPr>
        <w:t>Прочие затраты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коммунальные услуги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4F6CC7">
        <w:rPr>
          <w:rFonts w:ascii="Times New Roman" w:hAnsi="Times New Roman"/>
          <w:sz w:val="28"/>
          <w:szCs w:val="28"/>
          <w:lang w:eastAsia="ru-RU"/>
        </w:rPr>
        <w:t>10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Затраты на  электроснабжение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127"/>
        <w:gridCol w:w="1984"/>
        <w:gridCol w:w="2268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97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  </w:t>
            </w:r>
          </w:p>
        </w:tc>
        <w:tc>
          <w:tcPr>
            <w:tcW w:w="212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Расчетная потребность, кВт/</w:t>
            </w: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ч</w:t>
            </w:r>
            <w:proofErr w:type="gramEnd"/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Тариф, руб.</w:t>
            </w:r>
          </w:p>
        </w:tc>
        <w:tc>
          <w:tcPr>
            <w:tcW w:w="226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                (не более), руб.</w:t>
            </w:r>
          </w:p>
        </w:tc>
      </w:tr>
      <w:tr w:rsidR="00802CD4" w:rsidRPr="00014F76" w:rsidTr="00802CD4">
        <w:tc>
          <w:tcPr>
            <w:tcW w:w="9889" w:type="dxa"/>
            <w:gridSpan w:val="5"/>
          </w:tcPr>
          <w:p w:rsidR="00802CD4" w:rsidRPr="00014F76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4F6CC7"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rPr>
          <w:trHeight w:val="306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97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Услуги электроснабжения</w:t>
            </w:r>
          </w:p>
        </w:tc>
        <w:tc>
          <w:tcPr>
            <w:tcW w:w="2127" w:type="dxa"/>
          </w:tcPr>
          <w:p w:rsidR="00802CD4" w:rsidRPr="006E24EC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62745</w:t>
            </w:r>
          </w:p>
        </w:tc>
        <w:tc>
          <w:tcPr>
            <w:tcW w:w="1984" w:type="dxa"/>
          </w:tcPr>
          <w:p w:rsidR="00802CD4" w:rsidRPr="006E24EC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24EC">
              <w:rPr>
                <w:rFonts w:ascii="Times New Roman" w:hAnsi="Times New Roman"/>
                <w:sz w:val="23"/>
                <w:szCs w:val="23"/>
              </w:rPr>
              <w:t>12,</w:t>
            </w:r>
            <w:r>
              <w:rPr>
                <w:rFonts w:ascii="Times New Roman" w:hAnsi="Times New Roman"/>
                <w:sz w:val="23"/>
                <w:szCs w:val="23"/>
              </w:rPr>
              <w:t>75</w:t>
            </w:r>
          </w:p>
        </w:tc>
        <w:tc>
          <w:tcPr>
            <w:tcW w:w="2268" w:type="dxa"/>
          </w:tcPr>
          <w:p w:rsidR="00802CD4" w:rsidRPr="006E24EC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800000</w:t>
            </w:r>
          </w:p>
        </w:tc>
      </w:tr>
      <w:tr w:rsidR="00802CD4" w:rsidRPr="00014F76" w:rsidTr="00802CD4">
        <w:tc>
          <w:tcPr>
            <w:tcW w:w="9889" w:type="dxa"/>
            <w:gridSpan w:val="5"/>
          </w:tcPr>
          <w:p w:rsidR="00802CD4" w:rsidRPr="00014F76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 w:rsidR="004F6CC7"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 w:rsidR="004F6CC7"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97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Услуги электроснабжения</w:t>
            </w:r>
          </w:p>
        </w:tc>
        <w:tc>
          <w:tcPr>
            <w:tcW w:w="2127" w:type="dxa"/>
          </w:tcPr>
          <w:p w:rsidR="00802CD4" w:rsidRPr="00B27060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12150</w:t>
            </w:r>
          </w:p>
        </w:tc>
        <w:tc>
          <w:tcPr>
            <w:tcW w:w="1984" w:type="dxa"/>
          </w:tcPr>
          <w:p w:rsidR="00802CD4" w:rsidRPr="00B27060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27060">
              <w:rPr>
                <w:rFonts w:ascii="Times New Roman" w:hAnsi="Times New Roman"/>
                <w:sz w:val="23"/>
                <w:szCs w:val="23"/>
              </w:rPr>
              <w:t>1</w:t>
            </w:r>
            <w:r w:rsidR="004F6CC7">
              <w:rPr>
                <w:rFonts w:ascii="Times New Roman" w:hAnsi="Times New Roman"/>
                <w:sz w:val="23"/>
                <w:szCs w:val="23"/>
              </w:rPr>
              <w:t>2,75</w:t>
            </w:r>
          </w:p>
        </w:tc>
        <w:tc>
          <w:tcPr>
            <w:tcW w:w="2268" w:type="dxa"/>
          </w:tcPr>
          <w:p w:rsidR="00802CD4" w:rsidRPr="00B27060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155000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4F6CC7">
        <w:rPr>
          <w:rFonts w:ascii="Times New Roman" w:hAnsi="Times New Roman"/>
          <w:sz w:val="28"/>
          <w:szCs w:val="28"/>
          <w:lang w:eastAsia="ru-RU"/>
        </w:rPr>
        <w:t>11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Затраты на теплоснабжение, горячее водоснабжение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127"/>
        <w:gridCol w:w="1984"/>
        <w:gridCol w:w="2268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97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  </w:t>
            </w:r>
          </w:p>
        </w:tc>
        <w:tc>
          <w:tcPr>
            <w:tcW w:w="212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Расчетная потребность, Гкал</w:t>
            </w:r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Тариф, руб.</w:t>
            </w:r>
          </w:p>
        </w:tc>
        <w:tc>
          <w:tcPr>
            <w:tcW w:w="226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                (не более), руб.</w:t>
            </w:r>
          </w:p>
        </w:tc>
      </w:tr>
      <w:tr w:rsidR="00802CD4" w:rsidRPr="00014F76" w:rsidTr="00802CD4">
        <w:tc>
          <w:tcPr>
            <w:tcW w:w="9889" w:type="dxa"/>
            <w:gridSpan w:val="5"/>
          </w:tcPr>
          <w:p w:rsidR="00802CD4" w:rsidRPr="0026172D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72D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 w:rsidR="004F6CC7"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26172D">
              <w:rPr>
                <w:rFonts w:ascii="Times New Roman" w:hAnsi="Times New Roman"/>
                <w:sz w:val="23"/>
                <w:szCs w:val="23"/>
              </w:rPr>
              <w:t>«</w:t>
            </w:r>
            <w:r w:rsidR="004F6CC7"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26172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1. </w:t>
            </w:r>
          </w:p>
        </w:tc>
        <w:tc>
          <w:tcPr>
            <w:tcW w:w="297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Тепловая энергия</w:t>
            </w:r>
          </w:p>
        </w:tc>
        <w:tc>
          <w:tcPr>
            <w:tcW w:w="2127" w:type="dxa"/>
          </w:tcPr>
          <w:p w:rsidR="00802CD4" w:rsidRPr="0026172D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155,8</w:t>
            </w:r>
          </w:p>
        </w:tc>
        <w:tc>
          <w:tcPr>
            <w:tcW w:w="1984" w:type="dxa"/>
          </w:tcPr>
          <w:p w:rsidR="00802CD4" w:rsidRPr="0026172D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72D">
              <w:rPr>
                <w:rFonts w:ascii="Times New Roman" w:hAnsi="Times New Roman"/>
                <w:sz w:val="23"/>
                <w:szCs w:val="23"/>
              </w:rPr>
              <w:t>4511,44</w:t>
            </w:r>
          </w:p>
        </w:tc>
        <w:tc>
          <w:tcPr>
            <w:tcW w:w="2268" w:type="dxa"/>
          </w:tcPr>
          <w:p w:rsidR="00802CD4" w:rsidRPr="0026172D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703000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4F6CC7">
        <w:rPr>
          <w:rFonts w:ascii="Times New Roman" w:hAnsi="Times New Roman"/>
          <w:sz w:val="28"/>
          <w:szCs w:val="28"/>
          <w:lang w:eastAsia="ru-RU"/>
        </w:rPr>
        <w:t>12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Затраты на холодное водоснабжение и водоотведение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127"/>
        <w:gridCol w:w="1984"/>
        <w:gridCol w:w="2268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97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  </w:t>
            </w:r>
          </w:p>
        </w:tc>
        <w:tc>
          <w:tcPr>
            <w:tcW w:w="212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Расчетная потребность,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куб</w:t>
            </w: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Тариф, руб.</w:t>
            </w:r>
          </w:p>
        </w:tc>
        <w:tc>
          <w:tcPr>
            <w:tcW w:w="226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                (не более), руб.</w:t>
            </w:r>
          </w:p>
        </w:tc>
      </w:tr>
      <w:tr w:rsidR="004F6CC7" w:rsidRPr="00014F76" w:rsidTr="004D732B">
        <w:tc>
          <w:tcPr>
            <w:tcW w:w="9889" w:type="dxa"/>
            <w:gridSpan w:val="5"/>
          </w:tcPr>
          <w:p w:rsidR="004F6CC7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4F6CC7" w:rsidRPr="00014F76" w:rsidTr="00802CD4">
        <w:tc>
          <w:tcPr>
            <w:tcW w:w="540" w:type="dxa"/>
          </w:tcPr>
          <w:p w:rsidR="004F6CC7" w:rsidRPr="00014F76" w:rsidRDefault="004F6CC7" w:rsidP="004E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970" w:type="dxa"/>
          </w:tcPr>
          <w:p w:rsidR="004F6CC7" w:rsidRPr="00C203C5" w:rsidRDefault="004F6CC7" w:rsidP="004E61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C203C5">
              <w:rPr>
                <w:rFonts w:ascii="Times New Roman" w:hAnsi="Times New Roman"/>
                <w:sz w:val="23"/>
                <w:szCs w:val="23"/>
              </w:rPr>
              <w:t>Холодное водоснабжение</w:t>
            </w:r>
          </w:p>
        </w:tc>
        <w:tc>
          <w:tcPr>
            <w:tcW w:w="2127" w:type="dxa"/>
          </w:tcPr>
          <w:p w:rsidR="004F6CC7" w:rsidRPr="00113533" w:rsidRDefault="004F6CC7" w:rsidP="004E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:rsidR="004F6CC7" w:rsidRPr="00113533" w:rsidRDefault="004F6CC7" w:rsidP="004E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56,05</w:t>
            </w:r>
          </w:p>
        </w:tc>
        <w:tc>
          <w:tcPr>
            <w:tcW w:w="2268" w:type="dxa"/>
          </w:tcPr>
          <w:p w:rsidR="004F6CC7" w:rsidRPr="00113533" w:rsidRDefault="004F6CC7" w:rsidP="004E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170</w:t>
            </w:r>
          </w:p>
        </w:tc>
      </w:tr>
      <w:tr w:rsidR="004F6CC7" w:rsidRPr="00014F76" w:rsidTr="00802CD4">
        <w:tc>
          <w:tcPr>
            <w:tcW w:w="9889" w:type="dxa"/>
            <w:gridSpan w:val="5"/>
          </w:tcPr>
          <w:p w:rsidR="004F6CC7" w:rsidRPr="00014F76" w:rsidRDefault="0093012D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72D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26172D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26172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4F6CC7" w:rsidRPr="00014F76" w:rsidTr="00802CD4">
        <w:tc>
          <w:tcPr>
            <w:tcW w:w="540" w:type="dxa"/>
          </w:tcPr>
          <w:p w:rsidR="004F6CC7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970" w:type="dxa"/>
          </w:tcPr>
          <w:p w:rsidR="004F6CC7" w:rsidRPr="00C203C5" w:rsidRDefault="004F6CC7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C203C5">
              <w:rPr>
                <w:rFonts w:ascii="Times New Roman" w:hAnsi="Times New Roman"/>
                <w:sz w:val="23"/>
                <w:szCs w:val="23"/>
              </w:rPr>
              <w:t>Холодное водоснабжение</w:t>
            </w:r>
          </w:p>
        </w:tc>
        <w:tc>
          <w:tcPr>
            <w:tcW w:w="2127" w:type="dxa"/>
          </w:tcPr>
          <w:p w:rsidR="004F6CC7" w:rsidRPr="00113533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69</w:t>
            </w:r>
          </w:p>
        </w:tc>
        <w:tc>
          <w:tcPr>
            <w:tcW w:w="1984" w:type="dxa"/>
          </w:tcPr>
          <w:p w:rsidR="004F6CC7" w:rsidRPr="00113533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56,05</w:t>
            </w:r>
          </w:p>
        </w:tc>
        <w:tc>
          <w:tcPr>
            <w:tcW w:w="2268" w:type="dxa"/>
          </w:tcPr>
          <w:p w:rsidR="004F6CC7" w:rsidRPr="00113533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3900</w:t>
            </w:r>
          </w:p>
        </w:tc>
      </w:tr>
    </w:tbl>
    <w:p w:rsidR="00802CD4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6EDE" w:rsidRDefault="00F46EDE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6EDE" w:rsidRPr="00014F76" w:rsidRDefault="00F46EDE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lastRenderedPageBreak/>
        <w:t>Затраты на содержание имущества, не отнесенные</w:t>
      </w:r>
      <w:r w:rsidR="004F6C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 xml:space="preserve"> к затратам на содержание имущества в рамках затрат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 xml:space="preserve"> на информационно-коммуникационные технологии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4F6CC7">
        <w:rPr>
          <w:rFonts w:ascii="Times New Roman" w:hAnsi="Times New Roman"/>
          <w:sz w:val="28"/>
          <w:szCs w:val="28"/>
          <w:lang w:eastAsia="ru-RU"/>
        </w:rPr>
        <w:t>13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014F76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14F76">
        <w:rPr>
          <w:rFonts w:ascii="Times New Roman" w:hAnsi="Times New Roman"/>
          <w:sz w:val="28"/>
          <w:szCs w:val="28"/>
        </w:rPr>
        <w:t xml:space="preserve">-профилактический ремонт систем </w:t>
      </w:r>
      <w:r w:rsidR="004F6CC7">
        <w:rPr>
          <w:rFonts w:ascii="Times New Roman" w:hAnsi="Times New Roman"/>
          <w:sz w:val="28"/>
          <w:szCs w:val="28"/>
        </w:rPr>
        <w:t>обеспечения пожарной безопасности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843"/>
        <w:gridCol w:w="1984"/>
        <w:gridCol w:w="2268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  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Количество обслуживаемых устройств, </w:t>
            </w: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Цена обслуживания            1-го устройства, руб./в год</w:t>
            </w:r>
          </w:p>
        </w:tc>
        <w:tc>
          <w:tcPr>
            <w:tcW w:w="226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                (не более), руб.</w:t>
            </w:r>
          </w:p>
        </w:tc>
      </w:tr>
      <w:tr w:rsidR="00802CD4" w:rsidRPr="00014F76" w:rsidTr="00802CD4">
        <w:trPr>
          <w:trHeight w:val="215"/>
        </w:trPr>
        <w:tc>
          <w:tcPr>
            <w:tcW w:w="9889" w:type="dxa"/>
            <w:gridSpan w:val="5"/>
          </w:tcPr>
          <w:p w:rsidR="00802CD4" w:rsidRPr="00014F76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 w:rsidR="004F6CC7"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 w:rsidR="004F6CC7"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rPr>
          <w:trHeight w:val="215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254" w:type="dxa"/>
          </w:tcPr>
          <w:p w:rsidR="00802CD4" w:rsidRPr="00014F76" w:rsidRDefault="004F6CC7" w:rsidP="004F6C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Здание КДЦ </w:t>
            </w:r>
            <w:r w:rsidR="00802CD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ст. Прочноокопская</w:t>
            </w:r>
            <w:r w:rsidR="00802CD4">
              <w:rPr>
                <w:rFonts w:ascii="Times New Roman" w:hAnsi="Times New Roman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/>
                <w:sz w:val="23"/>
                <w:szCs w:val="23"/>
              </w:rPr>
              <w:t>Ленина, 153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802CD4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905000</w:t>
            </w:r>
          </w:p>
        </w:tc>
        <w:tc>
          <w:tcPr>
            <w:tcW w:w="2268" w:type="dxa"/>
          </w:tcPr>
          <w:p w:rsidR="00802CD4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905000</w:t>
            </w:r>
          </w:p>
        </w:tc>
      </w:tr>
    </w:tbl>
    <w:p w:rsidR="00802CD4" w:rsidRDefault="00802CD4" w:rsidP="00802CD4">
      <w:pPr>
        <w:widowControl w:val="0"/>
        <w:tabs>
          <w:tab w:val="left" w:pos="284"/>
        </w:tabs>
        <w:spacing w:line="216" w:lineRule="auto"/>
        <w:ind w:right="2" w:firstLine="426"/>
        <w:outlineLvl w:val="8"/>
        <w:rPr>
          <w:rFonts w:ascii="Times New Roman" w:hAnsi="Times New Roman"/>
          <w:sz w:val="23"/>
          <w:szCs w:val="23"/>
          <w:lang w:eastAsia="ru-RU"/>
        </w:rPr>
      </w:pPr>
    </w:p>
    <w:p w:rsidR="004F6CC7" w:rsidRDefault="004F6CC7" w:rsidP="00802CD4">
      <w:pPr>
        <w:widowControl w:val="0"/>
        <w:tabs>
          <w:tab w:val="left" w:pos="284"/>
        </w:tabs>
        <w:spacing w:line="216" w:lineRule="auto"/>
        <w:ind w:right="2" w:firstLine="426"/>
        <w:outlineLvl w:val="8"/>
        <w:rPr>
          <w:rFonts w:ascii="Times New Roman" w:hAnsi="Times New Roman"/>
          <w:sz w:val="23"/>
          <w:szCs w:val="23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4F6CC7">
        <w:rPr>
          <w:rFonts w:ascii="Times New Roman" w:hAnsi="Times New Roman"/>
          <w:sz w:val="28"/>
          <w:szCs w:val="28"/>
          <w:lang w:eastAsia="ru-RU"/>
        </w:rPr>
        <w:t>14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проведение текущего ремонта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2273"/>
        <w:gridCol w:w="3291"/>
      </w:tblGrid>
      <w:tr w:rsidR="00802CD4" w:rsidRPr="00014F76" w:rsidTr="00F46EDE">
        <w:tc>
          <w:tcPr>
            <w:tcW w:w="4150" w:type="dxa"/>
            <w:shd w:val="clear" w:color="auto" w:fill="auto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Объекты недвижимости </w:t>
            </w:r>
            <w:proofErr w:type="gramStart"/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>планируемых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 проведению текущего ремонта.</w:t>
            </w:r>
          </w:p>
        </w:tc>
        <w:tc>
          <w:tcPr>
            <w:tcW w:w="2273" w:type="dxa"/>
            <w:shd w:val="clear" w:color="auto" w:fill="auto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014F76">
                <w:rPr>
                  <w:rFonts w:ascii="Times New Roman" w:hAnsi="Times New Roman"/>
                  <w:sz w:val="23"/>
                  <w:szCs w:val="23"/>
                  <w:lang w:eastAsia="ru-RU"/>
                </w:rPr>
                <w:t>1 кв. метра</w:t>
              </w:r>
            </w:smartTag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площади здания,                         руб./год</w:t>
            </w:r>
          </w:p>
        </w:tc>
        <w:tc>
          <w:tcPr>
            <w:tcW w:w="3291" w:type="dxa"/>
            <w:shd w:val="clear" w:color="auto" w:fill="auto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>Затраты на проведение текущего ремонта помещений в год (не более), руб.</w:t>
            </w:r>
          </w:p>
        </w:tc>
      </w:tr>
      <w:tr w:rsidR="00802CD4" w:rsidRPr="00014F76" w:rsidTr="00F46EDE">
        <w:tc>
          <w:tcPr>
            <w:tcW w:w="9714" w:type="dxa"/>
            <w:gridSpan w:val="3"/>
            <w:shd w:val="clear" w:color="auto" w:fill="auto"/>
          </w:tcPr>
          <w:p w:rsidR="00802CD4" w:rsidRPr="00014F76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Администрация </w:t>
            </w:r>
            <w:r w:rsidR="004F6CC7">
              <w:rPr>
                <w:rFonts w:ascii="Times New Roman" w:hAnsi="Times New Roman"/>
                <w:sz w:val="23"/>
                <w:szCs w:val="23"/>
                <w:lang w:eastAsia="ru-RU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поселения Новокубанского района</w:t>
            </w:r>
          </w:p>
        </w:tc>
      </w:tr>
      <w:tr w:rsidR="00802CD4" w:rsidRPr="00014F76" w:rsidTr="00F46EDE">
        <w:tc>
          <w:tcPr>
            <w:tcW w:w="4150" w:type="dxa"/>
            <w:shd w:val="clear" w:color="auto" w:fill="auto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>Исходя из фактической площади нежилого помещения, находящего на балансе учреждения</w:t>
            </w:r>
          </w:p>
        </w:tc>
        <w:tc>
          <w:tcPr>
            <w:tcW w:w="2273" w:type="dxa"/>
            <w:shd w:val="clear" w:color="auto" w:fill="auto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>В соответствии со сметной документацией</w:t>
            </w:r>
          </w:p>
        </w:tc>
        <w:tc>
          <w:tcPr>
            <w:tcW w:w="3291" w:type="dxa"/>
            <w:shd w:val="clear" w:color="auto" w:fill="auto"/>
          </w:tcPr>
          <w:p w:rsidR="00802CD4" w:rsidRPr="00014F76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>30000</w:t>
            </w:r>
          </w:p>
        </w:tc>
      </w:tr>
      <w:tr w:rsidR="00802CD4" w:rsidRPr="00014F76" w:rsidTr="00F46EDE">
        <w:trPr>
          <w:trHeight w:val="145"/>
        </w:trPr>
        <w:tc>
          <w:tcPr>
            <w:tcW w:w="9714" w:type="dxa"/>
            <w:gridSpan w:val="3"/>
            <w:shd w:val="clear" w:color="auto" w:fill="auto"/>
          </w:tcPr>
          <w:p w:rsidR="00802CD4" w:rsidRPr="00014F76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Муниципальное казенное учреждение </w:t>
            </w:r>
            <w:r w:rsidR="004F6CC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>«</w:t>
            </w:r>
            <w:r w:rsidR="004F6CC7">
              <w:rPr>
                <w:rFonts w:ascii="Times New Roman" w:hAnsi="Times New Roman"/>
                <w:sz w:val="23"/>
                <w:szCs w:val="23"/>
                <w:lang w:eastAsia="ru-RU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</w:tr>
      <w:tr w:rsidR="00802CD4" w:rsidRPr="00014F76" w:rsidTr="00F46EDE">
        <w:tc>
          <w:tcPr>
            <w:tcW w:w="4150" w:type="dxa"/>
            <w:shd w:val="clear" w:color="auto" w:fill="auto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>Исходя из фактической площади нежилого помещения, находящего на балансе учреждения</w:t>
            </w:r>
          </w:p>
        </w:tc>
        <w:tc>
          <w:tcPr>
            <w:tcW w:w="2273" w:type="dxa"/>
            <w:shd w:val="clear" w:color="auto" w:fill="auto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14F76">
              <w:rPr>
                <w:rFonts w:ascii="Times New Roman" w:hAnsi="Times New Roman"/>
                <w:sz w:val="23"/>
                <w:szCs w:val="23"/>
                <w:lang w:eastAsia="ru-RU"/>
              </w:rPr>
              <w:t>В соответствии со сметной документацией</w:t>
            </w:r>
          </w:p>
        </w:tc>
        <w:tc>
          <w:tcPr>
            <w:tcW w:w="3291" w:type="dxa"/>
            <w:shd w:val="clear" w:color="auto" w:fill="auto"/>
          </w:tcPr>
          <w:p w:rsidR="00802CD4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110000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4F6CC7">
        <w:rPr>
          <w:rFonts w:ascii="Times New Roman" w:hAnsi="Times New Roman"/>
          <w:sz w:val="28"/>
          <w:szCs w:val="28"/>
          <w:lang w:eastAsia="ru-RU"/>
        </w:rPr>
        <w:t>15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Затраты на вывоз твердых бытовых отходов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843"/>
        <w:gridCol w:w="1984"/>
        <w:gridCol w:w="2013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Наименование  услуги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Количество твердых бытовых отходов в год,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куб</w:t>
            </w: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Цена вывоза 1 куб. м твердых бытовых отходов, руб.</w:t>
            </w:r>
          </w:p>
        </w:tc>
        <w:tc>
          <w:tcPr>
            <w:tcW w:w="201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                (не более), руб.</w:t>
            </w:r>
          </w:p>
        </w:tc>
      </w:tr>
      <w:tr w:rsidR="00802CD4" w:rsidRPr="00014F76" w:rsidTr="00802CD4">
        <w:tc>
          <w:tcPr>
            <w:tcW w:w="9634" w:type="dxa"/>
            <w:gridSpan w:val="5"/>
          </w:tcPr>
          <w:p w:rsidR="00802CD4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26172D" w:rsidTr="00802CD4">
        <w:trPr>
          <w:trHeight w:val="539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Вывоз твердых бытовых отходов</w:t>
            </w:r>
          </w:p>
        </w:tc>
        <w:tc>
          <w:tcPr>
            <w:tcW w:w="1843" w:type="dxa"/>
          </w:tcPr>
          <w:p w:rsidR="00802CD4" w:rsidRPr="0026172D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1984" w:type="dxa"/>
          </w:tcPr>
          <w:p w:rsidR="00802CD4" w:rsidRPr="0026172D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72D">
              <w:rPr>
                <w:rFonts w:ascii="Times New Roman" w:hAnsi="Times New Roman"/>
                <w:sz w:val="23"/>
                <w:szCs w:val="23"/>
              </w:rPr>
              <w:t>602,3</w:t>
            </w:r>
          </w:p>
        </w:tc>
        <w:tc>
          <w:tcPr>
            <w:tcW w:w="2013" w:type="dxa"/>
          </w:tcPr>
          <w:p w:rsidR="00802CD4" w:rsidRPr="0026172D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22000</w:t>
            </w:r>
          </w:p>
          <w:p w:rsidR="00802CD4" w:rsidRPr="0026172D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2CD4" w:rsidRPr="0026172D" w:rsidTr="00802CD4">
        <w:tc>
          <w:tcPr>
            <w:tcW w:w="9634" w:type="dxa"/>
            <w:gridSpan w:val="5"/>
          </w:tcPr>
          <w:p w:rsidR="00802CD4" w:rsidRPr="0026172D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26172D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Вывоз твердых бытовых отходов</w:t>
            </w:r>
          </w:p>
        </w:tc>
        <w:tc>
          <w:tcPr>
            <w:tcW w:w="1843" w:type="dxa"/>
          </w:tcPr>
          <w:p w:rsidR="00802CD4" w:rsidRPr="0026172D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1984" w:type="dxa"/>
          </w:tcPr>
          <w:p w:rsidR="00802CD4" w:rsidRPr="0026172D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6172D">
              <w:rPr>
                <w:rFonts w:ascii="Times New Roman" w:hAnsi="Times New Roman"/>
                <w:sz w:val="23"/>
                <w:szCs w:val="23"/>
              </w:rPr>
              <w:t>623,98</w:t>
            </w:r>
          </w:p>
        </w:tc>
        <w:tc>
          <w:tcPr>
            <w:tcW w:w="2013" w:type="dxa"/>
          </w:tcPr>
          <w:p w:rsidR="00802CD4" w:rsidRPr="0026172D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28000</w:t>
            </w:r>
          </w:p>
        </w:tc>
      </w:tr>
    </w:tbl>
    <w:p w:rsidR="00802CD4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CD4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lastRenderedPageBreak/>
        <w:t>Затраты на приобретение прочих работ и услуг, не относящиеся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 xml:space="preserve"> к затратам на услуги связи, транспортные услуги, оплату расходов </w:t>
      </w:r>
      <w:proofErr w:type="gramStart"/>
      <w:r w:rsidRPr="00014F76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014F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14F76">
        <w:rPr>
          <w:rFonts w:ascii="Times New Roman" w:hAnsi="Times New Roman"/>
          <w:sz w:val="28"/>
          <w:szCs w:val="28"/>
          <w:lang w:eastAsia="ru-RU"/>
        </w:rPr>
        <w:t>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proofErr w:type="gramEnd"/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ab/>
      </w:r>
    </w:p>
    <w:p w:rsidR="00802CD4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4F6CC7">
        <w:rPr>
          <w:rFonts w:ascii="Times New Roman" w:hAnsi="Times New Roman"/>
          <w:sz w:val="28"/>
          <w:szCs w:val="28"/>
          <w:lang w:eastAsia="ru-RU"/>
        </w:rPr>
        <w:t>16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 xml:space="preserve">Затраты на приобретение специальных журналов и </w:t>
      </w:r>
    </w:p>
    <w:p w:rsidR="00802CD4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бланков строгой отчетности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843"/>
        <w:gridCol w:w="1984"/>
        <w:gridCol w:w="2155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  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Количество приобретаемых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спецжурналов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и бланков строгой отчетности, </w:t>
            </w: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Цена за 1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спецжурнал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или бланк строгой отчетности, руб.</w:t>
            </w:r>
          </w:p>
        </w:tc>
        <w:tc>
          <w:tcPr>
            <w:tcW w:w="2155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                (не более), руб.</w:t>
            </w:r>
          </w:p>
        </w:tc>
      </w:tr>
      <w:tr w:rsidR="00802CD4" w:rsidRPr="00014F76" w:rsidTr="00802CD4">
        <w:tc>
          <w:tcPr>
            <w:tcW w:w="9776" w:type="dxa"/>
            <w:gridSpan w:val="5"/>
          </w:tcPr>
          <w:p w:rsidR="00802CD4" w:rsidRPr="00014F76" w:rsidRDefault="00802CD4" w:rsidP="004F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4F6CC7"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rPr>
          <w:trHeight w:val="215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254" w:type="dxa"/>
          </w:tcPr>
          <w:p w:rsidR="004F6CC7" w:rsidRPr="004F6CC7" w:rsidRDefault="004F6CC7" w:rsidP="004F6C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F6CC7">
              <w:rPr>
                <w:rFonts w:ascii="Times New Roman" w:hAnsi="Times New Roman"/>
                <w:sz w:val="23"/>
                <w:szCs w:val="23"/>
              </w:rPr>
              <w:t xml:space="preserve">Журналы и </w:t>
            </w:r>
          </w:p>
          <w:p w:rsidR="00802CD4" w:rsidRPr="004F6CC7" w:rsidRDefault="004F6CC7" w:rsidP="004F6C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4F6CC7">
              <w:rPr>
                <w:rFonts w:ascii="Times New Roman" w:hAnsi="Times New Roman"/>
                <w:sz w:val="23"/>
                <w:szCs w:val="23"/>
              </w:rPr>
              <w:t>бланки строгой отчетности</w:t>
            </w:r>
          </w:p>
        </w:tc>
        <w:tc>
          <w:tcPr>
            <w:tcW w:w="1843" w:type="dxa"/>
          </w:tcPr>
          <w:p w:rsidR="00802CD4" w:rsidRPr="006E24EC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1200</w:t>
            </w:r>
          </w:p>
        </w:tc>
        <w:tc>
          <w:tcPr>
            <w:tcW w:w="1984" w:type="dxa"/>
          </w:tcPr>
          <w:p w:rsidR="00802CD4" w:rsidRPr="006E24EC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39,80</w:t>
            </w:r>
          </w:p>
        </w:tc>
        <w:tc>
          <w:tcPr>
            <w:tcW w:w="2155" w:type="dxa"/>
          </w:tcPr>
          <w:p w:rsidR="00802CD4" w:rsidRPr="006E24EC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47760</w:t>
            </w:r>
          </w:p>
        </w:tc>
      </w:tr>
      <w:tr w:rsidR="00802CD4" w:rsidRPr="00014F76" w:rsidTr="00802CD4">
        <w:tc>
          <w:tcPr>
            <w:tcW w:w="9776" w:type="dxa"/>
            <w:gridSpan w:val="5"/>
          </w:tcPr>
          <w:p w:rsidR="00802CD4" w:rsidRPr="00014F76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254" w:type="dxa"/>
          </w:tcPr>
          <w:p w:rsidR="004F6CC7" w:rsidRPr="004F6CC7" w:rsidRDefault="004F6CC7" w:rsidP="004F6CC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F6CC7">
              <w:rPr>
                <w:rFonts w:ascii="Times New Roman" w:hAnsi="Times New Roman"/>
                <w:sz w:val="23"/>
                <w:szCs w:val="23"/>
              </w:rPr>
              <w:t xml:space="preserve">Журналы и </w:t>
            </w:r>
          </w:p>
          <w:p w:rsidR="00802CD4" w:rsidRPr="00014F76" w:rsidRDefault="004F6CC7" w:rsidP="004F6C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4F6CC7">
              <w:rPr>
                <w:rFonts w:ascii="Times New Roman" w:hAnsi="Times New Roman"/>
                <w:sz w:val="23"/>
                <w:szCs w:val="23"/>
              </w:rPr>
              <w:t>бланки строгой отчетности</w:t>
            </w:r>
          </w:p>
        </w:tc>
        <w:tc>
          <w:tcPr>
            <w:tcW w:w="1843" w:type="dxa"/>
          </w:tcPr>
          <w:p w:rsidR="00802CD4" w:rsidRPr="0026172D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630</w:t>
            </w:r>
          </w:p>
        </w:tc>
        <w:tc>
          <w:tcPr>
            <w:tcW w:w="1984" w:type="dxa"/>
          </w:tcPr>
          <w:p w:rsidR="00802CD4" w:rsidRPr="0026172D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37,0</w:t>
            </w:r>
          </w:p>
        </w:tc>
        <w:tc>
          <w:tcPr>
            <w:tcW w:w="2155" w:type="dxa"/>
          </w:tcPr>
          <w:p w:rsidR="00802CD4" w:rsidRPr="0026172D" w:rsidRDefault="004F6CC7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23310</w:t>
            </w:r>
          </w:p>
        </w:tc>
      </w:tr>
    </w:tbl>
    <w:p w:rsidR="00F46EDE" w:rsidRDefault="00F46EDE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2CD4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E22D1B">
        <w:rPr>
          <w:rFonts w:ascii="Times New Roman" w:hAnsi="Times New Roman"/>
          <w:sz w:val="28"/>
          <w:szCs w:val="28"/>
          <w:lang w:eastAsia="ru-RU"/>
        </w:rPr>
        <w:t>17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Затраты на проведение диспансеризации работников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843"/>
        <w:gridCol w:w="1984"/>
        <w:gridCol w:w="2268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Категория работников   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Численность работников, подлежащих диспансеризации, чел.</w:t>
            </w:r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Цена проведения диспансеризации на 1 работника,  руб.</w:t>
            </w:r>
          </w:p>
        </w:tc>
        <w:tc>
          <w:tcPr>
            <w:tcW w:w="226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                (не более), руб.</w:t>
            </w:r>
          </w:p>
        </w:tc>
      </w:tr>
      <w:tr w:rsidR="00802CD4" w:rsidRPr="00014F76" w:rsidTr="00802CD4">
        <w:tc>
          <w:tcPr>
            <w:tcW w:w="9889" w:type="dxa"/>
            <w:gridSpan w:val="5"/>
          </w:tcPr>
          <w:p w:rsidR="00802CD4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E22D1B"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2CD4" w:rsidRPr="00014F76" w:rsidTr="00802CD4">
        <w:trPr>
          <w:trHeight w:val="215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Мужчины (до 40 лет)</w:t>
            </w:r>
          </w:p>
        </w:tc>
        <w:tc>
          <w:tcPr>
            <w:tcW w:w="1843" w:type="dxa"/>
          </w:tcPr>
          <w:p w:rsidR="00802CD4" w:rsidRPr="00C048EE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802CD4" w:rsidRPr="00C048EE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48EE">
              <w:rPr>
                <w:rFonts w:ascii="Times New Roman" w:hAnsi="Times New Roman"/>
                <w:sz w:val="23"/>
                <w:szCs w:val="23"/>
              </w:rPr>
              <w:t>4000</w:t>
            </w:r>
          </w:p>
        </w:tc>
        <w:tc>
          <w:tcPr>
            <w:tcW w:w="2268" w:type="dxa"/>
          </w:tcPr>
          <w:p w:rsidR="00802CD4" w:rsidRPr="00C048EE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802CD4" w:rsidRPr="00C048EE">
              <w:rPr>
                <w:rFonts w:ascii="Times New Roman" w:hAnsi="Times New Roman"/>
                <w:sz w:val="23"/>
                <w:szCs w:val="23"/>
              </w:rPr>
              <w:t>000</w:t>
            </w:r>
          </w:p>
        </w:tc>
      </w:tr>
      <w:tr w:rsidR="00802CD4" w:rsidRPr="00014F76" w:rsidTr="00802CD4">
        <w:trPr>
          <w:trHeight w:val="215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Женщины (до 40 лет)</w:t>
            </w:r>
          </w:p>
        </w:tc>
        <w:tc>
          <w:tcPr>
            <w:tcW w:w="1843" w:type="dxa"/>
          </w:tcPr>
          <w:p w:rsidR="00802CD4" w:rsidRPr="00C048EE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802CD4" w:rsidRPr="00C048EE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48EE">
              <w:rPr>
                <w:rFonts w:ascii="Times New Roman" w:hAnsi="Times New Roman"/>
                <w:sz w:val="23"/>
                <w:szCs w:val="23"/>
              </w:rPr>
              <w:t>4200</w:t>
            </w:r>
          </w:p>
        </w:tc>
        <w:tc>
          <w:tcPr>
            <w:tcW w:w="2268" w:type="dxa"/>
          </w:tcPr>
          <w:p w:rsidR="00802CD4" w:rsidRPr="00C048EE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</w:t>
            </w:r>
            <w:r w:rsidR="00802CD4" w:rsidRPr="00C048EE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</w:tr>
      <w:tr w:rsidR="00802CD4" w:rsidRPr="00014F76" w:rsidTr="00802CD4">
        <w:trPr>
          <w:trHeight w:val="215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Мужчины (от 40 лет)</w:t>
            </w:r>
          </w:p>
        </w:tc>
        <w:tc>
          <w:tcPr>
            <w:tcW w:w="1843" w:type="dxa"/>
          </w:tcPr>
          <w:p w:rsidR="00802CD4" w:rsidRPr="00C048EE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802CD4" w:rsidRPr="00C048EE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48EE">
              <w:rPr>
                <w:rFonts w:ascii="Times New Roman" w:hAnsi="Times New Roman"/>
                <w:sz w:val="23"/>
                <w:szCs w:val="23"/>
              </w:rPr>
              <w:t>4200</w:t>
            </w:r>
          </w:p>
        </w:tc>
        <w:tc>
          <w:tcPr>
            <w:tcW w:w="2268" w:type="dxa"/>
          </w:tcPr>
          <w:p w:rsidR="00802CD4" w:rsidRPr="00C048EE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</w:t>
            </w:r>
            <w:r w:rsidR="00802CD4" w:rsidRPr="00C048EE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</w:tr>
      <w:tr w:rsidR="00802CD4" w:rsidRPr="00014F76" w:rsidTr="00802CD4">
        <w:trPr>
          <w:trHeight w:val="215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Женщины (от 40 лет)</w:t>
            </w:r>
          </w:p>
        </w:tc>
        <w:tc>
          <w:tcPr>
            <w:tcW w:w="1843" w:type="dxa"/>
          </w:tcPr>
          <w:p w:rsidR="00802CD4" w:rsidRPr="00C048EE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802CD4" w:rsidRPr="00C048EE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48EE">
              <w:rPr>
                <w:rFonts w:ascii="Times New Roman" w:hAnsi="Times New Roman"/>
                <w:sz w:val="23"/>
                <w:szCs w:val="23"/>
              </w:rPr>
              <w:t>4500</w:t>
            </w:r>
          </w:p>
        </w:tc>
        <w:tc>
          <w:tcPr>
            <w:tcW w:w="2268" w:type="dxa"/>
          </w:tcPr>
          <w:p w:rsidR="00802CD4" w:rsidRPr="00C048EE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22500</w:t>
            </w:r>
          </w:p>
        </w:tc>
      </w:tr>
      <w:tr w:rsidR="00802CD4" w:rsidRPr="00014F76" w:rsidTr="00802CD4">
        <w:tc>
          <w:tcPr>
            <w:tcW w:w="9889" w:type="dxa"/>
            <w:gridSpan w:val="5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Мужчины (до 40 лет)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2402</w:t>
            </w:r>
          </w:p>
        </w:tc>
        <w:tc>
          <w:tcPr>
            <w:tcW w:w="226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2402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Женщины (до 40 лет)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2505</w:t>
            </w:r>
          </w:p>
        </w:tc>
        <w:tc>
          <w:tcPr>
            <w:tcW w:w="226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12525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25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Женщины (от 40 лет)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984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2680</w:t>
            </w:r>
          </w:p>
        </w:tc>
        <w:tc>
          <w:tcPr>
            <w:tcW w:w="2268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10720</w:t>
            </w:r>
          </w:p>
        </w:tc>
      </w:tr>
    </w:tbl>
    <w:p w:rsidR="00F46EDE" w:rsidRDefault="00F46EDE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6EDE" w:rsidRDefault="00F46EDE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6EDE" w:rsidRDefault="00F46EDE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6EDE" w:rsidRDefault="00F46EDE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46EDE" w:rsidRDefault="00F46EDE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CD4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</w:t>
      </w:r>
      <w:r w:rsidRPr="00014F76">
        <w:rPr>
          <w:rFonts w:ascii="Times New Roman" w:hAnsi="Times New Roman"/>
          <w:sz w:val="28"/>
          <w:szCs w:val="28"/>
          <w:lang w:eastAsia="ru-RU"/>
        </w:rPr>
        <w:t>атраты на приобретение материальных запасов, не отнесенные                                       к затратам на приобретение материальных запасов в рамках затрат на информационно-коммуникационные технологии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E22D1B">
        <w:rPr>
          <w:rFonts w:ascii="Times New Roman" w:hAnsi="Times New Roman"/>
          <w:sz w:val="28"/>
          <w:szCs w:val="28"/>
          <w:lang w:eastAsia="ru-RU"/>
        </w:rPr>
        <w:t>18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Затраты на приобретение бланочной продукции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1701"/>
        <w:gridCol w:w="1984"/>
      </w:tblGrid>
      <w:tr w:rsidR="00802CD4" w:rsidRPr="00014F76" w:rsidTr="00802CD4">
        <w:trPr>
          <w:trHeight w:val="654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396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Наименование бланочной продукции</w:t>
            </w:r>
          </w:p>
        </w:tc>
        <w:tc>
          <w:tcPr>
            <w:tcW w:w="2268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Количество бланочной продукции</w:t>
            </w:r>
          </w:p>
        </w:tc>
        <w:tc>
          <w:tcPr>
            <w:tcW w:w="1701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Цена единицы бланочной продукции, руб.</w:t>
            </w:r>
          </w:p>
        </w:tc>
        <w:tc>
          <w:tcPr>
            <w:tcW w:w="1984" w:type="dxa"/>
          </w:tcPr>
          <w:p w:rsidR="00802CD4" w:rsidRPr="00014F76" w:rsidRDefault="00802CD4" w:rsidP="00802CD4">
            <w:pPr>
              <w:jc w:val="center"/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                (не более), руб.</w:t>
            </w:r>
          </w:p>
        </w:tc>
      </w:tr>
      <w:tr w:rsidR="00802CD4" w:rsidRPr="00014F76" w:rsidTr="00802CD4">
        <w:tc>
          <w:tcPr>
            <w:tcW w:w="9889" w:type="dxa"/>
            <w:gridSpan w:val="5"/>
          </w:tcPr>
          <w:p w:rsidR="00802CD4" w:rsidRPr="00014F76" w:rsidRDefault="00E22D1B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rPr>
          <w:trHeight w:val="53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396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Плакаты</w:t>
            </w:r>
          </w:p>
        </w:tc>
        <w:tc>
          <w:tcPr>
            <w:tcW w:w="2268" w:type="dxa"/>
          </w:tcPr>
          <w:p w:rsidR="00802CD4" w:rsidRPr="00B72553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255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701" w:type="dxa"/>
          </w:tcPr>
          <w:p w:rsidR="00802CD4" w:rsidRPr="00B72553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255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984" w:type="dxa"/>
          </w:tcPr>
          <w:p w:rsidR="00802CD4" w:rsidRPr="00B72553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2553"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</w:tr>
      <w:tr w:rsidR="00802CD4" w:rsidRPr="00014F76" w:rsidTr="00802CD4">
        <w:trPr>
          <w:trHeight w:val="215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396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Листовки</w:t>
            </w:r>
          </w:p>
        </w:tc>
        <w:tc>
          <w:tcPr>
            <w:tcW w:w="2268" w:type="dxa"/>
          </w:tcPr>
          <w:p w:rsidR="00802CD4" w:rsidRPr="00B72553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2553"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701" w:type="dxa"/>
          </w:tcPr>
          <w:p w:rsidR="00802CD4" w:rsidRPr="00B72553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2553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984" w:type="dxa"/>
          </w:tcPr>
          <w:p w:rsidR="00802CD4" w:rsidRPr="00B72553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2553">
              <w:rPr>
                <w:rFonts w:ascii="Times New Roman" w:hAnsi="Times New Roman"/>
                <w:sz w:val="23"/>
                <w:szCs w:val="23"/>
              </w:rPr>
              <w:t>15000</w:t>
            </w:r>
          </w:p>
        </w:tc>
      </w:tr>
      <w:tr w:rsidR="00802CD4" w:rsidRPr="00014F76" w:rsidTr="00802CD4">
        <w:trPr>
          <w:trHeight w:val="215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396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Грамоты</w:t>
            </w:r>
          </w:p>
        </w:tc>
        <w:tc>
          <w:tcPr>
            <w:tcW w:w="2268" w:type="dxa"/>
          </w:tcPr>
          <w:p w:rsidR="00802CD4" w:rsidRPr="00B72553" w:rsidRDefault="00802CD4" w:rsidP="00E22D1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2553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701" w:type="dxa"/>
          </w:tcPr>
          <w:p w:rsidR="00802CD4" w:rsidRPr="00B72553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2553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984" w:type="dxa"/>
          </w:tcPr>
          <w:p w:rsidR="00802CD4" w:rsidRPr="00B72553" w:rsidRDefault="00802CD4" w:rsidP="00E22D1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2553">
              <w:rPr>
                <w:rFonts w:ascii="Times New Roman" w:hAnsi="Times New Roman"/>
                <w:sz w:val="23"/>
                <w:szCs w:val="23"/>
              </w:rPr>
              <w:t>2000</w:t>
            </w:r>
          </w:p>
        </w:tc>
      </w:tr>
      <w:tr w:rsidR="00802CD4" w:rsidRPr="00014F76" w:rsidTr="00802CD4">
        <w:trPr>
          <w:trHeight w:val="647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3396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Благодарственные письма, приветственные адреса</w:t>
            </w:r>
          </w:p>
        </w:tc>
        <w:tc>
          <w:tcPr>
            <w:tcW w:w="2268" w:type="dxa"/>
          </w:tcPr>
          <w:p w:rsidR="00802CD4" w:rsidRPr="00B72553" w:rsidRDefault="00E22D1B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802CD4" w:rsidRPr="00B72553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1701" w:type="dxa"/>
          </w:tcPr>
          <w:p w:rsidR="00802CD4" w:rsidRPr="00B72553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72553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984" w:type="dxa"/>
          </w:tcPr>
          <w:p w:rsidR="00802CD4" w:rsidRPr="00B72553" w:rsidRDefault="00E22D1B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802CD4" w:rsidRPr="00B72553">
              <w:rPr>
                <w:rFonts w:ascii="Times New Roman" w:hAnsi="Times New Roman"/>
                <w:sz w:val="23"/>
                <w:szCs w:val="23"/>
              </w:rPr>
              <w:t>000</w:t>
            </w:r>
          </w:p>
        </w:tc>
      </w:tr>
      <w:tr w:rsidR="00802CD4" w:rsidRPr="00014F76" w:rsidTr="00802CD4">
        <w:tc>
          <w:tcPr>
            <w:tcW w:w="9889" w:type="dxa"/>
            <w:gridSpan w:val="5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396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Плакаты</w:t>
            </w:r>
          </w:p>
        </w:tc>
        <w:tc>
          <w:tcPr>
            <w:tcW w:w="2268" w:type="dxa"/>
          </w:tcPr>
          <w:p w:rsidR="00802CD4" w:rsidRPr="00014F76" w:rsidRDefault="00E22D1B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984" w:type="dxa"/>
          </w:tcPr>
          <w:p w:rsidR="00802CD4" w:rsidRPr="00014F76" w:rsidRDefault="00E22D1B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</w:tr>
    </w:tbl>
    <w:p w:rsidR="00802CD4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E22D1B">
        <w:rPr>
          <w:rFonts w:ascii="Times New Roman" w:hAnsi="Times New Roman"/>
          <w:sz w:val="28"/>
          <w:szCs w:val="28"/>
          <w:lang w:eastAsia="ru-RU"/>
        </w:rPr>
        <w:t>19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Затраты на приобретение канцелярских принадлежностей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3141"/>
        <w:gridCol w:w="963"/>
        <w:gridCol w:w="1418"/>
        <w:gridCol w:w="1843"/>
        <w:gridCol w:w="1729"/>
      </w:tblGrid>
      <w:tr w:rsidR="00802CD4" w:rsidRPr="00014F76" w:rsidTr="00802CD4">
        <w:trPr>
          <w:trHeight w:val="654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Ед</w:t>
            </w: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.и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зм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Кол-во</w:t>
            </w:r>
          </w:p>
        </w:tc>
        <w:tc>
          <w:tcPr>
            <w:tcW w:w="184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Цена за единицу,               руб.</w:t>
            </w:r>
          </w:p>
        </w:tc>
        <w:tc>
          <w:tcPr>
            <w:tcW w:w="1729" w:type="dxa"/>
          </w:tcPr>
          <w:p w:rsidR="00802CD4" w:rsidRPr="00014F76" w:rsidRDefault="00802CD4" w:rsidP="00802CD4">
            <w:pPr>
              <w:jc w:val="center"/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                (не более), руб.</w:t>
            </w:r>
          </w:p>
        </w:tc>
      </w:tr>
      <w:tr w:rsidR="00802CD4" w:rsidRPr="00014F76" w:rsidTr="00802CD4">
        <w:tc>
          <w:tcPr>
            <w:tcW w:w="9634" w:type="dxa"/>
            <w:gridSpan w:val="6"/>
          </w:tcPr>
          <w:p w:rsidR="00802CD4" w:rsidRPr="00014F76" w:rsidRDefault="00802CD4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E22D1B"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rPr>
          <w:trHeight w:val="53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141" w:type="dxa"/>
          </w:tcPr>
          <w:p w:rsidR="00802CD4" w:rsidRPr="00014F76" w:rsidRDefault="00802CD4" w:rsidP="00E22D1B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Бумага для оргтехники      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пачка</w:t>
            </w:r>
          </w:p>
        </w:tc>
        <w:tc>
          <w:tcPr>
            <w:tcW w:w="1418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60</w:t>
            </w:r>
          </w:p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360</w:t>
            </w:r>
          </w:p>
        </w:tc>
        <w:tc>
          <w:tcPr>
            <w:tcW w:w="1729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21600</w:t>
            </w:r>
          </w:p>
        </w:tc>
      </w:tr>
      <w:tr w:rsidR="00802CD4" w:rsidRPr="00014F76" w:rsidTr="00802CD4">
        <w:trPr>
          <w:trHeight w:val="215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Папка-вкладыш (файл)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упак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155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775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Скоросшиватель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4000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Папка с завязками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2700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Степлер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285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1425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Ручка шар.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2000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Скобы для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степлера</w:t>
            </w:r>
            <w:proofErr w:type="spellEnd"/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упак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675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Скрепки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упак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1500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Корректор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675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802CD4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</w:t>
            </w:r>
            <w:r w:rsidR="00E22D1B">
              <w:rPr>
                <w:rFonts w:ascii="Times New Roman" w:hAnsi="Times New Roman"/>
                <w:sz w:val="23"/>
                <w:szCs w:val="23"/>
              </w:rPr>
              <w:t>0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Блок для записей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2200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802CD4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</w:t>
            </w:r>
            <w:r w:rsidR="00E22D1B">
              <w:rPr>
                <w:rFonts w:ascii="Times New Roman" w:hAnsi="Times New Roman"/>
                <w:sz w:val="23"/>
                <w:szCs w:val="23"/>
              </w:rPr>
              <w:t>1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Клей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245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802CD4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</w:t>
            </w:r>
            <w:r w:rsidR="00E22D1B">
              <w:rPr>
                <w:rFonts w:ascii="Times New Roman" w:hAnsi="Times New Roman"/>
                <w:sz w:val="23"/>
                <w:szCs w:val="23"/>
              </w:rPr>
              <w:t>2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Карандаш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1250</w:t>
            </w:r>
          </w:p>
        </w:tc>
      </w:tr>
      <w:tr w:rsidR="00802CD4" w:rsidRPr="00014F76" w:rsidTr="00802CD4">
        <w:trPr>
          <w:trHeight w:val="259"/>
        </w:trPr>
        <w:tc>
          <w:tcPr>
            <w:tcW w:w="540" w:type="dxa"/>
          </w:tcPr>
          <w:p w:rsidR="00802CD4" w:rsidRPr="00014F76" w:rsidRDefault="00802CD4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</w:t>
            </w:r>
            <w:r w:rsidR="00E22D1B">
              <w:rPr>
                <w:rFonts w:ascii="Times New Roman" w:hAnsi="Times New Roman"/>
                <w:sz w:val="23"/>
                <w:szCs w:val="23"/>
              </w:rPr>
              <w:t>3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Закладки самоклеящиеся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51D09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1D09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900</w:t>
            </w:r>
          </w:p>
        </w:tc>
      </w:tr>
      <w:tr w:rsidR="00802CD4" w:rsidRPr="00014F76" w:rsidTr="00E22D1B">
        <w:trPr>
          <w:trHeight w:val="214"/>
        </w:trPr>
        <w:tc>
          <w:tcPr>
            <w:tcW w:w="9634" w:type="dxa"/>
            <w:gridSpan w:val="6"/>
          </w:tcPr>
          <w:p w:rsidR="00802CD4" w:rsidRPr="00014F76" w:rsidRDefault="00E22D1B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rPr>
          <w:trHeight w:val="647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141" w:type="dxa"/>
          </w:tcPr>
          <w:p w:rsidR="00802CD4" w:rsidRPr="00014F76" w:rsidRDefault="00802CD4" w:rsidP="00E22D1B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Бумага для оргтехники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пачка</w:t>
            </w:r>
          </w:p>
        </w:tc>
        <w:tc>
          <w:tcPr>
            <w:tcW w:w="1418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170</w:t>
            </w:r>
          </w:p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360</w:t>
            </w:r>
          </w:p>
        </w:tc>
        <w:tc>
          <w:tcPr>
            <w:tcW w:w="1729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61200</w:t>
            </w:r>
          </w:p>
        </w:tc>
      </w:tr>
      <w:tr w:rsidR="00802CD4" w:rsidRPr="00014F76" w:rsidTr="00802CD4">
        <w:trPr>
          <w:trHeight w:val="287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Папка-вкладыш (файл 100 </w:t>
            </w: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))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упак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155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2325</w:t>
            </w:r>
          </w:p>
        </w:tc>
      </w:tr>
      <w:tr w:rsidR="00802CD4" w:rsidRPr="00014F76" w:rsidTr="00802CD4">
        <w:trPr>
          <w:trHeight w:val="262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Скоросшиватель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4000</w:t>
            </w:r>
          </w:p>
        </w:tc>
      </w:tr>
      <w:tr w:rsidR="00802CD4" w:rsidRPr="00014F76" w:rsidTr="00802CD4">
        <w:trPr>
          <w:trHeight w:val="281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Папка с завязками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5400</w:t>
            </w:r>
          </w:p>
        </w:tc>
      </w:tr>
      <w:tr w:rsidR="00802CD4" w:rsidRPr="00014F76" w:rsidTr="00802CD4">
        <w:trPr>
          <w:trHeight w:val="275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Степлер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285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1425</w:t>
            </w:r>
          </w:p>
        </w:tc>
      </w:tr>
      <w:tr w:rsidR="00802CD4" w:rsidRPr="00014F76" w:rsidTr="00802CD4">
        <w:trPr>
          <w:trHeight w:val="264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Ручка шар.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</w:tr>
      <w:tr w:rsidR="00802CD4" w:rsidRPr="00014F76" w:rsidTr="00802CD4">
        <w:trPr>
          <w:trHeight w:val="269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Скобы для </w:t>
            </w: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степлера</w:t>
            </w:r>
            <w:proofErr w:type="spellEnd"/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упак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405</w:t>
            </w:r>
          </w:p>
        </w:tc>
      </w:tr>
      <w:tr w:rsidR="00802CD4" w:rsidRPr="00014F76" w:rsidTr="00802CD4">
        <w:trPr>
          <w:trHeight w:val="286"/>
        </w:trPr>
        <w:tc>
          <w:tcPr>
            <w:tcW w:w="540" w:type="dxa"/>
          </w:tcPr>
          <w:p w:rsidR="00802CD4" w:rsidRPr="00014F76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Скрепки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14F76">
              <w:rPr>
                <w:rFonts w:ascii="Times New Roman" w:hAnsi="Times New Roman"/>
                <w:sz w:val="23"/>
                <w:szCs w:val="23"/>
              </w:rPr>
              <w:t>упак</w:t>
            </w:r>
            <w:proofErr w:type="spellEnd"/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1000</w:t>
            </w:r>
          </w:p>
        </w:tc>
      </w:tr>
      <w:tr w:rsidR="00802CD4" w:rsidRPr="00014F76" w:rsidTr="00802CD4">
        <w:trPr>
          <w:trHeight w:val="277"/>
        </w:trPr>
        <w:tc>
          <w:tcPr>
            <w:tcW w:w="540" w:type="dxa"/>
          </w:tcPr>
          <w:p w:rsidR="00802CD4" w:rsidRPr="00E60C6C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802CD4" w:rsidRPr="00E60C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E60C6C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Штрих-корректор</w:t>
            </w:r>
          </w:p>
        </w:tc>
        <w:tc>
          <w:tcPr>
            <w:tcW w:w="96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E60C6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900</w:t>
            </w:r>
          </w:p>
        </w:tc>
      </w:tr>
      <w:tr w:rsidR="00802CD4" w:rsidRPr="00014F76" w:rsidTr="00802CD4">
        <w:trPr>
          <w:trHeight w:val="266"/>
        </w:trPr>
        <w:tc>
          <w:tcPr>
            <w:tcW w:w="540" w:type="dxa"/>
          </w:tcPr>
          <w:p w:rsidR="00802CD4" w:rsidRPr="00014F76" w:rsidRDefault="00802CD4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</w:t>
            </w:r>
            <w:r w:rsidR="00E22D1B">
              <w:rPr>
                <w:rFonts w:ascii="Times New Roman" w:hAnsi="Times New Roman"/>
                <w:sz w:val="23"/>
                <w:szCs w:val="23"/>
              </w:rPr>
              <w:t>0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Блок для записей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110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1100</w:t>
            </w:r>
          </w:p>
        </w:tc>
      </w:tr>
      <w:tr w:rsidR="00802CD4" w:rsidRPr="00014F76" w:rsidTr="00802CD4">
        <w:trPr>
          <w:trHeight w:val="285"/>
        </w:trPr>
        <w:tc>
          <w:tcPr>
            <w:tcW w:w="540" w:type="dxa"/>
          </w:tcPr>
          <w:p w:rsidR="00802CD4" w:rsidRPr="00014F76" w:rsidRDefault="00802CD4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</w:t>
            </w:r>
            <w:r w:rsidR="00E22D1B">
              <w:rPr>
                <w:rFonts w:ascii="Times New Roman" w:hAnsi="Times New Roman"/>
                <w:sz w:val="23"/>
                <w:szCs w:val="23"/>
              </w:rPr>
              <w:t>1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Клей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350</w:t>
            </w:r>
          </w:p>
        </w:tc>
      </w:tr>
      <w:tr w:rsidR="00802CD4" w:rsidRPr="00014F76" w:rsidTr="00802CD4">
        <w:trPr>
          <w:trHeight w:val="261"/>
        </w:trPr>
        <w:tc>
          <w:tcPr>
            <w:tcW w:w="540" w:type="dxa"/>
          </w:tcPr>
          <w:p w:rsidR="00802CD4" w:rsidRPr="00014F76" w:rsidRDefault="00802CD4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</w:t>
            </w:r>
            <w:r w:rsidR="00E22D1B">
              <w:rPr>
                <w:rFonts w:ascii="Times New Roman" w:hAnsi="Times New Roman"/>
                <w:sz w:val="23"/>
                <w:szCs w:val="23"/>
              </w:rPr>
              <w:t>2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Карандаш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</w:tr>
      <w:tr w:rsidR="00802CD4" w:rsidRPr="00014F76" w:rsidTr="00802CD4">
        <w:trPr>
          <w:trHeight w:val="319"/>
        </w:trPr>
        <w:tc>
          <w:tcPr>
            <w:tcW w:w="540" w:type="dxa"/>
          </w:tcPr>
          <w:p w:rsidR="00802CD4" w:rsidRPr="00014F76" w:rsidRDefault="00802CD4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22D1B">
              <w:rPr>
                <w:rFonts w:ascii="Times New Roman" w:hAnsi="Times New Roman"/>
                <w:sz w:val="23"/>
                <w:szCs w:val="23"/>
              </w:rPr>
              <w:t>3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014F76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Скоросшиватель пластиковый</w:t>
            </w:r>
          </w:p>
        </w:tc>
        <w:tc>
          <w:tcPr>
            <w:tcW w:w="963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014F76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</w:tr>
      <w:tr w:rsidR="00802CD4" w:rsidRPr="00014F76" w:rsidTr="00802CD4">
        <w:trPr>
          <w:trHeight w:val="319"/>
        </w:trPr>
        <w:tc>
          <w:tcPr>
            <w:tcW w:w="540" w:type="dxa"/>
          </w:tcPr>
          <w:p w:rsidR="00802CD4" w:rsidRPr="00E60C6C" w:rsidRDefault="00E22D1B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="00802CD4" w:rsidRPr="00E60C6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141" w:type="dxa"/>
          </w:tcPr>
          <w:p w:rsidR="00802CD4" w:rsidRPr="00E60C6C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Обложка Дело</w:t>
            </w:r>
          </w:p>
        </w:tc>
        <w:tc>
          <w:tcPr>
            <w:tcW w:w="96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E60C6C">
              <w:rPr>
                <w:rFonts w:ascii="Times New Roman" w:hAnsi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1843" w:type="dxa"/>
          </w:tcPr>
          <w:p w:rsidR="00802CD4" w:rsidRPr="00E60C6C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1729" w:type="dxa"/>
          </w:tcPr>
          <w:p w:rsidR="00802CD4" w:rsidRPr="00E60C6C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0C6C">
              <w:rPr>
                <w:rFonts w:ascii="Times New Roman" w:hAnsi="Times New Roman"/>
                <w:sz w:val="23"/>
                <w:szCs w:val="23"/>
              </w:rPr>
              <w:t>1260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Затраты на дополнительное профессиональное образование работников</w:t>
      </w:r>
    </w:p>
    <w:p w:rsidR="00802CD4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E22D1B">
        <w:rPr>
          <w:rFonts w:ascii="Times New Roman" w:hAnsi="Times New Roman"/>
          <w:sz w:val="28"/>
          <w:szCs w:val="28"/>
          <w:lang w:eastAsia="ru-RU"/>
        </w:rPr>
        <w:t>20</w:t>
      </w:r>
    </w:p>
    <w:p w:rsidR="00802CD4" w:rsidRPr="00014F76" w:rsidRDefault="00802CD4" w:rsidP="00802CD4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014F76">
        <w:rPr>
          <w:rFonts w:ascii="Times New Roman" w:hAnsi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984"/>
        <w:gridCol w:w="1985"/>
        <w:gridCol w:w="1729"/>
      </w:tblGrid>
      <w:tr w:rsidR="00802CD4" w:rsidRPr="00014F76" w:rsidTr="00802CD4">
        <w:trPr>
          <w:trHeight w:val="131"/>
        </w:trPr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396" w:type="dxa"/>
          </w:tcPr>
          <w:p w:rsidR="00802CD4" w:rsidRPr="00801EDD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1EDD">
              <w:rPr>
                <w:rFonts w:ascii="Times New Roman" w:hAnsi="Times New Roman"/>
                <w:sz w:val="23"/>
                <w:szCs w:val="23"/>
              </w:rPr>
              <w:t>Наименование образовательной программы</w:t>
            </w:r>
          </w:p>
        </w:tc>
        <w:tc>
          <w:tcPr>
            <w:tcW w:w="1984" w:type="dxa"/>
          </w:tcPr>
          <w:p w:rsidR="00802CD4" w:rsidRPr="00801EDD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1EDD">
              <w:rPr>
                <w:rFonts w:ascii="Times New Roman" w:hAnsi="Times New Roman"/>
                <w:sz w:val="23"/>
                <w:szCs w:val="23"/>
              </w:rPr>
              <w:t>Количество работников, чел.</w:t>
            </w:r>
          </w:p>
        </w:tc>
        <w:tc>
          <w:tcPr>
            <w:tcW w:w="1985" w:type="dxa"/>
          </w:tcPr>
          <w:p w:rsidR="00802CD4" w:rsidRPr="00801EDD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1EDD">
              <w:rPr>
                <w:rFonts w:ascii="Times New Roman" w:hAnsi="Times New Roman"/>
                <w:sz w:val="23"/>
                <w:szCs w:val="23"/>
              </w:rPr>
              <w:t>Цена обучения одного работника, руб.</w:t>
            </w:r>
          </w:p>
        </w:tc>
        <w:tc>
          <w:tcPr>
            <w:tcW w:w="1729" w:type="dxa"/>
          </w:tcPr>
          <w:p w:rsidR="00802CD4" w:rsidRPr="00801EDD" w:rsidRDefault="00802CD4" w:rsidP="00802CD4">
            <w:pPr>
              <w:jc w:val="center"/>
            </w:pPr>
            <w:r w:rsidRPr="00801EDD">
              <w:rPr>
                <w:rFonts w:ascii="Times New Roman" w:hAnsi="Times New Roman"/>
                <w:sz w:val="23"/>
                <w:szCs w:val="23"/>
              </w:rPr>
              <w:t>Сумма затрат,            руб.</w:t>
            </w:r>
          </w:p>
        </w:tc>
      </w:tr>
      <w:tr w:rsidR="00802CD4" w:rsidRPr="00014F76" w:rsidTr="00802CD4">
        <w:tc>
          <w:tcPr>
            <w:tcW w:w="9634" w:type="dxa"/>
            <w:gridSpan w:val="5"/>
          </w:tcPr>
          <w:p w:rsidR="00802CD4" w:rsidRPr="00801EDD" w:rsidRDefault="00802CD4" w:rsidP="00E2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1EDD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 w:rsidR="00E22D1B"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801EDD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802CD4" w:rsidRPr="00014F76" w:rsidTr="00802CD4">
        <w:trPr>
          <w:trHeight w:val="215"/>
        </w:trPr>
        <w:tc>
          <w:tcPr>
            <w:tcW w:w="540" w:type="dxa"/>
          </w:tcPr>
          <w:p w:rsidR="00802CD4" w:rsidRPr="00014F76" w:rsidRDefault="00F46EDE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396" w:type="dxa"/>
          </w:tcPr>
          <w:p w:rsidR="00802CD4" w:rsidRPr="00801EDD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801EDD">
              <w:rPr>
                <w:rFonts w:ascii="Times New Roman" w:hAnsi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84" w:type="dxa"/>
          </w:tcPr>
          <w:p w:rsidR="00802CD4" w:rsidRPr="00E51D09" w:rsidRDefault="00E22D1B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802CD4" w:rsidRPr="00E51D09" w:rsidRDefault="00F46EDE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802CD4">
              <w:rPr>
                <w:rFonts w:ascii="Times New Roman" w:hAnsi="Times New Roman"/>
                <w:sz w:val="23"/>
                <w:szCs w:val="23"/>
              </w:rPr>
              <w:t>000</w:t>
            </w:r>
          </w:p>
        </w:tc>
        <w:tc>
          <w:tcPr>
            <w:tcW w:w="1729" w:type="dxa"/>
          </w:tcPr>
          <w:p w:rsidR="00802CD4" w:rsidRPr="00E51D09" w:rsidRDefault="00F46EDE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802CD4">
              <w:rPr>
                <w:rFonts w:ascii="Times New Roman" w:hAnsi="Times New Roman"/>
                <w:sz w:val="23"/>
                <w:szCs w:val="23"/>
              </w:rPr>
              <w:t>000</w:t>
            </w:r>
          </w:p>
        </w:tc>
      </w:tr>
      <w:tr w:rsidR="00802CD4" w:rsidRPr="00014F76" w:rsidTr="00802CD4">
        <w:tc>
          <w:tcPr>
            <w:tcW w:w="9634" w:type="dxa"/>
            <w:gridSpan w:val="5"/>
          </w:tcPr>
          <w:p w:rsidR="00802CD4" w:rsidRPr="00801EDD" w:rsidRDefault="00F46EDE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F46EDE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802CD4" w:rsidRPr="00014F7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396" w:type="dxa"/>
          </w:tcPr>
          <w:p w:rsidR="00802CD4" w:rsidRPr="00801EDD" w:rsidRDefault="00802CD4" w:rsidP="00802CD4">
            <w:pPr>
              <w:rPr>
                <w:rFonts w:ascii="Times New Roman" w:hAnsi="Times New Roman"/>
                <w:sz w:val="23"/>
                <w:szCs w:val="23"/>
              </w:rPr>
            </w:pPr>
            <w:r w:rsidRPr="00801EDD">
              <w:rPr>
                <w:rFonts w:ascii="Times New Roman" w:hAnsi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84" w:type="dxa"/>
          </w:tcPr>
          <w:p w:rsidR="00802CD4" w:rsidRPr="00801EDD" w:rsidRDefault="00802CD4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1ED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802CD4" w:rsidRPr="00801EDD" w:rsidRDefault="00F46EDE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  <w:r w:rsidR="00802CD4" w:rsidRPr="00801EDD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1729" w:type="dxa"/>
          </w:tcPr>
          <w:p w:rsidR="00802CD4" w:rsidRPr="00801EDD" w:rsidRDefault="00F46EDE" w:rsidP="00802C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802CD4" w:rsidRPr="00801EDD">
              <w:rPr>
                <w:rFonts w:ascii="Times New Roman" w:hAnsi="Times New Roman"/>
                <w:sz w:val="23"/>
                <w:szCs w:val="23"/>
              </w:rPr>
              <w:t>000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2CD4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>Таблица №</w:t>
      </w:r>
      <w:r w:rsidR="00F46EDE">
        <w:rPr>
          <w:rFonts w:ascii="Times New Roman" w:hAnsi="Times New Roman"/>
          <w:sz w:val="28"/>
          <w:szCs w:val="28"/>
          <w:lang w:eastAsia="ru-RU"/>
        </w:rPr>
        <w:t>21</w:t>
      </w:r>
    </w:p>
    <w:p w:rsidR="00802CD4" w:rsidRPr="00014F76" w:rsidRDefault="00802CD4" w:rsidP="00802C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 xml:space="preserve">Затраты на оплату услуг по дератизации и дезинсекции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5947"/>
        <w:gridCol w:w="3147"/>
      </w:tblGrid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014F76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014F76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947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Наименование  </w:t>
            </w:r>
          </w:p>
        </w:tc>
        <w:tc>
          <w:tcPr>
            <w:tcW w:w="3147" w:type="dxa"/>
          </w:tcPr>
          <w:p w:rsidR="00F46EDE" w:rsidRPr="00014F76" w:rsidRDefault="00802CD4" w:rsidP="00F46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Сумма затрат (цена услуги)  (не более) в год, руб.</w:t>
            </w:r>
          </w:p>
        </w:tc>
      </w:tr>
      <w:tr w:rsidR="00F46EDE" w:rsidRPr="00014F76" w:rsidTr="00C21EE3">
        <w:tc>
          <w:tcPr>
            <w:tcW w:w="9634" w:type="dxa"/>
            <w:gridSpan w:val="3"/>
          </w:tcPr>
          <w:p w:rsidR="00F46EDE" w:rsidRPr="00014F76" w:rsidRDefault="00F46EDE" w:rsidP="00F46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1EDD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Прочноокопского сельского</w:t>
            </w:r>
            <w:r w:rsidRPr="00801EDD">
              <w:rPr>
                <w:rFonts w:ascii="Times New Roman" w:hAnsi="Times New Roman"/>
                <w:sz w:val="23"/>
                <w:szCs w:val="23"/>
              </w:rPr>
              <w:t xml:space="preserve"> поселения Новокубанского района</w:t>
            </w:r>
          </w:p>
        </w:tc>
      </w:tr>
      <w:tr w:rsidR="00F46EDE" w:rsidRPr="00014F76" w:rsidTr="00802CD4">
        <w:tc>
          <w:tcPr>
            <w:tcW w:w="540" w:type="dxa"/>
          </w:tcPr>
          <w:p w:rsidR="00F46EDE" w:rsidRPr="00014F76" w:rsidRDefault="00F46EDE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947" w:type="dxa"/>
          </w:tcPr>
          <w:p w:rsidR="00F46EDE" w:rsidRPr="00014F76" w:rsidRDefault="00F46EDE" w:rsidP="00F46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1EDD">
              <w:rPr>
                <w:rFonts w:ascii="Times New Roman" w:hAnsi="Times New Roman"/>
              </w:rPr>
              <w:t>Услуги дератизации, дезинсекции</w:t>
            </w:r>
          </w:p>
        </w:tc>
        <w:tc>
          <w:tcPr>
            <w:tcW w:w="3147" w:type="dxa"/>
          </w:tcPr>
          <w:p w:rsidR="00F46EDE" w:rsidRPr="00014F76" w:rsidRDefault="00F46EDE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47000</w:t>
            </w:r>
          </w:p>
        </w:tc>
      </w:tr>
      <w:tr w:rsidR="00802CD4" w:rsidRPr="00014F76" w:rsidTr="00802CD4">
        <w:tc>
          <w:tcPr>
            <w:tcW w:w="9634" w:type="dxa"/>
            <w:gridSpan w:val="3"/>
          </w:tcPr>
          <w:p w:rsidR="00802CD4" w:rsidRPr="00801EDD" w:rsidRDefault="00F46EDE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культуры 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Прочноокопский КДЦ</w:t>
            </w:r>
            <w:r w:rsidRPr="00014F7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802CD4" w:rsidRPr="00014F76" w:rsidTr="00802CD4">
        <w:tc>
          <w:tcPr>
            <w:tcW w:w="540" w:type="dxa"/>
          </w:tcPr>
          <w:p w:rsidR="00802CD4" w:rsidRPr="00014F76" w:rsidRDefault="00802CD4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14F76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947" w:type="dxa"/>
          </w:tcPr>
          <w:p w:rsidR="00802CD4" w:rsidRPr="00801EDD" w:rsidRDefault="00802CD4" w:rsidP="00F46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1EDD">
              <w:rPr>
                <w:rFonts w:ascii="Times New Roman" w:hAnsi="Times New Roman"/>
              </w:rPr>
              <w:t xml:space="preserve">Услуги дератизации, дезинсекции </w:t>
            </w:r>
          </w:p>
        </w:tc>
        <w:tc>
          <w:tcPr>
            <w:tcW w:w="3147" w:type="dxa"/>
          </w:tcPr>
          <w:p w:rsidR="00802CD4" w:rsidRPr="00801EDD" w:rsidRDefault="00F46EDE" w:rsidP="00802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1470</w:t>
            </w:r>
            <w:r w:rsidR="00802CD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</w:tbl>
    <w:p w:rsidR="00802CD4" w:rsidRPr="00014F76" w:rsidRDefault="00802CD4" w:rsidP="00802CD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02CD4" w:rsidRDefault="00802CD4" w:rsidP="00802C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 xml:space="preserve">Объем расходов, рассчитанный с применением нормативных затрат, может быть изменен по решению главы </w:t>
      </w:r>
      <w:r w:rsidR="00F46EDE">
        <w:rPr>
          <w:rFonts w:ascii="Times New Roman" w:hAnsi="Times New Roman"/>
          <w:sz w:val="28"/>
          <w:szCs w:val="28"/>
          <w:lang w:eastAsia="ru-RU"/>
        </w:rPr>
        <w:t>Прочноокопского сельского</w:t>
      </w:r>
      <w:r w:rsidRPr="00014F76">
        <w:rPr>
          <w:rFonts w:ascii="Times New Roman" w:hAnsi="Times New Roman"/>
          <w:sz w:val="28"/>
          <w:szCs w:val="28"/>
          <w:lang w:eastAsia="ru-RU"/>
        </w:rPr>
        <w:t xml:space="preserve"> поселения Новокубанского района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46EDE" w:rsidRPr="00014F76" w:rsidRDefault="00F46EDE" w:rsidP="00802C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02CD4" w:rsidRDefault="00802CD4" w:rsidP="00802CD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14F76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4F76">
        <w:rPr>
          <w:rFonts w:ascii="Times New Roman" w:hAnsi="Times New Roman"/>
          <w:sz w:val="28"/>
          <w:szCs w:val="28"/>
          <w:lang w:eastAsia="ru-RU"/>
        </w:rPr>
        <w:t xml:space="preserve">финансового отдела </w:t>
      </w:r>
    </w:p>
    <w:p w:rsidR="00802CD4" w:rsidRDefault="00802CD4" w:rsidP="00802CD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014F7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46EDE">
        <w:rPr>
          <w:rFonts w:ascii="Times New Roman" w:hAnsi="Times New Roman"/>
          <w:sz w:val="28"/>
          <w:szCs w:val="28"/>
          <w:lang w:eastAsia="ru-RU"/>
        </w:rPr>
        <w:t xml:space="preserve">Прочноокопского </w:t>
      </w:r>
      <w:proofErr w:type="gramStart"/>
      <w:r w:rsidR="00F46EDE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802CD4" w:rsidRDefault="00802CD4" w:rsidP="00F46E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A733B">
        <w:rPr>
          <w:rFonts w:ascii="Times New Roman" w:hAnsi="Times New Roman"/>
          <w:sz w:val="28"/>
          <w:szCs w:val="28"/>
          <w:lang w:eastAsia="ru-RU"/>
        </w:rPr>
        <w:t xml:space="preserve">поселения Новокубанского район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F46EDE">
        <w:rPr>
          <w:rFonts w:ascii="Times New Roman" w:hAnsi="Times New Roman"/>
          <w:sz w:val="28"/>
          <w:szCs w:val="28"/>
          <w:lang w:eastAsia="ru-RU"/>
        </w:rPr>
        <w:t>Н.А. Выборова</w:t>
      </w:r>
    </w:p>
    <w:sectPr w:rsidR="00802CD4" w:rsidSect="00802C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A53"/>
    <w:multiLevelType w:val="multilevel"/>
    <w:tmpl w:val="7020F7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DF7816"/>
    <w:multiLevelType w:val="hybridMultilevel"/>
    <w:tmpl w:val="C0D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F2"/>
    <w:rsid w:val="00222CF2"/>
    <w:rsid w:val="002350D7"/>
    <w:rsid w:val="004F6CC7"/>
    <w:rsid w:val="007D2CD3"/>
    <w:rsid w:val="00802CD4"/>
    <w:rsid w:val="0093012D"/>
    <w:rsid w:val="00E13E79"/>
    <w:rsid w:val="00E22D1B"/>
    <w:rsid w:val="00F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7"/>
  </w:style>
  <w:style w:type="paragraph" w:styleId="1">
    <w:name w:val="heading 1"/>
    <w:basedOn w:val="a"/>
    <w:next w:val="a"/>
    <w:link w:val="10"/>
    <w:uiPriority w:val="99"/>
    <w:qFormat/>
    <w:rsid w:val="00802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2CD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2C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802C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2CD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802CD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2C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2C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02CD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802C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CD4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2C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D7"/>
  </w:style>
  <w:style w:type="paragraph" w:styleId="1">
    <w:name w:val="heading 1"/>
    <w:basedOn w:val="a"/>
    <w:next w:val="a"/>
    <w:link w:val="10"/>
    <w:uiPriority w:val="99"/>
    <w:qFormat/>
    <w:rsid w:val="00802C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2CD4"/>
    <w:pPr>
      <w:keepNext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2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2C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802CD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2CD4"/>
    <w:pPr>
      <w:jc w:val="left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802CD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02C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2C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02CD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802C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2CD4"/>
    <w:pPr>
      <w:tabs>
        <w:tab w:val="center" w:pos="4677"/>
        <w:tab w:val="right" w:pos="9355"/>
      </w:tabs>
      <w:jc w:val="left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2C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2024-04-10T07:32:00Z</cp:lastPrinted>
  <dcterms:created xsi:type="dcterms:W3CDTF">2024-04-08T06:53:00Z</dcterms:created>
  <dcterms:modified xsi:type="dcterms:W3CDTF">2024-04-10T07:32:00Z</dcterms:modified>
</cp:coreProperties>
</file>