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9B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105410</wp:posOffset>
            </wp:positionV>
            <wp:extent cx="563245" cy="683260"/>
            <wp:effectExtent l="19050" t="0" r="8255" b="0"/>
            <wp:wrapNone/>
            <wp:docPr id="3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3A4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</w:p>
    <w:p w:rsidR="000B63A4" w:rsidRDefault="000B63A4" w:rsidP="0037219B">
      <w:pPr>
        <w:shd w:val="clear" w:color="auto" w:fill="FFFFFF"/>
        <w:ind w:left="38" w:hanging="38"/>
        <w:jc w:val="center"/>
        <w:rPr>
          <w:sz w:val="28"/>
        </w:rPr>
      </w:pPr>
    </w:p>
    <w:p w:rsidR="000B63A4" w:rsidRDefault="000B63A4" w:rsidP="0037219B">
      <w:pPr>
        <w:shd w:val="clear" w:color="auto" w:fill="FFFFFF"/>
        <w:ind w:left="38" w:hanging="38"/>
        <w:jc w:val="center"/>
        <w:rPr>
          <w:color w:val="525252"/>
          <w:spacing w:val="3"/>
          <w:sz w:val="38"/>
          <w:szCs w:val="38"/>
        </w:rPr>
      </w:pPr>
    </w:p>
    <w:p w:rsidR="00CE1D05" w:rsidRDefault="00CE1D05" w:rsidP="00DF23FB">
      <w:pPr>
        <w:shd w:val="clear" w:color="auto" w:fill="FFFFFF"/>
        <w:suppressAutoHyphens/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0B63A4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E147CF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348DC">
        <w:rPr>
          <w:b w:val="0"/>
          <w:sz w:val="28"/>
          <w:szCs w:val="28"/>
        </w:rPr>
        <w:t>24.10.2023</w:t>
      </w:r>
      <w:r w:rsidR="00AA211B">
        <w:rPr>
          <w:b w:val="0"/>
          <w:sz w:val="28"/>
          <w:szCs w:val="28"/>
        </w:rPr>
        <w:t xml:space="preserve"> г.</w:t>
      </w:r>
      <w:r w:rsidR="00CE1D05" w:rsidRPr="00FF14EC">
        <w:rPr>
          <w:b w:val="0"/>
          <w:sz w:val="28"/>
          <w:szCs w:val="28"/>
        </w:rPr>
        <w:tab/>
      </w:r>
      <w:r w:rsidR="00E745FB">
        <w:rPr>
          <w:b w:val="0"/>
          <w:sz w:val="28"/>
          <w:szCs w:val="28"/>
        </w:rPr>
        <w:t xml:space="preserve">     </w:t>
      </w:r>
      <w:r w:rsidR="00AA21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CE1D05" w:rsidRPr="00FF14EC">
        <w:rPr>
          <w:b w:val="0"/>
          <w:sz w:val="28"/>
          <w:szCs w:val="28"/>
        </w:rPr>
        <w:t>№</w:t>
      </w:r>
      <w:r w:rsidR="00E745FB">
        <w:rPr>
          <w:b w:val="0"/>
          <w:sz w:val="28"/>
          <w:szCs w:val="28"/>
        </w:rPr>
        <w:t xml:space="preserve"> </w:t>
      </w:r>
      <w:r w:rsidR="009348DC">
        <w:rPr>
          <w:b w:val="0"/>
          <w:sz w:val="28"/>
          <w:szCs w:val="28"/>
        </w:rPr>
        <w:t>179</w:t>
      </w:r>
    </w:p>
    <w:p w:rsidR="00CE1D05" w:rsidRPr="00FF14EC" w:rsidRDefault="000B63A4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0B63A4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0B63A4">
        <w:rPr>
          <w:b w:val="0"/>
          <w:sz w:val="28"/>
          <w:szCs w:val="28"/>
        </w:rPr>
        <w:t>Прочноокопского</w:t>
      </w:r>
      <w:r w:rsidRPr="00A86D36">
        <w:rPr>
          <w:b w:val="0"/>
          <w:sz w:val="28"/>
          <w:szCs w:val="28"/>
        </w:rPr>
        <w:t xml:space="preserve">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16414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31 декабря 202</w:t>
      </w:r>
      <w:r w:rsidR="00164143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0B63A4">
          <w:headerReference w:type="even" r:id="rId9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0B63A4">
        <w:rPr>
          <w:b w:val="0"/>
          <w:sz w:val="28"/>
          <w:szCs w:val="28"/>
        </w:rPr>
        <w:t>Начальнику финансового отдела администрации Прочноокопского</w:t>
      </w:r>
      <w:r>
        <w:rPr>
          <w:b w:val="0"/>
          <w:sz w:val="28"/>
          <w:szCs w:val="28"/>
        </w:rPr>
        <w:t xml:space="preserve">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0B63A4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</w:t>
      </w:r>
      <w:r w:rsidR="00164143">
        <w:rPr>
          <w:b w:val="0"/>
          <w:sz w:val="28"/>
          <w:szCs w:val="28"/>
        </w:rPr>
        <w:t>4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0B63A4" w:rsidRPr="000B63A4">
        <w:rPr>
          <w:szCs w:val="28"/>
        </w:rPr>
        <w:t>Прочноокопского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0B63A4">
        <w:rPr>
          <w:b w:val="0"/>
          <w:sz w:val="28"/>
          <w:szCs w:val="28"/>
        </w:rPr>
        <w:t>Прочноокопского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 xml:space="preserve">. Настоящее решение вступает в силу </w:t>
      </w:r>
      <w:r w:rsidR="006D155A" w:rsidRPr="006D155A">
        <w:rPr>
          <w:b w:val="0"/>
          <w:sz w:val="28"/>
          <w:szCs w:val="28"/>
        </w:rPr>
        <w:t>со дня</w:t>
      </w:r>
      <w:r w:rsidR="006D155A">
        <w:rPr>
          <w:b w:val="0"/>
          <w:color w:val="FF0000"/>
          <w:sz w:val="28"/>
          <w:szCs w:val="28"/>
        </w:rPr>
        <w:t xml:space="preserve"> </w:t>
      </w:r>
      <w:r w:rsidR="006D155A" w:rsidRPr="00FF14EC">
        <w:rPr>
          <w:b w:val="0"/>
          <w:sz w:val="28"/>
          <w:szCs w:val="28"/>
        </w:rPr>
        <w:t>официально</w:t>
      </w:r>
      <w:r w:rsidR="006D155A">
        <w:rPr>
          <w:b w:val="0"/>
          <w:sz w:val="28"/>
          <w:szCs w:val="28"/>
        </w:rPr>
        <w:t>го</w:t>
      </w:r>
      <w:r w:rsidR="006D155A" w:rsidRPr="00FF14EC">
        <w:rPr>
          <w:b w:val="0"/>
          <w:sz w:val="28"/>
          <w:szCs w:val="28"/>
        </w:rPr>
        <w:t xml:space="preserve"> опубликовани</w:t>
      </w:r>
      <w:r w:rsidR="006D155A">
        <w:rPr>
          <w:b w:val="0"/>
          <w:sz w:val="28"/>
          <w:szCs w:val="28"/>
        </w:rPr>
        <w:t>я</w:t>
      </w:r>
      <w:r w:rsidR="006D155A" w:rsidRPr="00FF14EC">
        <w:rPr>
          <w:b w:val="0"/>
          <w:sz w:val="28"/>
          <w:szCs w:val="28"/>
        </w:rPr>
        <w:t xml:space="preserve"> в информационном бюллетене «Вестник </w:t>
      </w:r>
      <w:r w:rsidR="000B63A4">
        <w:rPr>
          <w:b w:val="0"/>
          <w:sz w:val="28"/>
          <w:szCs w:val="28"/>
        </w:rPr>
        <w:t>Прочноокопского</w:t>
      </w:r>
      <w:r w:rsidR="006D155A" w:rsidRPr="00FF14EC">
        <w:rPr>
          <w:b w:val="0"/>
          <w:sz w:val="28"/>
          <w:szCs w:val="28"/>
        </w:rPr>
        <w:t xml:space="preserve"> сельского поселения Новокубанского района»</w:t>
      </w:r>
      <w:r w:rsidR="006D155A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49696A" w:rsidRPr="0049696A" w:rsidTr="007D7D2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96A" w:rsidRPr="0049696A" w:rsidRDefault="0049696A" w:rsidP="007D7D2F">
            <w:pPr>
              <w:rPr>
                <w:b w:val="0"/>
                <w:sz w:val="28"/>
              </w:rPr>
            </w:pPr>
            <w:r w:rsidRPr="0049696A">
              <w:rPr>
                <w:b w:val="0"/>
                <w:sz w:val="28"/>
              </w:rPr>
              <w:t>Глава Прочноокопского сельского поселения Новокубанского района</w:t>
            </w:r>
          </w:p>
          <w:p w:rsidR="0049696A" w:rsidRPr="0049696A" w:rsidRDefault="0049696A" w:rsidP="007D7D2F">
            <w:pPr>
              <w:rPr>
                <w:b w:val="0"/>
                <w:sz w:val="28"/>
              </w:rPr>
            </w:pPr>
          </w:p>
          <w:p w:rsidR="0049696A" w:rsidRPr="0049696A" w:rsidRDefault="0049696A" w:rsidP="007D7D2F">
            <w:pPr>
              <w:rPr>
                <w:b w:val="0"/>
                <w:sz w:val="28"/>
              </w:rPr>
            </w:pPr>
            <w:r w:rsidRPr="0049696A">
              <w:rPr>
                <w:b w:val="0"/>
                <w:sz w:val="28"/>
              </w:rPr>
              <w:t>_______________     Р.Ю. 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9696A" w:rsidRPr="0049696A" w:rsidRDefault="0049696A" w:rsidP="007D7D2F">
            <w:pPr>
              <w:rPr>
                <w:b w:val="0"/>
                <w:sz w:val="28"/>
              </w:rPr>
            </w:pPr>
            <w:r w:rsidRPr="0049696A">
              <w:rPr>
                <w:b w:val="0"/>
                <w:sz w:val="28"/>
              </w:rPr>
              <w:t>Председатель Совета Прочноокопского сельского поселения Новокубанского района</w:t>
            </w:r>
          </w:p>
          <w:p w:rsidR="0049696A" w:rsidRPr="0049696A" w:rsidRDefault="0049696A" w:rsidP="007D7D2F">
            <w:pPr>
              <w:rPr>
                <w:b w:val="0"/>
                <w:sz w:val="28"/>
              </w:rPr>
            </w:pPr>
            <w:r w:rsidRPr="0049696A">
              <w:rPr>
                <w:b w:val="0"/>
                <w:sz w:val="28"/>
              </w:rPr>
              <w:t xml:space="preserve">________________     Д.Н. </w:t>
            </w:r>
            <w:proofErr w:type="spellStart"/>
            <w:r w:rsidRPr="0049696A">
              <w:rPr>
                <w:b w:val="0"/>
                <w:sz w:val="28"/>
              </w:rPr>
              <w:t>Симбирский</w:t>
            </w:r>
            <w:proofErr w:type="spellEnd"/>
          </w:p>
        </w:tc>
      </w:tr>
    </w:tbl>
    <w:p w:rsidR="00E745FB" w:rsidRDefault="00E745FB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CE1D05">
      <w:pPr>
        <w:jc w:val="both"/>
        <w:rPr>
          <w:b w:val="0"/>
          <w:sz w:val="28"/>
          <w:szCs w:val="28"/>
        </w:rPr>
      </w:pPr>
    </w:p>
    <w:p w:rsidR="0049696A" w:rsidRDefault="0049696A" w:rsidP="004A4EC2">
      <w:pPr>
        <w:snapToGrid w:val="0"/>
        <w:ind w:left="5387"/>
        <w:jc w:val="both"/>
        <w:rPr>
          <w:b w:val="0"/>
          <w:sz w:val="28"/>
          <w:szCs w:val="28"/>
        </w:rPr>
      </w:pPr>
    </w:p>
    <w:p w:rsidR="0049696A" w:rsidRDefault="0049696A" w:rsidP="004A4EC2">
      <w:pPr>
        <w:snapToGrid w:val="0"/>
        <w:ind w:left="5387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0B63A4">
      <w:pPr>
        <w:shd w:val="clear" w:color="auto" w:fill="FFFFFF"/>
        <w:tabs>
          <w:tab w:val="left" w:pos="9654"/>
          <w:tab w:val="right" w:pos="9923"/>
        </w:tabs>
        <w:ind w:left="5387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pacing w:val="-1"/>
          <w:sz w:val="28"/>
          <w:szCs w:val="28"/>
        </w:rPr>
        <w:t xml:space="preserve">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0B63A4">
        <w:rPr>
          <w:b w:val="0"/>
          <w:spacing w:val="-1"/>
          <w:sz w:val="28"/>
          <w:szCs w:val="28"/>
        </w:rPr>
        <w:t>______________</w:t>
      </w:r>
      <w:r w:rsidR="00AA211B">
        <w:rPr>
          <w:b w:val="0"/>
          <w:spacing w:val="-1"/>
          <w:sz w:val="28"/>
          <w:szCs w:val="28"/>
        </w:rPr>
        <w:t xml:space="preserve"> </w:t>
      </w:r>
      <w:proofErr w:type="gramStart"/>
      <w:r w:rsidR="00AA211B">
        <w:rPr>
          <w:b w:val="0"/>
          <w:spacing w:val="-1"/>
          <w:sz w:val="28"/>
          <w:szCs w:val="28"/>
        </w:rPr>
        <w:t>г</w:t>
      </w:r>
      <w:proofErr w:type="gramEnd"/>
      <w:r w:rsidR="00AA211B">
        <w:rPr>
          <w:b w:val="0"/>
          <w:spacing w:val="-1"/>
          <w:sz w:val="28"/>
          <w:szCs w:val="28"/>
        </w:rPr>
        <w:t>.</w:t>
      </w:r>
      <w:r w:rsidR="00FF667D">
        <w:rPr>
          <w:b w:val="0"/>
          <w:spacing w:val="-1"/>
          <w:sz w:val="28"/>
          <w:szCs w:val="28"/>
        </w:rPr>
        <w:t xml:space="preserve"> № </w:t>
      </w:r>
      <w:r w:rsidR="000B63A4">
        <w:rPr>
          <w:b w:val="0"/>
          <w:spacing w:val="-1"/>
          <w:sz w:val="28"/>
          <w:szCs w:val="28"/>
        </w:rPr>
        <w:t>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0B63A4" w:rsidRPr="000B63A4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</w:t>
      </w:r>
      <w:r w:rsidR="00845CB8">
        <w:rPr>
          <w:rFonts w:ascii="Times New Roman" w:hAnsi="Times New Roman" w:cs="Times New Roman"/>
          <w:sz w:val="28"/>
          <w:szCs w:val="28"/>
        </w:rPr>
        <w:t>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0B63A4">
        <w:rPr>
          <w:rFonts w:ascii="Times New Roman" w:hAnsi="Times New Roman" w:cs="Times New Roman"/>
          <w:sz w:val="28"/>
          <w:szCs w:val="28"/>
        </w:rPr>
        <w:t>4</w:t>
      </w:r>
      <w:r w:rsidR="00845CB8">
        <w:rPr>
          <w:rFonts w:ascii="Times New Roman" w:hAnsi="Times New Roman" w:cs="Times New Roman"/>
          <w:sz w:val="28"/>
          <w:szCs w:val="28"/>
        </w:rPr>
        <w:t>55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845CB8">
        <w:rPr>
          <w:rFonts w:ascii="Times New Roman" w:hAnsi="Times New Roman" w:cs="Times New Roman"/>
          <w:sz w:val="28"/>
          <w:szCs w:val="28"/>
        </w:rPr>
        <w:t>589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0B63A4">
        <w:rPr>
          <w:rFonts w:ascii="Times New Roman" w:hAnsi="Times New Roman" w:cs="Times New Roman"/>
          <w:sz w:val="28"/>
          <w:szCs w:val="28"/>
        </w:rPr>
        <w:t>5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</w:t>
      </w:r>
      <w:r w:rsidR="009D7DA1" w:rsidRPr="004A4EC2">
        <w:rPr>
          <w:rFonts w:ascii="Times New Roman" w:hAnsi="Times New Roman" w:cs="Times New Roman"/>
          <w:sz w:val="28"/>
          <w:szCs w:val="28"/>
        </w:rPr>
        <w:t>0,</w:t>
      </w:r>
      <w:r w:rsidR="009D7DA1">
        <w:rPr>
          <w:rFonts w:ascii="Times New Roman" w:hAnsi="Times New Roman" w:cs="Times New Roman"/>
          <w:sz w:val="28"/>
          <w:szCs w:val="28"/>
        </w:rPr>
        <w:t>0</w:t>
      </w:r>
      <w:r w:rsidR="000B63A4">
        <w:rPr>
          <w:rFonts w:ascii="Times New Roman" w:hAnsi="Times New Roman" w:cs="Times New Roman"/>
          <w:sz w:val="28"/>
          <w:szCs w:val="28"/>
        </w:rPr>
        <w:t>4</w:t>
      </w:r>
      <w:r w:rsidR="00845CB8">
        <w:rPr>
          <w:rFonts w:ascii="Times New Roman" w:hAnsi="Times New Roman" w:cs="Times New Roman"/>
          <w:sz w:val="28"/>
          <w:szCs w:val="28"/>
        </w:rPr>
        <w:t>55</w:t>
      </w:r>
      <w:r w:rsidR="009D7DA1" w:rsidRPr="004A4EC2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 xml:space="preserve">+ коэффициент численности населения </w:t>
      </w:r>
      <w:r w:rsidR="009D7DA1" w:rsidRPr="004A4EC2">
        <w:rPr>
          <w:rFonts w:ascii="Times New Roman" w:hAnsi="Times New Roman" w:cs="Times New Roman"/>
          <w:sz w:val="28"/>
          <w:szCs w:val="28"/>
        </w:rPr>
        <w:t>0,0</w:t>
      </w:r>
      <w:r w:rsidR="00845CB8">
        <w:rPr>
          <w:rFonts w:ascii="Times New Roman" w:hAnsi="Times New Roman" w:cs="Times New Roman"/>
          <w:sz w:val="28"/>
          <w:szCs w:val="28"/>
        </w:rPr>
        <w:t>589</w:t>
      </w:r>
      <w:r w:rsidR="009D7DA1">
        <w:rPr>
          <w:rFonts w:ascii="Times New Roman" w:hAnsi="Times New Roman" w:cs="Times New Roman"/>
          <w:sz w:val="28"/>
          <w:szCs w:val="28"/>
        </w:rPr>
        <w:t xml:space="preserve"> </w:t>
      </w:r>
      <w:r w:rsidRPr="004A4EC2">
        <w:rPr>
          <w:rFonts w:ascii="Times New Roman" w:hAnsi="Times New Roman" w:cs="Times New Roman"/>
          <w:sz w:val="28"/>
          <w:szCs w:val="28"/>
        </w:rPr>
        <w:t>деленный на 2.</w:t>
      </w:r>
    </w:p>
    <w:p w:rsidR="00C77726" w:rsidRPr="00C77726" w:rsidRDefault="00C77726" w:rsidP="00C77726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726">
        <w:rPr>
          <w:rFonts w:ascii="Times New Roman" w:hAnsi="Times New Roman" w:cs="Times New Roman"/>
          <w:sz w:val="28"/>
          <w:szCs w:val="28"/>
        </w:rPr>
        <w:t>Расчет межбюджетных трансфертов осуществляется в рублях с округлением до 100 рублей.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0B63A4">
        <w:rPr>
          <w:b w:val="0"/>
          <w:sz w:val="28"/>
          <w:szCs w:val="28"/>
        </w:rPr>
        <w:t>Р.Ю. Лысенко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381B70" w:rsidRDefault="00561B30" w:rsidP="000B63A4">
      <w:pPr>
        <w:ind w:left="5387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0B63A4" w:rsidRPr="000B63A4">
        <w:rPr>
          <w:b w:val="0"/>
          <w:sz w:val="28"/>
          <w:szCs w:val="28"/>
        </w:rPr>
        <w:t>Прочноокопского</w:t>
      </w:r>
    </w:p>
    <w:p w:rsidR="00381B70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bCs w:val="0"/>
          <w:sz w:val="28"/>
          <w:szCs w:val="28"/>
        </w:rPr>
        <w:t>сельского</w:t>
      </w:r>
      <w:r w:rsidRPr="006523DF">
        <w:rPr>
          <w:b w:val="0"/>
          <w:sz w:val="28"/>
          <w:szCs w:val="28"/>
        </w:rPr>
        <w:t xml:space="preserve"> поселения</w:t>
      </w:r>
    </w:p>
    <w:p w:rsidR="004D2EBD" w:rsidRDefault="004D2EBD" w:rsidP="00381B70">
      <w:pPr>
        <w:ind w:firstLine="5387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t>Новокубанского района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864482">
        <w:rPr>
          <w:b w:val="0"/>
          <w:spacing w:val="-1"/>
          <w:sz w:val="28"/>
          <w:szCs w:val="28"/>
        </w:rPr>
        <w:t>___________</w:t>
      </w:r>
      <w:r>
        <w:rPr>
          <w:b w:val="0"/>
          <w:spacing w:val="-1"/>
          <w:sz w:val="28"/>
          <w:szCs w:val="28"/>
        </w:rPr>
        <w:t xml:space="preserve"> </w:t>
      </w:r>
      <w:proofErr w:type="gramStart"/>
      <w:r>
        <w:rPr>
          <w:b w:val="0"/>
          <w:spacing w:val="-1"/>
          <w:sz w:val="28"/>
          <w:szCs w:val="28"/>
        </w:rPr>
        <w:t>г</w:t>
      </w:r>
      <w:proofErr w:type="gramEnd"/>
      <w:r>
        <w:rPr>
          <w:b w:val="0"/>
          <w:spacing w:val="-1"/>
          <w:sz w:val="28"/>
          <w:szCs w:val="28"/>
        </w:rPr>
        <w:t xml:space="preserve">. № </w:t>
      </w:r>
      <w:r w:rsidR="00864482">
        <w:rPr>
          <w:b w:val="0"/>
          <w:spacing w:val="-1"/>
          <w:sz w:val="28"/>
          <w:szCs w:val="28"/>
        </w:rPr>
        <w:t>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0B63A4" w:rsidP="00466B2B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Прочноокопская</w:t>
      </w:r>
      <w:r w:rsidR="00466B2B" w:rsidRPr="00466B2B">
        <w:rPr>
          <w:b w:val="0"/>
          <w:sz w:val="28"/>
          <w:szCs w:val="28"/>
        </w:rPr>
        <w:t xml:space="preserve">                   </w:t>
      </w:r>
      <w:r w:rsidR="00466B2B">
        <w:rPr>
          <w:b w:val="0"/>
          <w:sz w:val="28"/>
          <w:szCs w:val="28"/>
        </w:rPr>
        <w:t xml:space="preserve">                          </w:t>
      </w:r>
      <w:r w:rsidR="009D7DA1">
        <w:rPr>
          <w:b w:val="0"/>
          <w:sz w:val="28"/>
          <w:szCs w:val="28"/>
        </w:rPr>
        <w:t xml:space="preserve">            ___ ________20__</w:t>
      </w:r>
      <w:r w:rsidR="00466B2B"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466B2B">
        <w:rPr>
          <w:b w:val="0"/>
          <w:sz w:val="28"/>
          <w:szCs w:val="28"/>
        </w:rPr>
        <w:t>Гомодина</w:t>
      </w:r>
      <w:proofErr w:type="spellEnd"/>
      <w:r w:rsidRPr="00466B2B">
        <w:rPr>
          <w:b w:val="0"/>
          <w:sz w:val="28"/>
          <w:szCs w:val="28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 в лице главы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 Новокубанского района </w:t>
      </w:r>
      <w:r w:rsidR="000B63A4">
        <w:rPr>
          <w:b w:val="0"/>
          <w:sz w:val="28"/>
          <w:szCs w:val="28"/>
        </w:rPr>
        <w:t>Лысенко Романа Юрьевича</w:t>
      </w:r>
      <w:r w:rsidRPr="00466B2B">
        <w:rPr>
          <w:b w:val="0"/>
          <w:sz w:val="28"/>
          <w:szCs w:val="28"/>
        </w:rPr>
        <w:t>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 w:rsidR="00164143">
        <w:rPr>
          <w:b w:val="0"/>
          <w:sz w:val="28"/>
          <w:szCs w:val="28"/>
        </w:rPr>
        <w:t>4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0B63A4" w:rsidRPr="000B63A4">
        <w:rPr>
          <w:b w:val="0"/>
          <w:sz w:val="28"/>
          <w:szCs w:val="28"/>
        </w:rPr>
        <w:t>Прочноокопского</w:t>
      </w:r>
      <w:r w:rsidRPr="00466B2B">
        <w:rPr>
          <w:b w:val="0"/>
          <w:sz w:val="28"/>
          <w:szCs w:val="28"/>
        </w:rPr>
        <w:t xml:space="preserve">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lastRenderedPageBreak/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 xml:space="preserve">объеме </w:t>
      </w:r>
      <w:r w:rsidR="00845CB8">
        <w:rPr>
          <w:b w:val="0"/>
          <w:sz w:val="28"/>
          <w:szCs w:val="28"/>
        </w:rPr>
        <w:t>38 0</w:t>
      </w:r>
      <w:r w:rsidR="000B63A4">
        <w:rPr>
          <w:b w:val="0"/>
          <w:sz w:val="28"/>
          <w:szCs w:val="28"/>
        </w:rPr>
        <w:t>00,0</w:t>
      </w:r>
      <w:r w:rsidR="00FF667D" w:rsidRPr="00FF667D">
        <w:rPr>
          <w:b w:val="0"/>
          <w:sz w:val="28"/>
          <w:szCs w:val="28"/>
        </w:rPr>
        <w:t xml:space="preserve"> (</w:t>
      </w:r>
      <w:r w:rsidR="000B63A4">
        <w:rPr>
          <w:b w:val="0"/>
          <w:sz w:val="28"/>
          <w:szCs w:val="28"/>
        </w:rPr>
        <w:t xml:space="preserve">тридцать </w:t>
      </w:r>
      <w:r w:rsidR="00845CB8">
        <w:rPr>
          <w:b w:val="0"/>
          <w:sz w:val="28"/>
          <w:szCs w:val="28"/>
        </w:rPr>
        <w:t>восемь</w:t>
      </w:r>
      <w:r w:rsidR="00FF667D" w:rsidRPr="00FF667D">
        <w:rPr>
          <w:b w:val="0"/>
          <w:sz w:val="28"/>
          <w:szCs w:val="28"/>
        </w:rPr>
        <w:t xml:space="preserve"> тысяч)</w:t>
      </w:r>
      <w:r w:rsidR="00BF719C">
        <w:rPr>
          <w:b w:val="0"/>
          <w:sz w:val="28"/>
          <w:szCs w:val="28"/>
        </w:rPr>
        <w:t xml:space="preserve"> </w:t>
      </w:r>
      <w:r w:rsidRPr="00466B2B">
        <w:rPr>
          <w:b w:val="0"/>
          <w:sz w:val="28"/>
          <w:szCs w:val="28"/>
        </w:rPr>
        <w:t>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</w:t>
      </w:r>
      <w:r w:rsidRPr="00466B2B">
        <w:rPr>
          <w:b w:val="0"/>
          <w:sz w:val="28"/>
          <w:szCs w:val="28"/>
        </w:rPr>
        <w:lastRenderedPageBreak/>
        <w:t>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845CB8">
        <w:rPr>
          <w:b w:val="0"/>
          <w:sz w:val="28"/>
          <w:szCs w:val="28"/>
        </w:rPr>
        <w:t>38 0</w:t>
      </w:r>
      <w:r w:rsidR="003D3861" w:rsidRPr="00FF667D">
        <w:rPr>
          <w:b w:val="0"/>
          <w:sz w:val="28"/>
          <w:szCs w:val="28"/>
        </w:rPr>
        <w:t>00</w:t>
      </w:r>
      <w:r w:rsidR="00DF4000" w:rsidRPr="00FF667D">
        <w:rPr>
          <w:b w:val="0"/>
          <w:sz w:val="28"/>
          <w:szCs w:val="28"/>
        </w:rPr>
        <w:t xml:space="preserve"> (</w:t>
      </w:r>
      <w:r w:rsidR="00164143">
        <w:rPr>
          <w:b w:val="0"/>
          <w:sz w:val="28"/>
          <w:szCs w:val="28"/>
        </w:rPr>
        <w:t xml:space="preserve">тридцать </w:t>
      </w:r>
      <w:r w:rsidR="00845CB8">
        <w:rPr>
          <w:b w:val="0"/>
          <w:sz w:val="28"/>
          <w:szCs w:val="28"/>
        </w:rPr>
        <w:t>восем</w:t>
      </w:r>
      <w:r w:rsidR="00164143">
        <w:rPr>
          <w:b w:val="0"/>
          <w:sz w:val="28"/>
          <w:szCs w:val="28"/>
        </w:rPr>
        <w:t>ь</w:t>
      </w:r>
      <w:r w:rsidR="00DF4000" w:rsidRPr="00FF667D">
        <w:rPr>
          <w:b w:val="0"/>
          <w:sz w:val="28"/>
          <w:szCs w:val="28"/>
        </w:rPr>
        <w:t xml:space="preserve"> тысяч) рублей</w:t>
      </w:r>
      <w:r w:rsidRPr="00FF667D">
        <w:rPr>
          <w:b w:val="0"/>
          <w:sz w:val="28"/>
          <w:szCs w:val="28"/>
        </w:rPr>
        <w:t xml:space="preserve"> путем их перечисления на счет Администрации</w:t>
      </w:r>
      <w:r w:rsidRPr="00466B2B">
        <w:rPr>
          <w:b w:val="0"/>
          <w:sz w:val="28"/>
          <w:szCs w:val="28"/>
        </w:rPr>
        <w:t xml:space="preserve">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</w:t>
      </w:r>
      <w:r w:rsidR="00FF667D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 года</w:t>
      </w:r>
      <w:r w:rsidRPr="00466B2B">
        <w:rPr>
          <w:b w:val="0"/>
          <w:sz w:val="28"/>
          <w:szCs w:val="28"/>
        </w:rPr>
        <w:t>, по следующим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8D27DF" w:rsidRPr="008D27DF" w:rsidRDefault="00466B2B" w:rsidP="008D27DF">
      <w:pPr>
        <w:ind w:firstLine="851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ИНН 2343009034 КПП 234301001, </w:t>
      </w:r>
      <w:r w:rsidR="008D27DF" w:rsidRPr="008D27DF">
        <w:rPr>
          <w:b w:val="0"/>
          <w:sz w:val="28"/>
          <w:szCs w:val="28"/>
        </w:rPr>
        <w:t xml:space="preserve">ЕКС 40102810945370000010, КС </w:t>
      </w:r>
      <w:r w:rsidR="008D27DF" w:rsidRPr="008D27DF">
        <w:rPr>
          <w:b w:val="0"/>
          <w:sz w:val="28"/>
          <w:szCs w:val="28"/>
        </w:rPr>
        <w:lastRenderedPageBreak/>
        <w:t xml:space="preserve">03100643000000011800 </w:t>
      </w:r>
      <w:proofErr w:type="gramStart"/>
      <w:r w:rsidR="008D27DF" w:rsidRPr="008D27DF">
        <w:rPr>
          <w:b w:val="0"/>
          <w:sz w:val="28"/>
          <w:szCs w:val="28"/>
        </w:rPr>
        <w:t>Южное</w:t>
      </w:r>
      <w:proofErr w:type="gramEnd"/>
      <w:r w:rsidR="008D27DF" w:rsidRPr="008D27DF">
        <w:rPr>
          <w:b w:val="0"/>
          <w:sz w:val="28"/>
          <w:szCs w:val="28"/>
        </w:rPr>
        <w:t xml:space="preserve"> ГУ Банка России//УФК по Краснодарскому краю г. Краснодар, БИК 010349101</w:t>
      </w:r>
      <w:r w:rsidR="008D27DF">
        <w:rPr>
          <w:b w:val="0"/>
          <w:sz w:val="28"/>
          <w:szCs w:val="28"/>
        </w:rPr>
        <w:t xml:space="preserve">, </w:t>
      </w:r>
      <w:r w:rsidR="008D27DF" w:rsidRPr="008D27DF">
        <w:rPr>
          <w:b w:val="0"/>
          <w:sz w:val="28"/>
          <w:szCs w:val="28"/>
        </w:rPr>
        <w:t>ОКТМО 03634000</w:t>
      </w:r>
    </w:p>
    <w:p w:rsidR="00466B2B" w:rsidRPr="00466B2B" w:rsidRDefault="00466B2B" w:rsidP="008D27DF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164143">
        <w:rPr>
          <w:b w:val="0"/>
          <w:sz w:val="28"/>
          <w:szCs w:val="28"/>
        </w:rPr>
        <w:t>4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Администрация </w:t>
            </w:r>
            <w:r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  <w:r w:rsidRPr="00463BC8">
              <w:rPr>
                <w:b w:val="0"/>
                <w:sz w:val="28"/>
                <w:szCs w:val="28"/>
              </w:rPr>
              <w:t>сельского поселения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адрес: 3522</w:t>
            </w:r>
            <w:r>
              <w:rPr>
                <w:b w:val="0"/>
                <w:sz w:val="28"/>
                <w:szCs w:val="28"/>
              </w:rPr>
              <w:t>35</w:t>
            </w:r>
            <w:r w:rsidRPr="00463BC8">
              <w:rPr>
                <w:b w:val="0"/>
                <w:sz w:val="28"/>
                <w:szCs w:val="28"/>
              </w:rPr>
              <w:t xml:space="preserve">, Краснодарский край, Новокубанский район, </w:t>
            </w:r>
            <w:r>
              <w:rPr>
                <w:b w:val="0"/>
                <w:sz w:val="28"/>
                <w:szCs w:val="28"/>
              </w:rPr>
              <w:t>ст. Прочноокопская</w:t>
            </w:r>
            <w:r w:rsidRPr="00463BC8">
              <w:rPr>
                <w:b w:val="0"/>
                <w:sz w:val="28"/>
                <w:szCs w:val="28"/>
              </w:rPr>
              <w:t xml:space="preserve"> ул. </w:t>
            </w:r>
            <w:r>
              <w:rPr>
                <w:b w:val="0"/>
                <w:sz w:val="28"/>
                <w:szCs w:val="28"/>
              </w:rPr>
              <w:t>Ленина</w:t>
            </w:r>
            <w:r w:rsidRPr="00463BC8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152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ИНН 23430178</w:t>
            </w:r>
            <w:r>
              <w:rPr>
                <w:b w:val="0"/>
                <w:sz w:val="28"/>
                <w:szCs w:val="28"/>
              </w:rPr>
              <w:t>39</w:t>
            </w:r>
            <w:r w:rsidRPr="00463BC8">
              <w:rPr>
                <w:b w:val="0"/>
                <w:sz w:val="28"/>
                <w:szCs w:val="28"/>
              </w:rPr>
              <w:t>, КПП 234301001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Единый казначейский счет 40102810945370000010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Казначейский счет 032316430363442</w:t>
            </w:r>
            <w:r>
              <w:rPr>
                <w:b w:val="0"/>
                <w:sz w:val="28"/>
                <w:szCs w:val="28"/>
              </w:rPr>
              <w:t>8</w:t>
            </w:r>
            <w:r w:rsidRPr="00463BC8">
              <w:rPr>
                <w:b w:val="0"/>
                <w:sz w:val="28"/>
                <w:szCs w:val="28"/>
              </w:rPr>
              <w:t>1800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 xml:space="preserve">Банк: </w:t>
            </w:r>
            <w:proofErr w:type="gramStart"/>
            <w:r w:rsidRPr="00463BC8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3BC8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</w:t>
            </w:r>
          </w:p>
          <w:p w:rsidR="000B63A4" w:rsidRPr="00463BC8" w:rsidRDefault="000B63A4" w:rsidP="004A2A72">
            <w:pPr>
              <w:rPr>
                <w:b w:val="0"/>
                <w:sz w:val="28"/>
                <w:szCs w:val="28"/>
              </w:rPr>
            </w:pPr>
            <w:r w:rsidRPr="00463BC8">
              <w:rPr>
                <w:b w:val="0"/>
                <w:sz w:val="28"/>
                <w:szCs w:val="28"/>
              </w:rPr>
              <w:t>БИК 010349101</w:t>
            </w:r>
          </w:p>
          <w:p w:rsidR="000B63A4" w:rsidRPr="002F56E8" w:rsidRDefault="000B63A4" w:rsidP="004A2A72">
            <w:pPr>
              <w:rPr>
                <w:b w:val="0"/>
                <w:sz w:val="28"/>
                <w:szCs w:val="28"/>
              </w:rPr>
            </w:pPr>
            <w:proofErr w:type="gramStart"/>
            <w:r w:rsidRPr="00463BC8">
              <w:rPr>
                <w:b w:val="0"/>
                <w:sz w:val="28"/>
                <w:szCs w:val="28"/>
              </w:rPr>
              <w:t>л</w:t>
            </w:r>
            <w:proofErr w:type="gramEnd"/>
            <w:r w:rsidRPr="00463BC8">
              <w:rPr>
                <w:b w:val="0"/>
                <w:sz w:val="28"/>
                <w:szCs w:val="28"/>
              </w:rPr>
              <w:t>/с 031830117</w:t>
            </w:r>
            <w:r>
              <w:rPr>
                <w:b w:val="0"/>
                <w:sz w:val="28"/>
                <w:szCs w:val="28"/>
              </w:rPr>
              <w:t>6</w:t>
            </w:r>
            <w:r w:rsidRPr="00463BC8">
              <w:rPr>
                <w:b w:val="0"/>
                <w:sz w:val="28"/>
                <w:szCs w:val="28"/>
              </w:rPr>
              <w:t>0</w:t>
            </w:r>
          </w:p>
          <w:p w:rsidR="000B63A4" w:rsidRPr="002F56E8" w:rsidRDefault="000B63A4" w:rsidP="004A2A72">
            <w:pPr>
              <w:rPr>
                <w:b w:val="0"/>
                <w:sz w:val="28"/>
                <w:szCs w:val="28"/>
              </w:rPr>
            </w:pP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0B63A4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0B63A4" w:rsidRPr="00466B2B" w:rsidRDefault="000B63A4" w:rsidP="004A2A72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0B63A4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ЕКС 40102810945370000010, </w:t>
            </w:r>
          </w:p>
          <w:p w:rsidR="000B63A4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 xml:space="preserve">КС 03100643000000011800 </w:t>
            </w:r>
          </w:p>
          <w:p w:rsidR="000B63A4" w:rsidRPr="00332A83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332A83">
              <w:rPr>
                <w:b w:val="0"/>
                <w:sz w:val="28"/>
                <w:szCs w:val="28"/>
              </w:rPr>
              <w:t xml:space="preserve"> ГУ Банка России//УФК по Краснодарскому краю г. Краснодар, </w:t>
            </w:r>
          </w:p>
          <w:p w:rsidR="000B63A4" w:rsidRPr="00332A83" w:rsidRDefault="000B63A4" w:rsidP="004A2A72">
            <w:pPr>
              <w:jc w:val="both"/>
              <w:rPr>
                <w:b w:val="0"/>
                <w:sz w:val="28"/>
                <w:szCs w:val="28"/>
              </w:rPr>
            </w:pPr>
            <w:r w:rsidRPr="00332A83">
              <w:rPr>
                <w:b w:val="0"/>
                <w:sz w:val="28"/>
                <w:szCs w:val="28"/>
              </w:rPr>
              <w:t>БИК 010349101</w:t>
            </w:r>
          </w:p>
          <w:p w:rsidR="000B63A4" w:rsidRPr="00332A83" w:rsidRDefault="000B63A4" w:rsidP="004A2A72">
            <w:pPr>
              <w:rPr>
                <w:b w:val="0"/>
                <w:sz w:val="28"/>
                <w:szCs w:val="28"/>
              </w:rPr>
            </w:pPr>
            <w:proofErr w:type="gramStart"/>
            <w:r w:rsidRPr="00332A83">
              <w:rPr>
                <w:b w:val="0"/>
                <w:sz w:val="28"/>
                <w:szCs w:val="28"/>
              </w:rPr>
              <w:t>л</w:t>
            </w:r>
            <w:proofErr w:type="gramEnd"/>
            <w:r w:rsidRPr="00332A83">
              <w:rPr>
                <w:b w:val="0"/>
                <w:sz w:val="28"/>
                <w:szCs w:val="28"/>
              </w:rPr>
              <w:t>/с 04183007230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>
              <w:rPr>
                <w:b w:val="0"/>
                <w:sz w:val="28"/>
                <w:szCs w:val="28"/>
              </w:rPr>
              <w:t>Прочноокопского</w:t>
            </w:r>
            <w:r w:rsidRPr="00466B2B">
              <w:rPr>
                <w:b w:val="0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___________________</w:t>
            </w:r>
            <w:r>
              <w:rPr>
                <w:b w:val="0"/>
                <w:sz w:val="28"/>
                <w:szCs w:val="28"/>
              </w:rPr>
              <w:t>Р.Ю. Лысенко</w:t>
            </w: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0B63A4" w:rsidRPr="00466B2B" w:rsidTr="004A2A72"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0B63A4" w:rsidRPr="00466B2B" w:rsidRDefault="000B63A4" w:rsidP="004A2A72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0B63A4">
        <w:rPr>
          <w:b w:val="0"/>
          <w:sz w:val="28"/>
          <w:szCs w:val="28"/>
        </w:rPr>
        <w:t>Прочноокопского</w:t>
      </w:r>
      <w:r w:rsidRPr="004A4EC2">
        <w:rPr>
          <w:b w:val="0"/>
          <w:sz w:val="28"/>
          <w:szCs w:val="28"/>
        </w:rPr>
        <w:t xml:space="preserve">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0B63A4">
        <w:rPr>
          <w:b w:val="0"/>
          <w:sz w:val="28"/>
          <w:szCs w:val="28"/>
        </w:rPr>
        <w:t>Р.Ю. Лысенко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0B63A4">
        <w:rPr>
          <w:b w:val="0"/>
          <w:sz w:val="28"/>
          <w:szCs w:val="28"/>
        </w:rPr>
        <w:t>Прочноокопского</w:t>
      </w:r>
      <w:r>
        <w:rPr>
          <w:b w:val="0"/>
          <w:sz w:val="28"/>
          <w:szCs w:val="28"/>
        </w:rPr>
        <w:t xml:space="preserve">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AA211B" w:rsidRPr="004A4EC2" w:rsidRDefault="00AA211B" w:rsidP="00AA211B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от </w:t>
      </w:r>
      <w:r w:rsidR="000B63A4">
        <w:rPr>
          <w:b w:val="0"/>
          <w:spacing w:val="-1"/>
          <w:sz w:val="28"/>
          <w:szCs w:val="28"/>
        </w:rPr>
        <w:t>_____________</w:t>
      </w:r>
      <w:r>
        <w:rPr>
          <w:b w:val="0"/>
          <w:spacing w:val="-1"/>
          <w:sz w:val="28"/>
          <w:szCs w:val="28"/>
        </w:rPr>
        <w:t xml:space="preserve"> </w:t>
      </w:r>
      <w:proofErr w:type="gramStart"/>
      <w:r>
        <w:rPr>
          <w:b w:val="0"/>
          <w:spacing w:val="-1"/>
          <w:sz w:val="28"/>
          <w:szCs w:val="28"/>
        </w:rPr>
        <w:t>г</w:t>
      </w:r>
      <w:proofErr w:type="gramEnd"/>
      <w:r>
        <w:rPr>
          <w:b w:val="0"/>
          <w:spacing w:val="-1"/>
          <w:sz w:val="28"/>
          <w:szCs w:val="28"/>
        </w:rPr>
        <w:t xml:space="preserve">. № </w:t>
      </w:r>
      <w:r w:rsidR="000B63A4">
        <w:rPr>
          <w:b w:val="0"/>
          <w:spacing w:val="-1"/>
          <w:sz w:val="28"/>
          <w:szCs w:val="28"/>
        </w:rPr>
        <w:t>______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0B63A4">
        <w:rPr>
          <w:sz w:val="28"/>
          <w:szCs w:val="28"/>
        </w:rPr>
        <w:t>Прочноокопского</w:t>
      </w:r>
      <w:r w:rsidRPr="002E2F7B">
        <w:rPr>
          <w:sz w:val="28"/>
          <w:szCs w:val="28"/>
        </w:rPr>
        <w:t xml:space="preserve">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845CB8">
        <w:rPr>
          <w:b w:val="0"/>
          <w:sz w:val="28"/>
          <w:szCs w:val="28"/>
        </w:rPr>
        <w:t>716346,</w:t>
      </w:r>
      <w:r w:rsidR="00FF667D">
        <w:rPr>
          <w:b w:val="0"/>
          <w:sz w:val="28"/>
          <w:szCs w:val="28"/>
        </w:rPr>
        <w:t>0 рублей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0B63A4">
        <w:rPr>
          <w:rFonts w:ascii="Times New Roman" w:hAnsi="Times New Roman" w:cs="Times New Roman"/>
          <w:sz w:val="28"/>
          <w:szCs w:val="28"/>
        </w:rPr>
        <w:t>5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845CB8">
        <w:rPr>
          <w:b w:val="0"/>
          <w:sz w:val="28"/>
          <w:szCs w:val="28"/>
        </w:rPr>
        <w:t>716346</w:t>
      </w:r>
      <w:r w:rsidR="00FF667D">
        <w:rPr>
          <w:b w:val="0"/>
          <w:sz w:val="28"/>
          <w:szCs w:val="28"/>
        </w:rPr>
        <w:t>,0</w:t>
      </w:r>
      <w:r w:rsidRPr="002E2F7B">
        <w:rPr>
          <w:b w:val="0"/>
          <w:sz w:val="28"/>
          <w:szCs w:val="28"/>
        </w:rPr>
        <w:t xml:space="preserve"> рублей*1,0</w:t>
      </w:r>
      <w:r w:rsidR="00845CB8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>*0,0</w:t>
      </w:r>
      <w:r w:rsidR="000B63A4">
        <w:rPr>
          <w:b w:val="0"/>
          <w:sz w:val="28"/>
          <w:szCs w:val="28"/>
        </w:rPr>
        <w:t>5</w:t>
      </w:r>
      <w:r w:rsidRPr="002E2F7B">
        <w:rPr>
          <w:b w:val="0"/>
          <w:sz w:val="28"/>
          <w:szCs w:val="28"/>
        </w:rPr>
        <w:t xml:space="preserve"> = </w:t>
      </w:r>
      <w:r w:rsidR="00845CB8">
        <w:rPr>
          <w:b w:val="0"/>
          <w:sz w:val="28"/>
          <w:szCs w:val="28"/>
        </w:rPr>
        <w:t>38000</w:t>
      </w:r>
      <w:r w:rsidR="00166E9E">
        <w:rPr>
          <w:b w:val="0"/>
          <w:sz w:val="28"/>
          <w:szCs w:val="28"/>
        </w:rPr>
        <w:t>,0</w:t>
      </w:r>
      <w:r w:rsidR="009D7DA1">
        <w:rPr>
          <w:b w:val="0"/>
          <w:sz w:val="28"/>
          <w:szCs w:val="28"/>
        </w:rPr>
        <w:t xml:space="preserve"> </w:t>
      </w:r>
      <w:r w:rsidRPr="002E2F7B">
        <w:rPr>
          <w:b w:val="0"/>
          <w:sz w:val="28"/>
          <w:szCs w:val="28"/>
        </w:rPr>
        <w:t>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0B63A4">
        <w:rPr>
          <w:b w:val="0"/>
          <w:sz w:val="28"/>
          <w:szCs w:val="28"/>
        </w:rPr>
        <w:t>Прочноокопского</w:t>
      </w:r>
      <w:r w:rsidRPr="002E2F7B">
        <w:rPr>
          <w:b w:val="0"/>
          <w:sz w:val="28"/>
          <w:szCs w:val="28"/>
        </w:rPr>
        <w:t xml:space="preserve">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0B63A4">
        <w:rPr>
          <w:b w:val="0"/>
          <w:sz w:val="28"/>
          <w:szCs w:val="28"/>
        </w:rPr>
        <w:t>Р.Ю. Лысенко</w:t>
      </w:r>
    </w:p>
    <w:p w:rsidR="005F2E4B" w:rsidRPr="006523DF" w:rsidRDefault="005F2E4B">
      <w:pPr>
        <w:spacing w:line="240" w:lineRule="atLeast"/>
        <w:jc w:val="both"/>
        <w:rPr>
          <w:sz w:val="28"/>
          <w:szCs w:val="28"/>
        </w:rPr>
      </w:pPr>
    </w:p>
    <w:sectPr w:rsidR="005F2E4B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37" w:rsidRDefault="00C12437" w:rsidP="00CE7E95">
      <w:r>
        <w:separator/>
      </w:r>
    </w:p>
  </w:endnote>
  <w:endnote w:type="continuationSeparator" w:id="0">
    <w:p w:rsidR="00C12437" w:rsidRDefault="00C12437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37" w:rsidRDefault="00C12437" w:rsidP="00CE7E95">
      <w:r>
        <w:separator/>
      </w:r>
    </w:p>
  </w:footnote>
  <w:footnote w:type="continuationSeparator" w:id="0">
    <w:p w:rsidR="00C12437" w:rsidRDefault="00C12437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8B74F8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C124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04C15"/>
    <w:rsid w:val="0002278D"/>
    <w:rsid w:val="000267EE"/>
    <w:rsid w:val="000405A0"/>
    <w:rsid w:val="00077F7C"/>
    <w:rsid w:val="000B63A4"/>
    <w:rsid w:val="000D4CA1"/>
    <w:rsid w:val="0012798A"/>
    <w:rsid w:val="001430B7"/>
    <w:rsid w:val="00145211"/>
    <w:rsid w:val="00161134"/>
    <w:rsid w:val="00164143"/>
    <w:rsid w:val="00166E9E"/>
    <w:rsid w:val="00181997"/>
    <w:rsid w:val="001A07B8"/>
    <w:rsid w:val="001C536E"/>
    <w:rsid w:val="00235619"/>
    <w:rsid w:val="00246FB2"/>
    <w:rsid w:val="002A7F6D"/>
    <w:rsid w:val="002B2D67"/>
    <w:rsid w:val="002E2BB6"/>
    <w:rsid w:val="002E2F7B"/>
    <w:rsid w:val="002F46F5"/>
    <w:rsid w:val="002F56E8"/>
    <w:rsid w:val="00332A83"/>
    <w:rsid w:val="00351BE6"/>
    <w:rsid w:val="0037219B"/>
    <w:rsid w:val="00381B70"/>
    <w:rsid w:val="003C63DB"/>
    <w:rsid w:val="003D3861"/>
    <w:rsid w:val="00466B2B"/>
    <w:rsid w:val="00474833"/>
    <w:rsid w:val="00480D27"/>
    <w:rsid w:val="0049696A"/>
    <w:rsid w:val="004A4EC2"/>
    <w:rsid w:val="004D2EBD"/>
    <w:rsid w:val="004F0B2C"/>
    <w:rsid w:val="00507D24"/>
    <w:rsid w:val="005147BB"/>
    <w:rsid w:val="00532AE2"/>
    <w:rsid w:val="00561B30"/>
    <w:rsid w:val="00571C52"/>
    <w:rsid w:val="00575151"/>
    <w:rsid w:val="005B5668"/>
    <w:rsid w:val="005F2E4B"/>
    <w:rsid w:val="005F5F7E"/>
    <w:rsid w:val="00620E8D"/>
    <w:rsid w:val="00627008"/>
    <w:rsid w:val="00634C5E"/>
    <w:rsid w:val="00645B8D"/>
    <w:rsid w:val="006523DF"/>
    <w:rsid w:val="00684779"/>
    <w:rsid w:val="006A26E0"/>
    <w:rsid w:val="006D155A"/>
    <w:rsid w:val="006D29F1"/>
    <w:rsid w:val="006D7EBC"/>
    <w:rsid w:val="0070028C"/>
    <w:rsid w:val="00716FB8"/>
    <w:rsid w:val="00723062"/>
    <w:rsid w:val="0072368F"/>
    <w:rsid w:val="00764393"/>
    <w:rsid w:val="00772A23"/>
    <w:rsid w:val="00822DEF"/>
    <w:rsid w:val="00845CB8"/>
    <w:rsid w:val="00853083"/>
    <w:rsid w:val="00862C3D"/>
    <w:rsid w:val="008638F5"/>
    <w:rsid w:val="00864482"/>
    <w:rsid w:val="00871DF4"/>
    <w:rsid w:val="00884880"/>
    <w:rsid w:val="008953C8"/>
    <w:rsid w:val="008B74F8"/>
    <w:rsid w:val="008D20F0"/>
    <w:rsid w:val="008D27DF"/>
    <w:rsid w:val="009348DC"/>
    <w:rsid w:val="009407C1"/>
    <w:rsid w:val="00991D90"/>
    <w:rsid w:val="009927CD"/>
    <w:rsid w:val="009A1461"/>
    <w:rsid w:val="009D7DA1"/>
    <w:rsid w:val="00A06E64"/>
    <w:rsid w:val="00A2775B"/>
    <w:rsid w:val="00A5249E"/>
    <w:rsid w:val="00A738B9"/>
    <w:rsid w:val="00A86D36"/>
    <w:rsid w:val="00A968A9"/>
    <w:rsid w:val="00AA211B"/>
    <w:rsid w:val="00AC3C30"/>
    <w:rsid w:val="00AF0A3D"/>
    <w:rsid w:val="00B026B8"/>
    <w:rsid w:val="00B52FC2"/>
    <w:rsid w:val="00B66A1F"/>
    <w:rsid w:val="00BA1AF3"/>
    <w:rsid w:val="00BB2191"/>
    <w:rsid w:val="00BD71C8"/>
    <w:rsid w:val="00BF719C"/>
    <w:rsid w:val="00C05F24"/>
    <w:rsid w:val="00C12437"/>
    <w:rsid w:val="00C125FD"/>
    <w:rsid w:val="00C157E7"/>
    <w:rsid w:val="00C2235F"/>
    <w:rsid w:val="00C44857"/>
    <w:rsid w:val="00C515E7"/>
    <w:rsid w:val="00C5221C"/>
    <w:rsid w:val="00C6511E"/>
    <w:rsid w:val="00C77726"/>
    <w:rsid w:val="00C900EC"/>
    <w:rsid w:val="00C96A68"/>
    <w:rsid w:val="00CB0DAF"/>
    <w:rsid w:val="00CE1D05"/>
    <w:rsid w:val="00CE71E5"/>
    <w:rsid w:val="00CE7E95"/>
    <w:rsid w:val="00D21BFE"/>
    <w:rsid w:val="00DB0B51"/>
    <w:rsid w:val="00DB16E0"/>
    <w:rsid w:val="00DB7FC5"/>
    <w:rsid w:val="00DF23FB"/>
    <w:rsid w:val="00DF4000"/>
    <w:rsid w:val="00DF712C"/>
    <w:rsid w:val="00E116B3"/>
    <w:rsid w:val="00E147CF"/>
    <w:rsid w:val="00E17AE5"/>
    <w:rsid w:val="00E745FB"/>
    <w:rsid w:val="00F0243D"/>
    <w:rsid w:val="00F16F7E"/>
    <w:rsid w:val="00F23154"/>
    <w:rsid w:val="00F65649"/>
    <w:rsid w:val="00F9043C"/>
    <w:rsid w:val="00FB3AFA"/>
    <w:rsid w:val="00FD6E1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71687-300A-4BEC-B0F6-E805E1EE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6</cp:revision>
  <cp:lastPrinted>2022-11-30T07:53:00Z</cp:lastPrinted>
  <dcterms:created xsi:type="dcterms:W3CDTF">2023-10-17T09:42:00Z</dcterms:created>
  <dcterms:modified xsi:type="dcterms:W3CDTF">2023-10-31T05:59:00Z</dcterms:modified>
</cp:coreProperties>
</file>