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2B" w:rsidRPr="00D83C14" w:rsidRDefault="00D83C14" w:rsidP="00D83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B3261" w:rsidRPr="00D83C14">
        <w:rPr>
          <w:rFonts w:ascii="Times New Roman" w:hAnsi="Times New Roman" w:cs="Times New Roman"/>
          <w:sz w:val="28"/>
          <w:szCs w:val="28"/>
        </w:rPr>
        <w:t xml:space="preserve">27 сентября 2023 года </w:t>
      </w:r>
      <w:r>
        <w:rPr>
          <w:rFonts w:ascii="Times New Roman" w:hAnsi="Times New Roman" w:cs="Times New Roman"/>
          <w:sz w:val="28"/>
          <w:szCs w:val="28"/>
        </w:rPr>
        <w:t>в рамках заседания территориальной комиссии по профилактике правонарушений Прочноокопского сельского поселения был рассмотрен вопрос организации общественных работ для лиц, отбывающих наказание, не связанное с лишением свободы, в администрации Прочноокопского сельского поселения</w:t>
      </w:r>
      <w:r w:rsidR="00801BFD">
        <w:rPr>
          <w:rFonts w:ascii="Times New Roman" w:hAnsi="Times New Roman" w:cs="Times New Roman"/>
          <w:sz w:val="28"/>
          <w:szCs w:val="28"/>
        </w:rPr>
        <w:t>. Дополнительно заслушана информация о выполнении ранее принятых территориальной комиссией решений.</w:t>
      </w:r>
    </w:p>
    <w:sectPr w:rsidR="00393F2B" w:rsidRPr="00D83C14" w:rsidSect="0039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261"/>
    <w:rsid w:val="00355F06"/>
    <w:rsid w:val="00393F2B"/>
    <w:rsid w:val="00801BFD"/>
    <w:rsid w:val="00854D73"/>
    <w:rsid w:val="00AB3261"/>
    <w:rsid w:val="00D83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UserFin</dc:creator>
  <cp:lastModifiedBy>UserFin</cp:lastModifiedBy>
  <cp:revision>1</cp:revision>
  <dcterms:created xsi:type="dcterms:W3CDTF">2023-10-11T12:09:00Z</dcterms:created>
  <dcterms:modified xsi:type="dcterms:W3CDTF">2023-10-11T12:35:00Z</dcterms:modified>
</cp:coreProperties>
</file>