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B" w:rsidRPr="00EC1699" w:rsidRDefault="00EC1699" w:rsidP="00EC1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1699">
        <w:rPr>
          <w:rFonts w:ascii="Times New Roman" w:hAnsi="Times New Roman" w:cs="Times New Roman"/>
          <w:sz w:val="28"/>
          <w:szCs w:val="28"/>
        </w:rPr>
        <w:t xml:space="preserve">25 апреля 2024 года </w:t>
      </w:r>
      <w:r>
        <w:rPr>
          <w:rFonts w:ascii="Times New Roman" w:hAnsi="Times New Roman" w:cs="Times New Roman"/>
          <w:sz w:val="28"/>
          <w:szCs w:val="28"/>
        </w:rPr>
        <w:t>на очередном заседании территориальной комиссии по профилактике правонарушений Прочноокопского сельского поселения рассмотрены вопросы обеспечения правопорядка в период празднования                   1 Мая, Пасхи и Дня Победы,</w:t>
      </w:r>
      <w:r w:rsidR="00C3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преддверии летних каникул и в связи с наступлением тёплого времени года обращено внимание на профилактику детского дорожно-транспортного травматизма</w:t>
      </w:r>
      <w:r w:rsidR="00C35850">
        <w:rPr>
          <w:rFonts w:ascii="Times New Roman" w:hAnsi="Times New Roman" w:cs="Times New Roman"/>
          <w:sz w:val="28"/>
          <w:szCs w:val="28"/>
        </w:rPr>
        <w:t>.</w:t>
      </w:r>
    </w:p>
    <w:sectPr w:rsidR="00393F2B" w:rsidRPr="00EC1699" w:rsidSect="0039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1699"/>
    <w:rsid w:val="00355F06"/>
    <w:rsid w:val="00393F2B"/>
    <w:rsid w:val="0056062A"/>
    <w:rsid w:val="00C35850"/>
    <w:rsid w:val="00EC1699"/>
    <w:rsid w:val="00F2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UserFin</dc:creator>
  <cp:lastModifiedBy>UserFin</cp:lastModifiedBy>
  <cp:revision>2</cp:revision>
  <dcterms:created xsi:type="dcterms:W3CDTF">2024-08-14T14:24:00Z</dcterms:created>
  <dcterms:modified xsi:type="dcterms:W3CDTF">2024-08-16T13:31:00Z</dcterms:modified>
</cp:coreProperties>
</file>