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59" w:rsidRPr="000672D6" w:rsidRDefault="00533250" w:rsidP="00533250">
      <w:pPr>
        <w:spacing w:after="0" w:line="240" w:lineRule="auto"/>
        <w:jc w:val="right"/>
        <w:rPr>
          <w:rFonts w:ascii="Times New Roman" w:hAnsi="Times New Roman"/>
          <w:sz w:val="28"/>
          <w:szCs w:val="28"/>
        </w:rPr>
      </w:pPr>
      <w:r>
        <w:rPr>
          <w:rFonts w:ascii="Times New Roman" w:hAnsi="Times New Roman"/>
          <w:sz w:val="28"/>
          <w:szCs w:val="28"/>
        </w:rPr>
        <w:t>ПРОЕКТ</w:t>
      </w:r>
    </w:p>
    <w:p w:rsidR="00DF7459" w:rsidRPr="000672D6" w:rsidRDefault="00DF7459" w:rsidP="00DF7459">
      <w:pPr>
        <w:widowControl w:val="0"/>
        <w:suppressAutoHyphens/>
        <w:autoSpaceDE w:val="0"/>
        <w:autoSpaceDN w:val="0"/>
        <w:adjustRightInd w:val="0"/>
        <w:spacing w:after="0" w:line="240" w:lineRule="auto"/>
        <w:jc w:val="center"/>
        <w:rPr>
          <w:rFonts w:ascii="Times New Roman" w:hAnsi="Times New Roman"/>
          <w:bCs/>
          <w:sz w:val="28"/>
          <w:szCs w:val="28"/>
        </w:rPr>
      </w:pPr>
    </w:p>
    <w:p w:rsidR="00DF7459" w:rsidRPr="000672D6" w:rsidRDefault="00DF7459" w:rsidP="00DF7459">
      <w:pPr>
        <w:widowControl w:val="0"/>
        <w:suppressAutoHyphens/>
        <w:autoSpaceDE w:val="0"/>
        <w:autoSpaceDN w:val="0"/>
        <w:adjustRightInd w:val="0"/>
        <w:spacing w:after="0" w:line="240" w:lineRule="auto"/>
        <w:jc w:val="center"/>
        <w:rPr>
          <w:rFonts w:ascii="Times New Roman" w:hAnsi="Times New Roman"/>
          <w:b/>
          <w:bCs/>
          <w:sz w:val="28"/>
          <w:szCs w:val="28"/>
        </w:rPr>
      </w:pPr>
      <w:r w:rsidRPr="000672D6">
        <w:rPr>
          <w:rFonts w:ascii="Times New Roman" w:hAnsi="Times New Roman"/>
          <w:b/>
          <w:bCs/>
          <w:sz w:val="28"/>
          <w:szCs w:val="28"/>
        </w:rPr>
        <w:t>Об утверждении административного регламента по предоставлению муниципальной услуги: «</w:t>
      </w:r>
      <w:r w:rsidRPr="000672D6">
        <w:rPr>
          <w:rFonts w:ascii="Times New Roman" w:hAnsi="Times New Roman"/>
          <w:b/>
          <w:sz w:val="28"/>
          <w:szCs w:val="28"/>
        </w:rPr>
        <w:t>Прием уведомлений о завершении сноса объекта капитального строительства</w:t>
      </w:r>
      <w:r w:rsidRPr="000672D6">
        <w:rPr>
          <w:rFonts w:ascii="Times New Roman" w:hAnsi="Times New Roman"/>
          <w:b/>
          <w:bCs/>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p>
    <w:p w:rsidR="00432ABA" w:rsidRDefault="00DF7459" w:rsidP="00432ABA">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00C65393">
        <w:rPr>
          <w:rFonts w:ascii="Times New Roman" w:hAnsi="Times New Roman"/>
          <w:sz w:val="28"/>
          <w:szCs w:val="28"/>
        </w:rPr>
        <w:t>Прочноокопского</w:t>
      </w:r>
      <w:r w:rsidR="000672D6">
        <w:rPr>
          <w:rFonts w:ascii="Times New Roman" w:hAnsi="Times New Roman"/>
          <w:sz w:val="28"/>
          <w:szCs w:val="28"/>
        </w:rPr>
        <w:t xml:space="preserve"> сельского поселения </w:t>
      </w:r>
      <w:r w:rsidRPr="000672D6">
        <w:rPr>
          <w:rFonts w:ascii="Times New Roman" w:hAnsi="Times New Roman"/>
          <w:sz w:val="28"/>
          <w:szCs w:val="28"/>
        </w:rPr>
        <w:t>Новокубанск</w:t>
      </w:r>
      <w:r w:rsidR="000672D6">
        <w:rPr>
          <w:rFonts w:ascii="Times New Roman" w:hAnsi="Times New Roman"/>
          <w:sz w:val="28"/>
          <w:szCs w:val="28"/>
        </w:rPr>
        <w:t>ого</w:t>
      </w:r>
      <w:r w:rsidRPr="000672D6">
        <w:rPr>
          <w:rFonts w:ascii="Times New Roman" w:hAnsi="Times New Roman"/>
          <w:sz w:val="28"/>
          <w:szCs w:val="28"/>
        </w:rPr>
        <w:t xml:space="preserve"> район</w:t>
      </w:r>
      <w:r w:rsidR="000672D6">
        <w:rPr>
          <w:rFonts w:ascii="Times New Roman" w:hAnsi="Times New Roman"/>
          <w:sz w:val="28"/>
          <w:szCs w:val="28"/>
        </w:rPr>
        <w:t>а</w:t>
      </w:r>
      <w:r w:rsidR="00C65393">
        <w:rPr>
          <w:rFonts w:ascii="Times New Roman" w:hAnsi="Times New Roman"/>
          <w:sz w:val="28"/>
          <w:szCs w:val="28"/>
        </w:rPr>
        <w:t>, постановляю: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Утвердить административный регламент по предоставлению муниципальной услуги: «Прием уведомлений о завершении сноса объекта капитального строительства» согласно приложению к настоящему постановлению.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 Контроль за выполнением настоящего постановления </w:t>
      </w:r>
      <w:r w:rsidR="000672D6">
        <w:rPr>
          <w:rFonts w:ascii="Times New Roman" w:hAnsi="Times New Roman"/>
          <w:sz w:val="28"/>
          <w:szCs w:val="28"/>
        </w:rPr>
        <w:t>оставляю за собой</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C65393">
        <w:rPr>
          <w:rFonts w:ascii="Times New Roman" w:hAnsi="Times New Roman"/>
          <w:sz w:val="28"/>
          <w:szCs w:val="28"/>
        </w:rPr>
        <w:t>Прочноокопского</w:t>
      </w:r>
      <w:r w:rsidR="000672D6">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DF7459" w:rsidRDefault="00DF7459" w:rsidP="000672D6">
      <w:pPr>
        <w:spacing w:after="0" w:line="240" w:lineRule="auto"/>
        <w:jc w:val="both"/>
        <w:rPr>
          <w:rFonts w:ascii="Times New Roman" w:hAnsi="Times New Roman"/>
          <w:sz w:val="28"/>
          <w:szCs w:val="28"/>
        </w:rPr>
      </w:pPr>
      <w:r w:rsidRPr="000672D6">
        <w:rPr>
          <w:rFonts w:ascii="Times New Roman" w:hAnsi="Times New Roman"/>
          <w:sz w:val="28"/>
          <w:szCs w:val="28"/>
        </w:rPr>
        <w:t>Глава</w:t>
      </w:r>
      <w:r w:rsidR="00C65393">
        <w:rPr>
          <w:rFonts w:ascii="Times New Roman" w:hAnsi="Times New Roman"/>
          <w:sz w:val="28"/>
          <w:szCs w:val="28"/>
        </w:rPr>
        <w:t xml:space="preserve"> Прочноокопского</w:t>
      </w:r>
      <w:r w:rsidR="000672D6">
        <w:rPr>
          <w:rFonts w:ascii="Times New Roman" w:hAnsi="Times New Roman"/>
          <w:sz w:val="28"/>
          <w:szCs w:val="28"/>
        </w:rPr>
        <w:t xml:space="preserve"> сельского поселения</w:t>
      </w:r>
    </w:p>
    <w:p w:rsidR="000672D6" w:rsidRPr="000672D6" w:rsidRDefault="000672D6" w:rsidP="000672D6">
      <w:pPr>
        <w:spacing w:after="0" w:line="240" w:lineRule="auto"/>
        <w:jc w:val="both"/>
        <w:rPr>
          <w:rFonts w:ascii="Times New Roman" w:hAnsi="Times New Roman"/>
          <w:sz w:val="28"/>
          <w:szCs w:val="28"/>
        </w:rPr>
      </w:pPr>
      <w:r>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65393">
        <w:rPr>
          <w:rFonts w:ascii="Times New Roman" w:hAnsi="Times New Roman"/>
          <w:sz w:val="28"/>
          <w:szCs w:val="28"/>
        </w:rPr>
        <w:t xml:space="preserve">    Р.Ю.Лысенко</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C65393" w:rsidRDefault="00C65393" w:rsidP="000672D6">
      <w:pPr>
        <w:spacing w:after="0" w:line="240" w:lineRule="auto"/>
        <w:ind w:left="5103"/>
        <w:jc w:val="both"/>
        <w:rPr>
          <w:rFonts w:ascii="Times New Roman" w:hAnsi="Times New Roman"/>
          <w:sz w:val="28"/>
          <w:szCs w:val="28"/>
        </w:rPr>
      </w:pPr>
    </w:p>
    <w:p w:rsidR="00DF7459" w:rsidRPr="000672D6" w:rsidRDefault="00DF7459" w:rsidP="000672D6">
      <w:pPr>
        <w:spacing w:after="0" w:line="240" w:lineRule="auto"/>
        <w:ind w:left="5103"/>
        <w:jc w:val="both"/>
        <w:rPr>
          <w:rFonts w:ascii="Times New Roman" w:hAnsi="Times New Roman"/>
          <w:sz w:val="28"/>
          <w:szCs w:val="28"/>
        </w:rPr>
      </w:pPr>
      <w:r w:rsidRPr="000672D6">
        <w:rPr>
          <w:rFonts w:ascii="Times New Roman" w:hAnsi="Times New Roman"/>
          <w:sz w:val="28"/>
          <w:szCs w:val="28"/>
        </w:rPr>
        <w:lastRenderedPageBreak/>
        <w:t>УТВЕРЖДЕН</w:t>
      </w:r>
    </w:p>
    <w:p w:rsidR="00DF7459" w:rsidRPr="000672D6" w:rsidRDefault="00DF7459" w:rsidP="000672D6">
      <w:pPr>
        <w:spacing w:after="0" w:line="240" w:lineRule="auto"/>
        <w:ind w:left="5103"/>
        <w:jc w:val="both"/>
        <w:rPr>
          <w:rFonts w:ascii="Times New Roman" w:hAnsi="Times New Roman"/>
          <w:sz w:val="28"/>
          <w:szCs w:val="28"/>
        </w:rPr>
      </w:pPr>
      <w:r w:rsidRPr="000672D6">
        <w:rPr>
          <w:rFonts w:ascii="Times New Roman" w:hAnsi="Times New Roman"/>
          <w:sz w:val="28"/>
          <w:szCs w:val="28"/>
        </w:rPr>
        <w:t xml:space="preserve">постановлением администрации </w:t>
      </w:r>
    </w:p>
    <w:p w:rsidR="00DF7459" w:rsidRDefault="00C65393" w:rsidP="000672D6">
      <w:pPr>
        <w:spacing w:after="0" w:line="240" w:lineRule="auto"/>
        <w:ind w:left="5103"/>
        <w:jc w:val="both"/>
        <w:rPr>
          <w:rFonts w:ascii="Times New Roman" w:hAnsi="Times New Roman"/>
          <w:sz w:val="28"/>
          <w:szCs w:val="28"/>
        </w:rPr>
      </w:pPr>
      <w:r>
        <w:rPr>
          <w:rFonts w:ascii="Times New Roman" w:hAnsi="Times New Roman"/>
          <w:sz w:val="28"/>
          <w:szCs w:val="28"/>
        </w:rPr>
        <w:t xml:space="preserve">Прочноокопского                   </w:t>
      </w:r>
      <w:r w:rsidR="000672D6">
        <w:rPr>
          <w:rFonts w:ascii="Times New Roman" w:hAnsi="Times New Roman"/>
          <w:sz w:val="28"/>
          <w:szCs w:val="28"/>
        </w:rPr>
        <w:t>сельского поселения</w:t>
      </w:r>
    </w:p>
    <w:p w:rsidR="000672D6" w:rsidRPr="000672D6" w:rsidRDefault="000672D6" w:rsidP="000672D6">
      <w:pPr>
        <w:spacing w:after="0" w:line="240" w:lineRule="auto"/>
        <w:ind w:left="5103"/>
        <w:jc w:val="both"/>
        <w:rPr>
          <w:rFonts w:ascii="Times New Roman" w:hAnsi="Times New Roman"/>
          <w:sz w:val="28"/>
          <w:szCs w:val="28"/>
        </w:rPr>
      </w:pPr>
      <w:r>
        <w:rPr>
          <w:rFonts w:ascii="Times New Roman" w:hAnsi="Times New Roman"/>
          <w:sz w:val="28"/>
          <w:szCs w:val="28"/>
        </w:rPr>
        <w:t>Новокубанского района</w:t>
      </w:r>
    </w:p>
    <w:p w:rsidR="00DF7459" w:rsidRPr="000672D6" w:rsidRDefault="00DF7459" w:rsidP="000672D6">
      <w:pPr>
        <w:spacing w:after="0" w:line="240" w:lineRule="auto"/>
        <w:ind w:left="5103"/>
        <w:jc w:val="both"/>
        <w:rPr>
          <w:rFonts w:ascii="Times New Roman" w:hAnsi="Times New Roman"/>
          <w:sz w:val="28"/>
          <w:szCs w:val="28"/>
        </w:rPr>
      </w:pPr>
      <w:r w:rsidRPr="000672D6">
        <w:rPr>
          <w:rFonts w:ascii="Times New Roman" w:hAnsi="Times New Roman"/>
          <w:sz w:val="28"/>
          <w:szCs w:val="28"/>
        </w:rPr>
        <w:t xml:space="preserve">от </w:t>
      </w:r>
      <w:r w:rsidR="00B21818" w:rsidRPr="000672D6">
        <w:rPr>
          <w:rFonts w:ascii="Times New Roman" w:hAnsi="Times New Roman"/>
          <w:sz w:val="28"/>
          <w:szCs w:val="28"/>
        </w:rPr>
        <w:t>______</w:t>
      </w:r>
      <w:r w:rsidR="000672D6">
        <w:rPr>
          <w:rFonts w:ascii="Times New Roman" w:hAnsi="Times New Roman"/>
          <w:sz w:val="28"/>
          <w:szCs w:val="28"/>
        </w:rPr>
        <w:t>_______</w:t>
      </w:r>
      <w:r w:rsidR="00C65393">
        <w:rPr>
          <w:rFonts w:ascii="Times New Roman" w:hAnsi="Times New Roman"/>
          <w:sz w:val="28"/>
          <w:szCs w:val="28"/>
        </w:rPr>
        <w:t>2021</w:t>
      </w:r>
      <w:r w:rsidRPr="000672D6">
        <w:rPr>
          <w:rFonts w:ascii="Times New Roman" w:hAnsi="Times New Roman"/>
          <w:sz w:val="28"/>
          <w:szCs w:val="28"/>
        </w:rPr>
        <w:t xml:space="preserve"> года</w:t>
      </w:r>
      <w:r w:rsidR="00B21818" w:rsidRPr="000672D6">
        <w:rPr>
          <w:rFonts w:ascii="Times New Roman" w:hAnsi="Times New Roman"/>
          <w:sz w:val="28"/>
          <w:szCs w:val="28"/>
        </w:rPr>
        <w:t xml:space="preserve"> № </w:t>
      </w:r>
    </w:p>
    <w:p w:rsidR="00DF7459" w:rsidRPr="000672D6" w:rsidRDefault="00DF7459" w:rsidP="000672D6">
      <w:pPr>
        <w:spacing w:after="0" w:line="240" w:lineRule="auto"/>
        <w:ind w:left="5103"/>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B21818" w:rsidRPr="000672D6" w:rsidRDefault="00B21818" w:rsidP="00DF7459">
      <w:pPr>
        <w:spacing w:after="0" w:line="240" w:lineRule="auto"/>
        <w:ind w:firstLine="567"/>
        <w:jc w:val="both"/>
        <w:rPr>
          <w:rFonts w:ascii="Times New Roman" w:hAnsi="Times New Roman"/>
          <w:sz w:val="28"/>
          <w:szCs w:val="28"/>
        </w:rPr>
      </w:pPr>
    </w:p>
    <w:p w:rsidR="00DF7459" w:rsidRPr="000672D6" w:rsidRDefault="000672D6" w:rsidP="000672D6">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DF7459" w:rsidRPr="000672D6" w:rsidRDefault="00DF7459" w:rsidP="000672D6">
      <w:pPr>
        <w:spacing w:after="0" w:line="240" w:lineRule="auto"/>
        <w:jc w:val="center"/>
        <w:rPr>
          <w:rFonts w:ascii="Times New Roman" w:hAnsi="Times New Roman"/>
          <w:sz w:val="28"/>
          <w:szCs w:val="28"/>
        </w:rPr>
      </w:pPr>
      <w:r w:rsidRPr="000672D6">
        <w:rPr>
          <w:rFonts w:ascii="Times New Roman" w:hAnsi="Times New Roman"/>
          <w:sz w:val="28"/>
          <w:szCs w:val="28"/>
        </w:rPr>
        <w:t>по предоставлению муниципальной услуги «Прием уведомлений о завершении сноса объекта капитального строительства»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0672D6">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1. </w:t>
      </w:r>
      <w:r w:rsidR="000672D6">
        <w:rPr>
          <w:rFonts w:ascii="Times New Roman" w:hAnsi="Times New Roman"/>
          <w:sz w:val="28"/>
          <w:szCs w:val="28"/>
        </w:rPr>
        <w:t>Общие положения</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0" w:name="Par43"/>
      <w:bookmarkEnd w:id="0"/>
      <w:r w:rsidRPr="000672D6">
        <w:rPr>
          <w:rFonts w:ascii="Times New Roman" w:hAnsi="Times New Roman"/>
          <w:sz w:val="28"/>
          <w:szCs w:val="28"/>
        </w:rPr>
        <w:t>1.1. Предмет регулирования административного регламента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Административный регламент по предоставлению (далее – Регламент) муниципальной услуги «Прием уведомлений о завершении сноса объекта капитального строительства» (далее – уведомление) определяет стандарты, сроки и последовательность административных процедур (действий) по предоставлению администрацией </w:t>
      </w:r>
      <w:r w:rsidR="00C65393">
        <w:rPr>
          <w:rFonts w:ascii="Times New Roman" w:hAnsi="Times New Roman"/>
          <w:sz w:val="28"/>
          <w:szCs w:val="28"/>
        </w:rPr>
        <w:t>Прочноокопского</w:t>
      </w:r>
      <w:r w:rsidR="000672D6">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w:t>
      </w:r>
      <w:r w:rsidRPr="000672D6">
        <w:rPr>
          <w:rFonts w:ascii="Times New Roman" w:eastAsia="DejaVu Sans" w:hAnsi="Times New Roman"/>
          <w:sz w:val="28"/>
          <w:szCs w:val="28"/>
        </w:rPr>
        <w:t xml:space="preserve">муниципальной услуги </w:t>
      </w:r>
      <w:r w:rsidRPr="000672D6">
        <w:rPr>
          <w:rFonts w:ascii="Times New Roman" w:hAnsi="Times New Roman"/>
          <w:sz w:val="28"/>
          <w:szCs w:val="28"/>
        </w:rPr>
        <w:t xml:space="preserve">«Прием уведомлений о завершении сноса объекта капитального строительства» (далее – муниципальная услуга).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1.2. Круг заявителей</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eastAsia="Lucida Sans Unicode" w:hAnsi="Times New Roman"/>
          <w:sz w:val="28"/>
          <w:szCs w:val="28"/>
        </w:rPr>
      </w:pPr>
      <w:r w:rsidRPr="000672D6">
        <w:rPr>
          <w:rFonts w:ascii="Times New Roman" w:hAnsi="Times New Roman"/>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DF7459" w:rsidRPr="000672D6" w:rsidRDefault="00DF7459" w:rsidP="00DF7459">
      <w:pPr>
        <w:spacing w:after="0" w:line="240" w:lineRule="auto"/>
        <w:ind w:firstLine="567"/>
        <w:jc w:val="both"/>
        <w:rPr>
          <w:rFonts w:ascii="Times New Roman" w:eastAsia="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1.3. Требования к порядку информирования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 xml:space="preserve">1.3.1.1. В администрации </w:t>
      </w:r>
      <w:r w:rsidR="00561873">
        <w:rPr>
          <w:rFonts w:ascii="Times New Roman" w:hAnsi="Times New Roman"/>
          <w:sz w:val="28"/>
          <w:szCs w:val="28"/>
        </w:rPr>
        <w:t>Прочноокопского</w:t>
      </w:r>
      <w:r w:rsidR="000672D6">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(далее – Уполномоченный орган):</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устной форме при личном обращении;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 использованием телефонной связи;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по письменным обращениям;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форме электронного документа посредством направления на адрес электронной почты.</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21818" w:rsidRPr="000672D6">
        <w:rPr>
          <w:rFonts w:ascii="Times New Roman" w:hAnsi="Times New Roman"/>
          <w:sz w:val="28"/>
          <w:szCs w:val="28"/>
        </w:rPr>
        <w:t>в</w:t>
      </w:r>
      <w:r w:rsidRPr="000672D6">
        <w:rPr>
          <w:rFonts w:ascii="Times New Roman" w:hAnsi="Times New Roman"/>
          <w:sz w:val="28"/>
          <w:szCs w:val="28"/>
        </w:rPr>
        <w:t xml:space="preserve"> Новокубанском район</w:t>
      </w:r>
      <w:r w:rsidR="00B21818" w:rsidRPr="000672D6">
        <w:rPr>
          <w:rFonts w:ascii="Times New Roman" w:hAnsi="Times New Roman"/>
          <w:sz w:val="28"/>
          <w:szCs w:val="28"/>
        </w:rPr>
        <w:t>е</w:t>
      </w:r>
      <w:r w:rsidRPr="000672D6">
        <w:rPr>
          <w:rFonts w:ascii="Times New Roman" w:hAnsi="Times New Roman"/>
          <w:sz w:val="28"/>
          <w:szCs w:val="28"/>
        </w:rPr>
        <w:t xml:space="preserve"> Краснодарского края: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личном обращении;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посредством интернет-сайта.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1.3.1.3. Посредством размещения информации на официальном сайте администрации </w:t>
      </w:r>
      <w:r w:rsidR="00561873">
        <w:rPr>
          <w:rFonts w:ascii="Times New Roman" w:hAnsi="Times New Roman"/>
          <w:sz w:val="28"/>
          <w:szCs w:val="28"/>
        </w:rPr>
        <w:t>Прочноокопского</w:t>
      </w:r>
      <w:r w:rsidR="000672D6">
        <w:rPr>
          <w:rFonts w:ascii="Times New Roman" w:hAnsi="Times New Roman"/>
          <w:sz w:val="28"/>
          <w:szCs w:val="28"/>
        </w:rPr>
        <w:t xml:space="preserve"> сельского поселения </w:t>
      </w:r>
      <w:proofErr w:type="spellStart"/>
      <w:r w:rsidR="000672D6">
        <w:rPr>
          <w:rFonts w:ascii="Times New Roman" w:hAnsi="Times New Roman"/>
          <w:sz w:val="28"/>
          <w:szCs w:val="28"/>
        </w:rPr>
        <w:t>Новокубанского</w:t>
      </w:r>
      <w:proofErr w:type="spellEnd"/>
      <w:r w:rsidR="000672D6">
        <w:rPr>
          <w:rFonts w:ascii="Times New Roman" w:hAnsi="Times New Roman"/>
          <w:sz w:val="28"/>
          <w:szCs w:val="28"/>
        </w:rPr>
        <w:t xml:space="preserve"> района</w:t>
      </w:r>
      <w:r w:rsidR="000672D6" w:rsidRPr="000672D6">
        <w:rPr>
          <w:rFonts w:ascii="Times New Roman" w:hAnsi="Times New Roman"/>
          <w:sz w:val="28"/>
          <w:szCs w:val="28"/>
        </w:rPr>
        <w:t xml:space="preserve"> </w:t>
      </w:r>
      <w:r w:rsidR="00561873">
        <w:rPr>
          <w:rFonts w:ascii="Times New Roman" w:hAnsi="Times New Roman"/>
          <w:sz w:val="28"/>
          <w:szCs w:val="28"/>
        </w:rPr>
        <w:t>https://</w:t>
      </w:r>
      <w:proofErr w:type="spellStart"/>
      <w:r w:rsidR="00561873">
        <w:rPr>
          <w:rFonts w:ascii="Times New Roman" w:hAnsi="Times New Roman"/>
          <w:sz w:val="28"/>
          <w:szCs w:val="28"/>
          <w:lang w:val="en-US"/>
        </w:rPr>
        <w:t>prochnookopsk</w:t>
      </w:r>
      <w:proofErr w:type="spellEnd"/>
      <w:r w:rsidR="006E183B" w:rsidRPr="006E183B">
        <w:rPr>
          <w:rFonts w:ascii="Times New Roman" w:hAnsi="Times New Roman"/>
          <w:sz w:val="28"/>
          <w:szCs w:val="28"/>
        </w:rPr>
        <w:t>.</w:t>
      </w:r>
      <w:proofErr w:type="spellStart"/>
      <w:r w:rsidR="006E183B" w:rsidRPr="006E183B">
        <w:rPr>
          <w:rFonts w:ascii="Times New Roman" w:hAnsi="Times New Roman"/>
          <w:sz w:val="28"/>
          <w:szCs w:val="28"/>
        </w:rPr>
        <w:t>ru</w:t>
      </w:r>
      <w:proofErr w:type="spellEnd"/>
      <w:r w:rsidR="006E183B" w:rsidRPr="006E183B">
        <w:rPr>
          <w:rFonts w:ascii="Times New Roman" w:hAnsi="Times New Roman"/>
          <w:sz w:val="28"/>
          <w:szCs w:val="28"/>
        </w:rPr>
        <w:t xml:space="preserve">/ </w:t>
      </w:r>
      <w:r w:rsidRPr="000672D6">
        <w:rPr>
          <w:rFonts w:ascii="Times New Roman" w:hAnsi="Times New Roman"/>
          <w:sz w:val="28"/>
          <w:szCs w:val="28"/>
        </w:rPr>
        <w:t>(далее - официальный сайт).</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0672D6">
        <w:rPr>
          <w:rFonts w:ascii="Times New Roman" w:hAnsi="Times New Roman"/>
          <w:sz w:val="28"/>
          <w:szCs w:val="28"/>
        </w:rPr>
        <w:t>www.gosuslugi.ru</w:t>
      </w:r>
      <w:proofErr w:type="spellEnd"/>
      <w:r w:rsidRPr="000672D6">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0672D6">
        <w:rPr>
          <w:rFonts w:ascii="Times New Roman" w:hAnsi="Times New Roman"/>
          <w:sz w:val="28"/>
          <w:szCs w:val="28"/>
        </w:rPr>
        <w:t>www.pgu.krasnodar.ru</w:t>
      </w:r>
      <w:proofErr w:type="spellEnd"/>
      <w:r w:rsidRPr="000672D6">
        <w:rPr>
          <w:rFonts w:ascii="Times New Roman" w:hAnsi="Times New Roman"/>
          <w:sz w:val="28"/>
          <w:szCs w:val="28"/>
        </w:rPr>
        <w:t>) (далее – Региональный портал).</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 Едином Портале размещается следующая информация: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круг заявителей;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срок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размер государственной пошлины, взимаемой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1.3.1.5. Посредством размещения информационных стендов в МФЦ и Уполномоченном органе.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Посредством телефонной связи Call-центра (горячая линия).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1.3.1.6. Информирование о предоставлении муниципальной услуги осуществляется бесплатно.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режим работы, адреса Уполномоченного органа и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адрес официального сайта Уполномоченного органа, адрес электронной почты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почтовые адреса, телефоны, фамилии руководителей МФЦ и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порядок получения консультаций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порядок и сроки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образцы уведомлений о предоставлении муниципальной услуги и образцы заполнения таких уведомлений;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основания для отказа в приеме документов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исчерпывающий перечень оснований для отказа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круг заявителей;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размер государственной пошлины, взимаемой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8E1DF5">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в сети «Интернет», на Едином портале и на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Информация на Едином портале, Региональном портале, предоставляется заявителю бесплатно.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1.3.3. Организации, участвующие в предоставлении муниципальной услуги: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МФЦ.</w:t>
      </w:r>
    </w:p>
    <w:p w:rsidR="00DF7459" w:rsidRPr="000672D6" w:rsidRDefault="00DF7459" w:rsidP="00DF7459">
      <w:pPr>
        <w:spacing w:after="0" w:line="240" w:lineRule="auto"/>
        <w:ind w:firstLine="567"/>
        <w:jc w:val="both"/>
        <w:rPr>
          <w:rFonts w:ascii="Times New Roman" w:hAnsi="Times New Roman"/>
          <w:sz w:val="28"/>
          <w:szCs w:val="28"/>
        </w:rPr>
      </w:pPr>
    </w:p>
    <w:p w:rsidR="00DF7459" w:rsidRDefault="00DF7459" w:rsidP="008458A8">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2. </w:t>
      </w:r>
      <w:r w:rsidR="008458A8">
        <w:rPr>
          <w:rFonts w:ascii="Times New Roman" w:hAnsi="Times New Roman"/>
          <w:sz w:val="28"/>
          <w:szCs w:val="28"/>
        </w:rPr>
        <w:t>Стандарт предоставления муниципальной услуги</w:t>
      </w:r>
    </w:p>
    <w:p w:rsidR="008458A8" w:rsidRPr="000672D6" w:rsidRDefault="008458A8"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1" w:name="Par146"/>
      <w:bookmarkEnd w:id="1"/>
      <w:r w:rsidRPr="000672D6">
        <w:rPr>
          <w:rFonts w:ascii="Times New Roman" w:hAnsi="Times New Roman"/>
          <w:sz w:val="28"/>
          <w:szCs w:val="28"/>
        </w:rPr>
        <w:t>2.1. Наименование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Наименование муниципальной услуги – «Прием уведомлений о завершении сноса объекта капитального строительства».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2.2. Наименование органа, предоставляющего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2.2.1. Предоставление муниципальной услуги осуществляется администрацией </w:t>
      </w:r>
      <w:r w:rsidR="008E1DF5">
        <w:rPr>
          <w:rFonts w:ascii="Times New Roman" w:hAnsi="Times New Roman"/>
          <w:sz w:val="28"/>
          <w:szCs w:val="28"/>
        </w:rPr>
        <w:t>Прочноокопского</w:t>
      </w:r>
      <w:r w:rsidR="008458A8">
        <w:rPr>
          <w:rFonts w:ascii="Times New Roman" w:hAnsi="Times New Roman"/>
          <w:sz w:val="28"/>
          <w:szCs w:val="28"/>
        </w:rPr>
        <w:t xml:space="preserve"> сельского поселения Новокубанского района</w:t>
      </w:r>
      <w:r w:rsidR="008458A8" w:rsidRPr="000672D6">
        <w:rPr>
          <w:rFonts w:ascii="Times New Roman" w:hAnsi="Times New Roman"/>
          <w:sz w:val="28"/>
          <w:szCs w:val="28"/>
        </w:rPr>
        <w:t xml:space="preserve"> </w:t>
      </w:r>
      <w:r w:rsidRPr="000672D6">
        <w:rPr>
          <w:rFonts w:ascii="Times New Roman" w:hAnsi="Times New Roman"/>
          <w:sz w:val="28"/>
          <w:szCs w:val="28"/>
        </w:rPr>
        <w:t xml:space="preserve">(далее - </w:t>
      </w:r>
      <w:r w:rsidR="00533250">
        <w:rPr>
          <w:rFonts w:ascii="Times New Roman" w:hAnsi="Times New Roman"/>
          <w:sz w:val="28"/>
          <w:szCs w:val="28"/>
        </w:rPr>
        <w:t>администрация</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2.2.2. В предоставлении муниципальной услуги участвует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2.2.4. В процессе предоставления муниципальной услуги Уполномоченный орган, взаимодействует с:</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МФЦ;</w:t>
      </w:r>
    </w:p>
    <w:p w:rsidR="00995C94" w:rsidRPr="000672D6" w:rsidRDefault="00995C94" w:rsidP="00995C94">
      <w:pPr>
        <w:autoSpaceDE w:val="0"/>
        <w:autoSpaceDN w:val="0"/>
        <w:adjustRightInd w:val="0"/>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 Федеральной </w:t>
      </w:r>
      <w:r w:rsidRPr="000672D6">
        <w:rPr>
          <w:rFonts w:ascii="Times New Roman" w:hAnsi="Times New Roman"/>
          <w:kern w:val="1"/>
          <w:sz w:val="28"/>
          <w:szCs w:val="28"/>
        </w:rPr>
        <w:t>налоговой службой России (далее – ФНС России)</w:t>
      </w:r>
      <w:r w:rsidRPr="000672D6">
        <w:rPr>
          <w:rFonts w:ascii="Times New Roman" w:hAnsi="Times New Roman"/>
          <w:sz w:val="28"/>
          <w:szCs w:val="28"/>
        </w:rPr>
        <w:t>;</w:t>
      </w:r>
    </w:p>
    <w:p w:rsidR="00995C94" w:rsidRPr="000672D6" w:rsidRDefault="00995C94" w:rsidP="00995C94">
      <w:pPr>
        <w:spacing w:after="0" w:line="240" w:lineRule="auto"/>
        <w:ind w:firstLine="567"/>
        <w:jc w:val="both"/>
        <w:rPr>
          <w:rFonts w:ascii="Times New Roman" w:hAnsi="Times New Roman"/>
          <w:sz w:val="28"/>
          <w:szCs w:val="28"/>
        </w:rPr>
      </w:pPr>
      <w:r w:rsidRPr="000672D6">
        <w:rPr>
          <w:rFonts w:ascii="Times New Roman" w:hAnsi="Times New Roman"/>
          <w:sz w:val="28"/>
          <w:szCs w:val="28"/>
        </w:rPr>
        <w:t>3) межмуниципальным отделом по г. Армавиру и Новокубанскому району Управления Росреестра по Краснодарскому краю, Управлением федеральной службы государственной регистрации кадастра и картографии.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33250">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2.3. Описание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2.3.1. Результатом предоставления муниципальной услуги является: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а) прием уведомлений о завершении сноса объекта капитального строительства и выдача копии уведомления с отметкой Уполномоченного органа; обеспечение размещения уведомления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w:t>
      </w:r>
      <w:r w:rsidRPr="000672D6">
        <w:rPr>
          <w:rFonts w:ascii="Times New Roman" w:hAnsi="Times New Roman"/>
          <w:sz w:val="28"/>
          <w:szCs w:val="28"/>
        </w:rPr>
        <w:lastRenderedPageBreak/>
        <w:t xml:space="preserve">Краснодарского края в форме письма на официальном бланке администрации </w:t>
      </w:r>
      <w:r w:rsidR="008E1DF5">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б) отказ в предоставлении муниципальной услуги в форме письма на официальном бланке администрации </w:t>
      </w:r>
      <w:r w:rsidR="008E1DF5">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2.4.1. Срок предоставления муниципальной услуги составляет не более 7 рабочих дней со дня регистрации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случае подачи заявителем уведомления на получение муниципальной услуги через Единый портал и Региональный портал срок предоставления муниципальной услуги не превышает 7 рабочих дней.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DF7459" w:rsidRPr="000672D6" w:rsidRDefault="00457816" w:rsidP="00DF7459">
      <w:pPr>
        <w:spacing w:after="0" w:line="240" w:lineRule="auto"/>
        <w:ind w:firstLine="567"/>
        <w:jc w:val="both"/>
        <w:rPr>
          <w:rFonts w:ascii="Times New Roman" w:hAnsi="Times New Roman"/>
          <w:sz w:val="28"/>
          <w:szCs w:val="28"/>
        </w:rPr>
      </w:pPr>
      <w:r w:rsidRPr="00E77E11">
        <w:rPr>
          <w:rFonts w:ascii="Times New Roman" w:hAnsi="Times New Roman"/>
          <w:sz w:val="28"/>
          <w:szCs w:val="28"/>
        </w:rPr>
        <w:t>2.4.3.Срок выдачи (направления) документов, являющихся результатом предоставления муниципальной услуги составляет ___ рабочий день.</w:t>
      </w:r>
    </w:p>
    <w:p w:rsidR="00457816" w:rsidRDefault="00457816"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2.5. Нормативные правовые акты, регулирующие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2" w:name="sub_287"/>
      <w:r w:rsidRPr="000672D6">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8E1DF5">
        <w:rPr>
          <w:rFonts w:ascii="Times New Roman" w:hAnsi="Times New Roman"/>
          <w:sz w:val="28"/>
          <w:szCs w:val="28"/>
        </w:rPr>
        <w:t xml:space="preserve">Прочноокопского </w:t>
      </w:r>
      <w:r w:rsidR="00917CD5">
        <w:rPr>
          <w:rFonts w:ascii="Times New Roman" w:hAnsi="Times New Roman"/>
          <w:sz w:val="28"/>
          <w:szCs w:val="28"/>
        </w:rPr>
        <w:t xml:space="preserve">сельского поселения </w:t>
      </w:r>
      <w:proofErr w:type="spellStart"/>
      <w:r w:rsidR="00BD569F">
        <w:rPr>
          <w:rFonts w:ascii="Times New Roman" w:hAnsi="Times New Roman"/>
          <w:sz w:val="28"/>
          <w:szCs w:val="28"/>
        </w:rPr>
        <w:t>Н</w:t>
      </w:r>
      <w:r w:rsidR="00917CD5">
        <w:rPr>
          <w:rFonts w:ascii="Times New Roman" w:hAnsi="Times New Roman"/>
          <w:sz w:val="28"/>
          <w:szCs w:val="28"/>
        </w:rPr>
        <w:t>овокубанского</w:t>
      </w:r>
      <w:proofErr w:type="spellEnd"/>
      <w:r w:rsidR="00917CD5">
        <w:rPr>
          <w:rFonts w:ascii="Times New Roman" w:hAnsi="Times New Roman"/>
          <w:sz w:val="28"/>
          <w:szCs w:val="28"/>
        </w:rPr>
        <w:t xml:space="preserve"> района</w:t>
      </w:r>
      <w:r w:rsidRPr="000672D6">
        <w:rPr>
          <w:rFonts w:ascii="Times New Roman" w:hAnsi="Times New Roman"/>
          <w:sz w:val="28"/>
          <w:szCs w:val="28"/>
        </w:rPr>
        <w:t xml:space="preserve"> </w:t>
      </w:r>
      <w:r w:rsidR="008E1DF5">
        <w:rPr>
          <w:rFonts w:ascii="Times New Roman" w:hAnsi="Times New Roman"/>
          <w:sz w:val="28"/>
          <w:szCs w:val="28"/>
        </w:rPr>
        <w:t>https://</w:t>
      </w:r>
      <w:proofErr w:type="spellStart"/>
      <w:r w:rsidR="008E1DF5">
        <w:rPr>
          <w:rFonts w:ascii="Times New Roman" w:hAnsi="Times New Roman"/>
          <w:sz w:val="28"/>
          <w:szCs w:val="28"/>
          <w:lang w:val="en-US"/>
        </w:rPr>
        <w:t>prochnookopsk</w:t>
      </w:r>
      <w:proofErr w:type="spellEnd"/>
      <w:r w:rsidR="00917CD5" w:rsidRPr="00917CD5">
        <w:rPr>
          <w:rFonts w:ascii="Times New Roman" w:hAnsi="Times New Roman"/>
          <w:sz w:val="28"/>
          <w:szCs w:val="28"/>
        </w:rPr>
        <w:t>.</w:t>
      </w:r>
      <w:proofErr w:type="spellStart"/>
      <w:r w:rsidR="00917CD5" w:rsidRPr="00917CD5">
        <w:rPr>
          <w:rFonts w:ascii="Times New Roman" w:hAnsi="Times New Roman"/>
          <w:sz w:val="28"/>
          <w:szCs w:val="28"/>
        </w:rPr>
        <w:t>ru</w:t>
      </w:r>
      <w:proofErr w:type="spellEnd"/>
      <w:r w:rsidR="00917CD5" w:rsidRPr="00917CD5">
        <w:rPr>
          <w:rFonts w:ascii="Times New Roman" w:hAnsi="Times New Roman"/>
          <w:sz w:val="28"/>
          <w:szCs w:val="28"/>
        </w:rPr>
        <w:t>/</w:t>
      </w:r>
      <w:r w:rsidR="00487B34">
        <w:rPr>
          <w:rFonts w:ascii="Times New Roman" w:hAnsi="Times New Roman"/>
          <w:sz w:val="28"/>
          <w:szCs w:val="28"/>
        </w:rPr>
        <w:t xml:space="preserve"> </w:t>
      </w:r>
      <w:r w:rsidRPr="000672D6">
        <w:rPr>
          <w:rFonts w:ascii="Times New Roman" w:hAnsi="Times New Roman"/>
          <w:sz w:val="28"/>
          <w:szCs w:val="28"/>
        </w:rPr>
        <w:t>в подразделе Нормативные документы,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2"/>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487B34">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0672D6">
        <w:rPr>
          <w:rFonts w:ascii="Times New Roman" w:hAnsi="Times New Roman"/>
          <w:sz w:val="28"/>
          <w:szCs w:val="28"/>
        </w:rPr>
        <w:lastRenderedPageBreak/>
        <w:t xml:space="preserve">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00487B34">
        <w:rPr>
          <w:rFonts w:ascii="Times New Roman" w:hAnsi="Times New Roman"/>
          <w:sz w:val="28"/>
          <w:szCs w:val="28"/>
        </w:rPr>
        <w:t>представлени</w:t>
      </w:r>
      <w:r w:rsidRPr="000672D6">
        <w:rPr>
          <w:rFonts w:ascii="Times New Roman" w:hAnsi="Times New Roman"/>
          <w:sz w:val="28"/>
          <w:szCs w:val="28"/>
        </w:rPr>
        <w:t>я</w:t>
      </w:r>
    </w:p>
    <w:p w:rsidR="00487B34" w:rsidRPr="000672D6" w:rsidRDefault="00487B34"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2.6.1. Для получения муниципальной услуги заявитель представляет следующие документы: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уведомление о завершении сноса объекта капитального строительства по форме, утвержденной уполномоченным федеральным органом исполнительной власти;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Образец заполнения уведомления о завершении сноса объекта капитального строительства приведен в приложении к настоящему Регламенту.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2.6.5.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w:t>
      </w:r>
      <w:r w:rsidRPr="000672D6">
        <w:rPr>
          <w:rFonts w:ascii="Times New Roman" w:hAnsi="Times New Roman"/>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hAnsi="Times New Roman"/>
          <w:sz w:val="28"/>
          <w:szCs w:val="28"/>
        </w:rPr>
        <w:t xml:space="preserve">2.7. </w:t>
      </w:r>
      <w:r w:rsidRPr="000672D6">
        <w:rPr>
          <w:rFonts w:ascii="Times New Roman" w:eastAsia="DejaVu Sans"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7459" w:rsidRPr="000672D6" w:rsidRDefault="00DF7459" w:rsidP="00DF7459">
      <w:pPr>
        <w:spacing w:after="0" w:line="240" w:lineRule="auto"/>
        <w:ind w:firstLine="567"/>
        <w:jc w:val="both"/>
        <w:rPr>
          <w:rFonts w:ascii="Times New Roman" w:eastAsia="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выписка из Единого государственного реестра недвижимости (далее - ЕГРН) на земельный участок.</w:t>
      </w:r>
    </w:p>
    <w:p w:rsidR="00995C94"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правоустанавливающие документы на земельный участок, если права на земельный участок не зарегистрированы в Едином государственном реестре недвижимости (далее ЕГРН)</w:t>
      </w:r>
      <w:r w:rsidR="00995C94" w:rsidRPr="000672D6">
        <w:rPr>
          <w:rFonts w:ascii="Times New Roman" w:hAnsi="Times New Roman"/>
          <w:sz w:val="28"/>
          <w:szCs w:val="28"/>
        </w:rPr>
        <w:t>;</w:t>
      </w:r>
    </w:p>
    <w:p w:rsidR="00995C94" w:rsidRPr="000672D6" w:rsidRDefault="00995C94" w:rsidP="00DF7459">
      <w:pPr>
        <w:spacing w:after="0" w:line="240" w:lineRule="auto"/>
        <w:ind w:firstLine="567"/>
        <w:jc w:val="both"/>
        <w:rPr>
          <w:rFonts w:ascii="Times New Roman" w:eastAsia="DejaVu Sans" w:hAnsi="Times New Roman"/>
          <w:kern w:val="3"/>
          <w:sz w:val="28"/>
          <w:szCs w:val="28"/>
          <w:shd w:val="clear" w:color="auto" w:fill="FFFFFF"/>
          <w:lang w:eastAsia="zh-CN" w:bidi="hi-IN"/>
        </w:rPr>
      </w:pPr>
      <w:r w:rsidRPr="000672D6">
        <w:rPr>
          <w:rFonts w:ascii="Times New Roman" w:hAnsi="Times New Roman"/>
          <w:sz w:val="28"/>
          <w:szCs w:val="28"/>
        </w:rPr>
        <w:t xml:space="preserve">3) </w:t>
      </w:r>
      <w:r w:rsidRPr="000672D6">
        <w:rPr>
          <w:rFonts w:ascii="Times New Roman" w:eastAsia="DejaVu Sans" w:hAnsi="Times New Roman"/>
          <w:kern w:val="3"/>
          <w:sz w:val="28"/>
          <w:szCs w:val="28"/>
          <w:shd w:val="clear" w:color="auto" w:fill="FFFFFF"/>
          <w:lang w:eastAsia="zh-CN" w:bidi="hi-IN"/>
        </w:rPr>
        <w:t>выписка из ЕГРЮЛ, ЕГРИП.</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2.8. Указание на запрет требовать от заявителя </w:t>
      </w:r>
    </w:p>
    <w:p w:rsidR="00DF7459" w:rsidRPr="000672D6" w:rsidRDefault="00DF7459" w:rsidP="00DF7459">
      <w:pPr>
        <w:spacing w:after="0" w:line="240" w:lineRule="auto"/>
        <w:ind w:firstLine="567"/>
        <w:jc w:val="both"/>
        <w:rPr>
          <w:rFonts w:ascii="Times New Roman" w:hAnsi="Times New Roman"/>
          <w:sz w:val="28"/>
          <w:szCs w:val="28"/>
        </w:rPr>
      </w:pPr>
    </w:p>
    <w:p w:rsidR="00457816" w:rsidRPr="00E77E11" w:rsidRDefault="00DF7459" w:rsidP="00457816">
      <w:pPr>
        <w:autoSpaceDE w:val="0"/>
        <w:autoSpaceDN w:val="0"/>
        <w:adjustRightInd w:val="0"/>
        <w:spacing w:after="0" w:line="240" w:lineRule="auto"/>
        <w:ind w:firstLine="567"/>
        <w:jc w:val="both"/>
        <w:outlineLvl w:val="1"/>
        <w:rPr>
          <w:rFonts w:ascii="Times New Roman" w:hAnsi="Times New Roman"/>
          <w:color w:val="000000"/>
          <w:sz w:val="28"/>
          <w:szCs w:val="28"/>
        </w:rPr>
      </w:pPr>
      <w:r w:rsidRPr="000672D6">
        <w:rPr>
          <w:rFonts w:ascii="Times New Roman" w:eastAsia="DejaVu Sans" w:hAnsi="Times New Roman"/>
          <w:sz w:val="28"/>
          <w:szCs w:val="28"/>
        </w:rPr>
        <w:t>2.</w:t>
      </w:r>
      <w:r w:rsidRPr="000672D6">
        <w:rPr>
          <w:rFonts w:ascii="Times New Roman" w:hAnsi="Times New Roman"/>
          <w:sz w:val="28"/>
          <w:szCs w:val="28"/>
        </w:rPr>
        <w:t xml:space="preserve">8.1. </w:t>
      </w:r>
      <w:r w:rsidR="00457816" w:rsidRPr="00E77E11">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57816" w:rsidRPr="00E77E11" w:rsidRDefault="00457816" w:rsidP="00457816">
      <w:pPr>
        <w:autoSpaceDE w:val="0"/>
        <w:autoSpaceDN w:val="0"/>
        <w:adjustRightInd w:val="0"/>
        <w:spacing w:after="0" w:line="240" w:lineRule="auto"/>
        <w:ind w:firstLine="567"/>
        <w:jc w:val="both"/>
        <w:outlineLvl w:val="1"/>
        <w:rPr>
          <w:rFonts w:ascii="Times New Roman" w:hAnsi="Times New Roman"/>
          <w:sz w:val="28"/>
          <w:szCs w:val="28"/>
        </w:rPr>
      </w:pPr>
      <w:r w:rsidRPr="00E77E11">
        <w:rPr>
          <w:rFonts w:ascii="Times New Roman" w:hAnsi="Times New Roman"/>
          <w:color w:val="000000"/>
          <w:sz w:val="28"/>
          <w:szCs w:val="28"/>
        </w:rPr>
        <w:t>Запрещено требовать представления документов и информации, которые</w:t>
      </w:r>
      <w:r w:rsidRPr="00E77E11">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E77E11">
        <w:rPr>
          <w:rFonts w:ascii="Times New Roman" w:hAnsi="Times New Roman"/>
          <w:color w:val="002060"/>
          <w:sz w:val="28"/>
          <w:szCs w:val="28"/>
        </w:rPr>
        <w:t xml:space="preserve">7 </w:t>
      </w:r>
      <w:r w:rsidRPr="00E77E11">
        <w:rPr>
          <w:rFonts w:ascii="Times New Roman" w:hAnsi="Times New Roman"/>
          <w:sz w:val="28"/>
          <w:szCs w:val="28"/>
        </w:rPr>
        <w:t>Федерального закона № 210-ФЗ.</w:t>
      </w:r>
    </w:p>
    <w:p w:rsidR="00457816" w:rsidRPr="00E77E11" w:rsidRDefault="00457816" w:rsidP="00457816">
      <w:pPr>
        <w:autoSpaceDE w:val="0"/>
        <w:autoSpaceDN w:val="0"/>
        <w:adjustRightInd w:val="0"/>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57816" w:rsidRPr="00E77E11" w:rsidRDefault="00457816" w:rsidP="00457816">
      <w:pPr>
        <w:autoSpaceDE w:val="0"/>
        <w:autoSpaceDN w:val="0"/>
        <w:adjustRightInd w:val="0"/>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77E11">
        <w:rPr>
          <w:rFonts w:ascii="Times New Roman" w:hAnsi="Times New Roman"/>
          <w:sz w:val="28"/>
          <w:szCs w:val="28"/>
        </w:rPr>
        <w:t>Региональном портале</w:t>
      </w:r>
      <w:r w:rsidRPr="00E77E11">
        <w:rPr>
          <w:rFonts w:ascii="Times New Roman" w:hAnsi="Times New Roman"/>
          <w:color w:val="000000"/>
          <w:sz w:val="28"/>
          <w:szCs w:val="28"/>
        </w:rPr>
        <w:t>.</w:t>
      </w:r>
    </w:p>
    <w:p w:rsidR="00457816" w:rsidRPr="00E77E11" w:rsidRDefault="00457816" w:rsidP="00457816">
      <w:pPr>
        <w:autoSpaceDE w:val="0"/>
        <w:autoSpaceDN w:val="0"/>
        <w:adjustRightInd w:val="0"/>
        <w:spacing w:after="0" w:line="240" w:lineRule="auto"/>
        <w:ind w:firstLine="567"/>
        <w:jc w:val="both"/>
        <w:rPr>
          <w:rFonts w:ascii="Times New Roman" w:hAnsi="Times New Roman"/>
          <w:sz w:val="28"/>
          <w:szCs w:val="28"/>
          <w:highlight w:val="cyan"/>
        </w:rPr>
      </w:pPr>
      <w:r w:rsidRPr="00E77E11">
        <w:rPr>
          <w:rFonts w:ascii="Times New Roman" w:hAnsi="Times New Roman"/>
          <w:color w:val="000000"/>
          <w:sz w:val="28"/>
          <w:szCs w:val="28"/>
        </w:rPr>
        <w:t>Запрещено требовать от заявителя совершения иных действий, кроме прохождения идентификации</w:t>
      </w:r>
      <w:r w:rsidRPr="00E77E11">
        <w:rPr>
          <w:rFonts w:ascii="Times New Roman" w:hAnsi="Times New Roman"/>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7459" w:rsidRPr="000672D6"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77E11">
        <w:rPr>
          <w:rFonts w:ascii="Times New Roman" w:hAnsi="Times New Roman"/>
          <w:sz w:val="28"/>
          <w:szCs w:val="28"/>
        </w:rPr>
        <w:lastRenderedPageBreak/>
        <w:t>защите информации». Использование вышеуказанных технологий проводится при наличии технической возможности</w:t>
      </w:r>
      <w:r w:rsidR="00DF7459"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2.9.1. Основанием для отказа в приеме документов, необходимых для предоставления муниципальной услуги, является: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обращение с уведомлением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поданное уведомление не соответствует по форме и содержанию требованиям, предъявляемым к уведомлению;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2.9.3. Не допускается отказ в приеме уведомления и иных документов, необходимых для предоставления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672D6">
        <w:rPr>
          <w:rFonts w:ascii="Times New Roman" w:eastAsia="Arial" w:hAnsi="Times New Roman"/>
          <w:sz w:val="28"/>
          <w:szCs w:val="28"/>
        </w:rPr>
        <w:t>Едином Портале, Региональном портале услуг и официальном сайте Уполномоченного органа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3" w:name="P160"/>
      <w:bookmarkEnd w:id="3"/>
      <w:r w:rsidRPr="000672D6">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 xml:space="preserve">2.10.2. Заявителю отказывается в предоставлении муниципальной услуги </w:t>
      </w:r>
      <w:bookmarkStart w:id="4" w:name="OLE_LINK2"/>
      <w:bookmarkStart w:id="5" w:name="OLE_LINK1"/>
      <w:r w:rsidRPr="000672D6">
        <w:rPr>
          <w:rFonts w:ascii="Times New Roman" w:hAnsi="Times New Roman"/>
          <w:sz w:val="28"/>
          <w:szCs w:val="28"/>
        </w:rPr>
        <w:t>при наличии хотя бы одного из следующих оснований</w:t>
      </w:r>
      <w:bookmarkEnd w:id="4"/>
      <w:bookmarkEnd w:id="5"/>
      <w:r w:rsidRPr="000672D6">
        <w:rPr>
          <w:rFonts w:ascii="Times New Roman" w:hAnsi="Times New Roman"/>
          <w:sz w:val="28"/>
          <w:szCs w:val="28"/>
        </w:rPr>
        <w:t xml:space="preserve">: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 </w:t>
      </w:r>
      <w:bookmarkStart w:id="6" w:name="sub_20172"/>
      <w:r w:rsidRPr="000672D6">
        <w:rPr>
          <w:rFonts w:ascii="Times New Roman" w:hAnsi="Times New Roman"/>
          <w:sz w:val="28"/>
          <w:szCs w:val="28"/>
        </w:rPr>
        <w:t>представление уведомления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w:t>
      </w:r>
      <w:bookmarkEnd w:id="6"/>
      <w:r w:rsidRPr="000672D6">
        <w:rPr>
          <w:rFonts w:ascii="Times New Roman" w:hAnsi="Times New Roman"/>
          <w:sz w:val="28"/>
          <w:szCs w:val="28"/>
        </w:rPr>
        <w:t xml:space="preserve"> несоответствие документов, в том числе представленным посредством использования </w:t>
      </w:r>
      <w:r w:rsidRPr="000672D6">
        <w:rPr>
          <w:rFonts w:ascii="Times New Roman" w:eastAsia="Arial" w:hAnsi="Times New Roman"/>
          <w:sz w:val="28"/>
          <w:szCs w:val="28"/>
        </w:rPr>
        <w:t xml:space="preserve">Единого Портала, </w:t>
      </w:r>
      <w:r w:rsidRPr="000672D6">
        <w:rPr>
          <w:rFonts w:ascii="Times New Roman" w:hAnsi="Times New Roman"/>
          <w:sz w:val="28"/>
          <w:szCs w:val="28"/>
        </w:rPr>
        <w:t xml:space="preserve">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2.10.3. Заявитель вправе отозвать своё уведомление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672D6">
        <w:rPr>
          <w:rFonts w:ascii="Times New Roman" w:eastAsia="Arial" w:hAnsi="Times New Roman"/>
          <w:sz w:val="28"/>
          <w:szCs w:val="28"/>
        </w:rPr>
        <w:t xml:space="preserve">Едином Портале, </w:t>
      </w:r>
      <w:r w:rsidRPr="000672D6">
        <w:rPr>
          <w:rFonts w:ascii="Times New Roman" w:hAnsi="Times New Roman"/>
          <w:sz w:val="28"/>
          <w:szCs w:val="28"/>
        </w:rPr>
        <w:t>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Срок ожидания в очереди при подаче уведомления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Регистрация уведомления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Регистрация уведомления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Срок регистрации уведомления о предоставлении муниципальной услуги и документов (содержащихся в них сведений), представленных заявителем, не может превышать 15 минут.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0672D6">
        <w:rPr>
          <w:rFonts w:ascii="Times New Roman" w:hAnsi="Times New Roman"/>
          <w:sz w:val="28"/>
          <w:szCs w:val="28"/>
        </w:rPr>
        <w:lastRenderedPageBreak/>
        <w:t xml:space="preserve">каждой муниципальной услуги, размещению и оформлению визуальной, текстовой и </w:t>
      </w:r>
      <w:proofErr w:type="spellStart"/>
      <w:r w:rsidRPr="000672D6">
        <w:rPr>
          <w:rFonts w:ascii="Times New Roman" w:hAnsi="Times New Roman"/>
          <w:sz w:val="28"/>
          <w:szCs w:val="28"/>
        </w:rPr>
        <w:t>мультимедийной</w:t>
      </w:r>
      <w:proofErr w:type="spellEnd"/>
      <w:r w:rsidRPr="000672D6">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459" w:rsidRPr="000672D6" w:rsidRDefault="00DF7459" w:rsidP="00DF7459">
      <w:pPr>
        <w:spacing w:after="0" w:line="240" w:lineRule="auto"/>
        <w:ind w:firstLine="567"/>
        <w:jc w:val="both"/>
        <w:rPr>
          <w:rFonts w:ascii="Times New Roman" w:hAnsi="Times New Roman"/>
          <w:sz w:val="28"/>
          <w:szCs w:val="28"/>
        </w:rPr>
      </w:pPr>
    </w:p>
    <w:p w:rsidR="00457816" w:rsidRPr="00E77E11" w:rsidRDefault="00DF7459" w:rsidP="00457816">
      <w:pPr>
        <w:spacing w:after="0" w:line="240" w:lineRule="auto"/>
        <w:ind w:firstLine="567"/>
        <w:jc w:val="both"/>
        <w:rPr>
          <w:rFonts w:ascii="Times New Roman" w:hAnsi="Times New Roman"/>
          <w:color w:val="000000"/>
          <w:sz w:val="28"/>
          <w:szCs w:val="28"/>
        </w:rPr>
      </w:pPr>
      <w:r w:rsidRPr="000672D6">
        <w:rPr>
          <w:rFonts w:ascii="Times New Roman" w:hAnsi="Times New Roman"/>
          <w:sz w:val="28"/>
          <w:szCs w:val="28"/>
        </w:rPr>
        <w:t xml:space="preserve">2.16.1. </w:t>
      </w:r>
      <w:r w:rsidR="00457816" w:rsidRPr="00E77E11">
        <w:rPr>
          <w:rFonts w:ascii="Times New Roman" w:hAnsi="Times New Roman"/>
          <w:color w:val="000000"/>
          <w:sz w:val="28"/>
          <w:szCs w:val="28"/>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z w:val="28"/>
          <w:szCs w:val="28"/>
        </w:rPr>
        <w:t xml:space="preserve">Здание, в котором предоставляется муниципальная услуга, должно быть </w:t>
      </w:r>
      <w:r w:rsidRPr="00E77E11">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7E11">
        <w:rPr>
          <w:rFonts w:ascii="Times New Roman" w:hAnsi="Times New Roman"/>
          <w:color w:val="000000"/>
          <w:spacing w:val="-4"/>
          <w:sz w:val="28"/>
          <w:szCs w:val="28"/>
        </w:rPr>
        <w:t>сурдопереводчика</w:t>
      </w:r>
      <w:proofErr w:type="spellEnd"/>
      <w:r w:rsidRPr="00E77E11">
        <w:rPr>
          <w:rFonts w:ascii="Times New Roman" w:hAnsi="Times New Roman"/>
          <w:color w:val="000000"/>
          <w:spacing w:val="-4"/>
          <w:sz w:val="28"/>
          <w:szCs w:val="28"/>
        </w:rPr>
        <w:t xml:space="preserve"> и </w:t>
      </w:r>
      <w:proofErr w:type="spellStart"/>
      <w:r w:rsidRPr="00E77E11">
        <w:rPr>
          <w:rFonts w:ascii="Times New Roman" w:hAnsi="Times New Roman"/>
          <w:color w:val="000000"/>
          <w:spacing w:val="-4"/>
          <w:sz w:val="28"/>
          <w:szCs w:val="28"/>
        </w:rPr>
        <w:t>тифлосурдопереводчика</w:t>
      </w:r>
      <w:proofErr w:type="spellEnd"/>
      <w:r w:rsidRPr="00E77E11">
        <w:rPr>
          <w:rFonts w:ascii="Times New Roman" w:hAnsi="Times New Roman"/>
          <w:color w:val="000000"/>
          <w:spacing w:val="-4"/>
          <w:sz w:val="28"/>
          <w:szCs w:val="28"/>
        </w:rPr>
        <w:t>;</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57816" w:rsidRPr="00E77E11" w:rsidRDefault="00457816" w:rsidP="00457816">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w:t>
      </w:r>
      <w:r w:rsidRPr="00E77E11">
        <w:rPr>
          <w:rFonts w:ascii="Times New Roman" w:hAnsi="Times New Roman"/>
          <w:sz w:val="28"/>
          <w:szCs w:val="28"/>
        </w:rPr>
        <w:lastRenderedPageBreak/>
        <w:t>должны принимать согласованные с одним из общественных объединений инвалидов, осуществляющих свою деятельность на территории ________________, меры для обеспечения доступа инвалидов к месту жительства инвалида или в дистанционном режиме.</w:t>
      </w:r>
    </w:p>
    <w:p w:rsidR="00457816" w:rsidRPr="00E77E11" w:rsidRDefault="00457816" w:rsidP="00457816">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7" w:history="1">
        <w:r w:rsidRPr="00E77E11">
          <w:rPr>
            <w:rFonts w:ascii="Times New Roman" w:hAnsi="Times New Roman"/>
            <w:sz w:val="28"/>
            <w:szCs w:val="28"/>
          </w:rPr>
          <w:t>части 9 статьи 15</w:t>
        </w:r>
      </w:hyperlink>
      <w:r w:rsidRPr="00E77E11">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E77E11">
          <w:rPr>
            <w:rFonts w:ascii="Times New Roman" w:hAnsi="Times New Roman"/>
            <w:sz w:val="28"/>
            <w:szCs w:val="28"/>
          </w:rPr>
          <w:t>правилами</w:t>
        </w:r>
      </w:hyperlink>
      <w:r w:rsidRPr="00E77E11">
        <w:rPr>
          <w:rFonts w:ascii="Times New Roman" w:hAnsi="Times New Roman"/>
          <w:sz w:val="28"/>
          <w:szCs w:val="28"/>
        </w:rPr>
        <w:t xml:space="preserve"> дорожного движения.</w:t>
      </w:r>
    </w:p>
    <w:p w:rsidR="00457816" w:rsidRPr="00E77E11" w:rsidRDefault="00457816" w:rsidP="00457816">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7816" w:rsidRPr="00E77E11" w:rsidRDefault="00457816" w:rsidP="00457816">
      <w:pPr>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57816" w:rsidRPr="00E77E11" w:rsidRDefault="00457816" w:rsidP="00457816">
      <w:pPr>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DF7459" w:rsidRPr="000672D6"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r w:rsidR="00DF7459"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2.16.3. Помещения, предназначенные для приема заявителей, оборудуются информационными стендами.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Информационные стенды размещаются на видном, доступном месте.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0672D6">
        <w:rPr>
          <w:rFonts w:ascii="Times New Roman" w:hAnsi="Times New Roman"/>
          <w:sz w:val="28"/>
          <w:szCs w:val="28"/>
        </w:rPr>
        <w:t>Times</w:t>
      </w:r>
      <w:proofErr w:type="spellEnd"/>
      <w:r w:rsidRPr="000672D6">
        <w:rPr>
          <w:rFonts w:ascii="Times New Roman" w:hAnsi="Times New Roman"/>
          <w:sz w:val="28"/>
          <w:szCs w:val="28"/>
        </w:rPr>
        <w:t xml:space="preserve"> </w:t>
      </w:r>
      <w:proofErr w:type="spellStart"/>
      <w:r w:rsidRPr="000672D6">
        <w:rPr>
          <w:rFonts w:ascii="Times New Roman" w:hAnsi="Times New Roman"/>
          <w:sz w:val="28"/>
          <w:szCs w:val="28"/>
        </w:rPr>
        <w:t>New</w:t>
      </w:r>
      <w:proofErr w:type="spellEnd"/>
      <w:r w:rsidRPr="000672D6">
        <w:rPr>
          <w:rFonts w:ascii="Times New Roman" w:hAnsi="Times New Roman"/>
          <w:sz w:val="28"/>
          <w:szCs w:val="28"/>
        </w:rPr>
        <w:t xml:space="preserve"> </w:t>
      </w:r>
      <w:proofErr w:type="spellStart"/>
      <w:r w:rsidRPr="000672D6">
        <w:rPr>
          <w:rFonts w:ascii="Times New Roman" w:hAnsi="Times New Roman"/>
          <w:sz w:val="28"/>
          <w:szCs w:val="28"/>
        </w:rPr>
        <w:t>Roman</w:t>
      </w:r>
      <w:proofErr w:type="spellEnd"/>
      <w:r w:rsidRPr="000672D6">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672D6">
          <w:rPr>
            <w:rFonts w:ascii="Times New Roman" w:hAnsi="Times New Roman"/>
            <w:sz w:val="28"/>
            <w:szCs w:val="28"/>
          </w:rPr>
          <w:t>1 см</w:t>
        </w:r>
      </w:smartTag>
      <w:r w:rsidRPr="000672D6">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w:t>
      </w:r>
      <w:r w:rsidRPr="000672D6">
        <w:rPr>
          <w:rFonts w:ascii="Times New Roman" w:hAnsi="Times New Roman"/>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комфортное расположение заявителя и должностного лица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возможность и удобство оформления заявителем письменного обращения;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телефонную связь;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возможность копирования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доступ к нормативным правовым актам, регулирующим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наличие письменных принадлежностей и бумаги формата A4.</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0672D6">
        <w:rPr>
          <w:rFonts w:ascii="Times New Roman" w:hAnsi="Times New Roman"/>
          <w:sz w:val="28"/>
          <w:szCs w:val="28"/>
        </w:rPr>
        <w:t>банкетками</w:t>
      </w:r>
      <w:proofErr w:type="spellEnd"/>
      <w:r w:rsidRPr="000672D6">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672D6">
        <w:rPr>
          <w:rFonts w:ascii="Times New Roman" w:hAnsi="Times New Roman"/>
          <w:sz w:val="28"/>
          <w:szCs w:val="28"/>
        </w:rPr>
        <w:t>бэйджами</w:t>
      </w:r>
      <w:proofErr w:type="spellEnd"/>
      <w:r w:rsidRPr="000672D6">
        <w:rPr>
          <w:rFonts w:ascii="Times New Roman" w:hAnsi="Times New Roman"/>
          <w:sz w:val="28"/>
          <w:szCs w:val="28"/>
        </w:rPr>
        <w:t>) и (или) настольными табличками.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2.17.1. Основными показателями доступности и качества муниципальной услуги являются: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установление должностных лиц, ответственных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установление и соблюдение требований к помещениям, в которых предоставляется услуга;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количество уведомлений, принятых с использованием информационно-телекоммуникационной сети общего пользования, в том числе посредством порталов;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8) оперативность и достоверность предоставляемой информации;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9) отсутствие обоснованных жалоб;</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10) доступность информационных материалов.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w:t>
      </w:r>
      <w:r w:rsidRPr="000672D6">
        <w:rPr>
          <w:rFonts w:ascii="Times New Roman" w:hAnsi="Times New Roman"/>
          <w:sz w:val="28"/>
          <w:szCs w:val="28"/>
        </w:rPr>
        <w:lastRenderedPageBreak/>
        <w:t>закона № 210-ФЗ раздела «Стандарт предоставления государственной (муниципальной) услуги» (далее – комплексный запрос).</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995C94" w:rsidRPr="000672D6" w:rsidRDefault="00995C94" w:rsidP="00995C94">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0672D6">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2.18.6. Направление МФЦ заявлений, а также указанных в части 2.18.4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C414C" w:rsidRPr="000672D6" w:rsidRDefault="003C414C" w:rsidP="003C414C">
      <w:pPr>
        <w:spacing w:line="0" w:lineRule="atLeast"/>
        <w:ind w:firstLine="709"/>
        <w:jc w:val="both"/>
        <w:rPr>
          <w:rFonts w:ascii="Times New Roman" w:hAnsi="Times New Roman"/>
          <w:sz w:val="28"/>
          <w:szCs w:val="28"/>
        </w:rPr>
      </w:pPr>
      <w:r w:rsidRPr="000672D6">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0672D6">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7" w:name="_GoBack"/>
      <w:r w:rsidRPr="000672D6">
        <w:rPr>
          <w:rFonts w:ascii="Times New Roman" w:hAnsi="Times New Roman"/>
          <w:sz w:val="28"/>
          <w:szCs w:val="28"/>
        </w:rPr>
        <w:t>рабоч</w:t>
      </w:r>
      <w:bookmarkEnd w:id="7"/>
      <w:r w:rsidRPr="000672D6">
        <w:rPr>
          <w:rFonts w:ascii="Times New Roman" w:hAnsi="Times New Roman"/>
          <w:sz w:val="28"/>
          <w:szCs w:val="28"/>
        </w:rPr>
        <w:t xml:space="preserve">его дня, следующего за днем получения МФЦ таких сведений, документов и (или) информации.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МФЦ обязан проинформировать заявителя о готовности полного комплекта документов, являющихся результатом предоставления всех </w:t>
      </w:r>
      <w:r w:rsidRPr="000672D6">
        <w:rPr>
          <w:rFonts w:ascii="Times New Roman" w:hAnsi="Times New Roman"/>
          <w:sz w:val="28"/>
          <w:szCs w:val="28"/>
        </w:rPr>
        <w:lastRenderedPageBreak/>
        <w:t>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Указанная информация предоставляется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в ходе личного приема заявителя;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по телефону;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по электронной почте.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57816" w:rsidRPr="00E77E11" w:rsidRDefault="00DF7459" w:rsidP="00457816">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2.19.3. </w:t>
      </w:r>
      <w:r w:rsidR="00457816" w:rsidRPr="00E77E11">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7816" w:rsidRPr="00E77E11"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w:t>
      </w:r>
      <w:r w:rsidRPr="00E77E11">
        <w:rPr>
          <w:rFonts w:ascii="Times New Roman" w:hAnsi="Times New Roman"/>
          <w:spacing w:val="-4"/>
          <w:sz w:val="28"/>
          <w:szCs w:val="28"/>
        </w:rPr>
        <w:t>Уполномоченный орган</w:t>
      </w:r>
      <w:r w:rsidRPr="00E77E11">
        <w:rPr>
          <w:rFonts w:ascii="Times New Roman" w:hAnsi="Times New Roman"/>
          <w:sz w:val="28"/>
          <w:szCs w:val="28"/>
        </w:rPr>
        <w:t>;</w:t>
      </w:r>
    </w:p>
    <w:p w:rsidR="00457816" w:rsidRPr="00E77E11"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через МФЦ в Уполномоченный орган;</w:t>
      </w:r>
    </w:p>
    <w:p w:rsidR="00457816" w:rsidRPr="00E77E11" w:rsidRDefault="00457816" w:rsidP="00457816">
      <w:pPr>
        <w:widowControl w:val="0"/>
        <w:autoSpaceDE w:val="0"/>
        <w:autoSpaceDN w:val="0"/>
        <w:adjustRightInd w:val="0"/>
        <w:spacing w:after="0" w:line="240" w:lineRule="auto"/>
        <w:ind w:firstLine="567"/>
        <w:jc w:val="both"/>
        <w:rPr>
          <w:rFonts w:ascii="Times New Roman" w:hAnsi="Times New Roman"/>
          <w:spacing w:val="-4"/>
          <w:sz w:val="28"/>
          <w:szCs w:val="28"/>
        </w:rPr>
      </w:pPr>
      <w:r w:rsidRPr="00E77E1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77E11">
        <w:rPr>
          <w:rFonts w:ascii="Times New Roman" w:hAnsi="Times New Roman"/>
          <w:spacing w:val="-4"/>
          <w:sz w:val="28"/>
          <w:szCs w:val="28"/>
        </w:rPr>
        <w:t xml:space="preserve"> </w:t>
      </w:r>
    </w:p>
    <w:p w:rsidR="00457816" w:rsidRPr="00E77E11" w:rsidRDefault="00457816" w:rsidP="00457816">
      <w:pPr>
        <w:widowControl w:val="0"/>
        <w:autoSpaceDE w:val="0"/>
        <w:autoSpaceDN w:val="0"/>
        <w:adjustRightInd w:val="0"/>
        <w:spacing w:after="0" w:line="240" w:lineRule="auto"/>
        <w:ind w:firstLine="567"/>
        <w:jc w:val="both"/>
        <w:rPr>
          <w:rFonts w:ascii="Times New Roman" w:hAnsi="Times New Roman"/>
          <w:spacing w:val="-4"/>
          <w:sz w:val="28"/>
          <w:szCs w:val="28"/>
        </w:rPr>
      </w:pPr>
      <w:r w:rsidRPr="00E77E11">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77E11">
        <w:rPr>
          <w:rFonts w:ascii="Times New Roman" w:hAnsi="Times New Roman"/>
          <w:sz w:val="28"/>
          <w:szCs w:val="28"/>
        </w:rPr>
        <w:t>Региональный портал</w:t>
      </w:r>
      <w:r w:rsidRPr="00E77E11">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457816" w:rsidRPr="00E77E11"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816" w:rsidRPr="00E77E11" w:rsidRDefault="00457816" w:rsidP="00457816">
      <w:pPr>
        <w:spacing w:after="0" w:line="240" w:lineRule="auto"/>
        <w:ind w:firstLine="567"/>
        <w:jc w:val="both"/>
        <w:rPr>
          <w:rFonts w:ascii="Times New Roman" w:hAnsi="Times New Roman"/>
          <w:sz w:val="28"/>
          <w:szCs w:val="28"/>
        </w:rPr>
      </w:pPr>
      <w:bookmarkStart w:id="8" w:name="sub_7111"/>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rsidR="00457816" w:rsidRPr="00E77E11"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7816" w:rsidRPr="00E77E11"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457816" w:rsidRPr="00E77E11" w:rsidRDefault="00457816" w:rsidP="00457816">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 xml:space="preserve"> При направлении заявлений и документов в электронной форме </w:t>
      </w:r>
      <w:r w:rsidRPr="00E77E11">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9" w:anchor="/document/12184522/entry/54" w:history="1">
        <w:r w:rsidRPr="00E77E11">
          <w:rPr>
            <w:rFonts w:ascii="Times New Roman" w:hAnsi="Times New Roman"/>
            <w:sz w:val="28"/>
            <w:szCs w:val="28"/>
          </w:rPr>
          <w:t>электронной подписью</w:t>
        </w:r>
      </w:hyperlink>
      <w:r w:rsidRPr="00E77E11">
        <w:rPr>
          <w:rFonts w:ascii="Times New Roman" w:hAnsi="Times New Roman"/>
          <w:sz w:val="28"/>
          <w:szCs w:val="28"/>
        </w:rPr>
        <w:t>, вид которой должен соответствовать требованиям в соответствии с требованиями </w:t>
      </w:r>
      <w:hyperlink r:id="rId10" w:anchor="/document/12184522/entry/0" w:history="1">
        <w:r w:rsidRPr="00E77E11">
          <w:rPr>
            <w:rFonts w:ascii="Times New Roman" w:hAnsi="Times New Roman"/>
            <w:sz w:val="28"/>
            <w:szCs w:val="28"/>
          </w:rPr>
          <w:t>Федерального закона</w:t>
        </w:r>
      </w:hyperlink>
      <w:r w:rsidRPr="00E77E11">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rFonts w:ascii="Times New Roman" w:hAnsi="Times New Roman"/>
          <w:sz w:val="28"/>
          <w:szCs w:val="28"/>
        </w:rPr>
        <w:t xml:space="preserve">за получением государственных и </w:t>
      </w:r>
      <w:r w:rsidRPr="00E77E11">
        <w:rPr>
          <w:rFonts w:ascii="Times New Roman" w:hAnsi="Times New Roman"/>
          <w:sz w:val="28"/>
          <w:szCs w:val="28"/>
        </w:rPr>
        <w:t>муниципальных услуг».</w:t>
      </w:r>
    </w:p>
    <w:p w:rsidR="00457816" w:rsidRPr="00E77E11" w:rsidRDefault="00457816" w:rsidP="00457816">
      <w:pPr>
        <w:spacing w:after="0" w:line="240" w:lineRule="auto"/>
        <w:ind w:firstLine="567"/>
        <w:jc w:val="both"/>
        <w:rPr>
          <w:rFonts w:ascii="Times New Roman" w:hAnsi="Times New Roman"/>
          <w:spacing w:val="-4"/>
          <w:sz w:val="28"/>
          <w:szCs w:val="28"/>
        </w:rPr>
      </w:pPr>
      <w:r w:rsidRPr="00E77E11">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DF7459" w:rsidRPr="000672D6" w:rsidRDefault="00457816" w:rsidP="00457816">
      <w:pPr>
        <w:spacing w:after="0" w:line="240" w:lineRule="auto"/>
        <w:ind w:firstLine="567"/>
        <w:jc w:val="both"/>
        <w:rPr>
          <w:rFonts w:ascii="Times New Roman" w:hAnsi="Times New Roman"/>
          <w:sz w:val="28"/>
          <w:szCs w:val="28"/>
        </w:rPr>
      </w:pPr>
      <w:r w:rsidRPr="00E77E11">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00DF7459"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уведомлений и форм, которые необходимо заполнить для обращения за услугой.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уведомлением через личный кабинет заявителя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уведомление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уведомлений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2.19.6. При направлении уведомления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2.19.7. МФЦ, при обращении заявителя за предоставлением муниципальной услуги, осуществляют создание электронных образов уведомления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формирование электронных документов и (или) электронных образов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F7459" w:rsidRPr="000672D6" w:rsidRDefault="00DF7459" w:rsidP="00DF7459">
      <w:pPr>
        <w:spacing w:after="0" w:line="240" w:lineRule="auto"/>
        <w:ind w:firstLine="567"/>
        <w:jc w:val="both"/>
        <w:rPr>
          <w:rFonts w:ascii="Times New Roman" w:hAnsi="Times New Roman"/>
          <w:sz w:val="28"/>
          <w:szCs w:val="28"/>
          <w:highlight w:val="cyan"/>
        </w:rPr>
      </w:pPr>
      <w:r w:rsidRPr="000672D6">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3C414C" w:rsidRPr="000672D6" w:rsidRDefault="003C414C" w:rsidP="003C414C">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0672D6">
        <w:rPr>
          <w:rFonts w:ascii="Times New Roman" w:hAnsi="Times New Roman"/>
          <w:sz w:val="28"/>
          <w:szCs w:val="28"/>
        </w:rPr>
        <w:lastRenderedPageBreak/>
        <w:t xml:space="preserve">лицом МФЦ, в Уполномоченный орган, предоставляющий муниципальную услугу, расположенный на территории Краснодарского края. </w:t>
      </w:r>
    </w:p>
    <w:p w:rsidR="003C414C" w:rsidRPr="000672D6" w:rsidRDefault="003C414C" w:rsidP="003C414C">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787098">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3. </w:t>
      </w:r>
      <w:r w:rsidR="00487B34">
        <w:rPr>
          <w:rFonts w:ascii="Times New Roman" w:hAnsi="Times New Roman"/>
          <w:sz w:val="28"/>
          <w:szCs w:val="28"/>
        </w:rPr>
        <w:t>Состав, последовательность и сроки выполнения административных процедур (действий)</w:t>
      </w:r>
      <w:r w:rsidRPr="000672D6">
        <w:rPr>
          <w:rFonts w:ascii="Times New Roman" w:hAnsi="Times New Roman"/>
          <w:sz w:val="28"/>
          <w:szCs w:val="28"/>
        </w:rPr>
        <w:t xml:space="preserve">, </w:t>
      </w:r>
      <w:r w:rsidR="00787098">
        <w:rPr>
          <w:rFonts w:ascii="Times New Roman" w:hAnsi="Times New Roman"/>
          <w:sz w:val="28"/>
          <w:szCs w:val="28"/>
        </w:rPr>
        <w:t>требования к порядку их выполнения, в том числе особенности выполнения административных процедур (действий)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прием уведомления и прилагаемых к нему документов, регистрация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bookmarkStart w:id="9" w:name="OLE_LINK14"/>
      <w:bookmarkStart w:id="10" w:name="OLE_LINK13"/>
      <w:bookmarkStart w:id="11" w:name="OLE_LINK12"/>
      <w:r w:rsidRPr="000672D6">
        <w:rPr>
          <w:rFonts w:ascii="Times New Roman" w:hAnsi="Times New Roman"/>
          <w:sz w:val="28"/>
          <w:szCs w:val="28"/>
        </w:rPr>
        <w:t>4) выдача заявителю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Административные процедуры (действия):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3.1.2. Прием уведомления и прилагаемых к нему документов, регистрация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Должностное лицо, ответственное за выполнение</w:t>
      </w:r>
      <w:r w:rsidR="00BF3805">
        <w:rPr>
          <w:rFonts w:ascii="Times New Roman" w:hAnsi="Times New Roman"/>
          <w:sz w:val="28"/>
          <w:szCs w:val="28"/>
        </w:rPr>
        <w:t xml:space="preserve"> </w:t>
      </w:r>
      <w:r w:rsidRPr="000672D6">
        <w:rPr>
          <w:rFonts w:ascii="Times New Roman" w:hAnsi="Times New Roman"/>
          <w:sz w:val="28"/>
          <w:szCs w:val="28"/>
        </w:rPr>
        <w:t xml:space="preserve">административной процедуры (действия) – специалист </w:t>
      </w:r>
      <w:r w:rsidR="00BF3805">
        <w:rPr>
          <w:rFonts w:ascii="Times New Roman" w:hAnsi="Times New Roman"/>
          <w:sz w:val="28"/>
          <w:szCs w:val="28"/>
        </w:rPr>
        <w:t>администрации</w:t>
      </w:r>
      <w:r w:rsidRPr="000672D6">
        <w:rPr>
          <w:rFonts w:ascii="Times New Roman" w:hAnsi="Times New Roman"/>
          <w:sz w:val="28"/>
          <w:szCs w:val="28"/>
        </w:rPr>
        <w:t>, ответственный за прием и регистрацию уведомления.</w:t>
      </w:r>
    </w:p>
    <w:p w:rsidR="001815B2" w:rsidRPr="00E77E11" w:rsidRDefault="00DF7459" w:rsidP="001815B2">
      <w:pPr>
        <w:autoSpaceDE w:val="0"/>
        <w:autoSpaceDN w:val="0"/>
        <w:adjustRightInd w:val="0"/>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3.1.2.1. </w:t>
      </w:r>
      <w:bookmarkEnd w:id="9"/>
      <w:bookmarkEnd w:id="10"/>
      <w:bookmarkEnd w:id="11"/>
      <w:r w:rsidR="001815B2" w:rsidRPr="00E77E11">
        <w:rPr>
          <w:rFonts w:ascii="Times New Roman" w:hAnsi="Times New Roman"/>
          <w:sz w:val="28"/>
          <w:szCs w:val="28"/>
        </w:rPr>
        <w:t xml:space="preserve">Основанием для начала административной процедуры (действия) является обращение гражданина в </w:t>
      </w:r>
      <w:r w:rsidR="001815B2" w:rsidRPr="00E77E11">
        <w:rPr>
          <w:rFonts w:ascii="Times New Roman" w:hAnsi="Times New Roman"/>
          <w:spacing w:val="-4"/>
          <w:sz w:val="28"/>
          <w:szCs w:val="28"/>
        </w:rPr>
        <w:t>Уполномоченный орган</w:t>
      </w:r>
      <w:r w:rsidR="001815B2" w:rsidRPr="00E77E11">
        <w:rPr>
          <w:rFonts w:ascii="Times New Roman" w:hAnsi="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____ пункта _____ подраздела ____ раздела 2 Регламента. </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E77E11">
        <w:rPr>
          <w:rFonts w:ascii="Times New Roman" w:hAnsi="Times New Roman"/>
          <w:sz w:val="28"/>
          <w:szCs w:val="28"/>
          <w:shd w:val="clear" w:color="auto" w:fill="FFFFFF"/>
        </w:rPr>
        <w:t xml:space="preserve">Закона Краснодарского края от 2 марта 2012 года </w:t>
      </w:r>
      <w:r w:rsidRPr="00E77E11">
        <w:rPr>
          <w:rFonts w:ascii="Times New Roman" w:hAnsi="Times New Roman"/>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Запись на прием проводится посредством Единого портала, Регионального портала.</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77E11">
        <w:rPr>
          <w:rFonts w:ascii="Times New Roman" w:hAnsi="Times New Roman"/>
          <w:spacing w:val="-4"/>
          <w:sz w:val="28"/>
          <w:szCs w:val="28"/>
        </w:rPr>
        <w:t>Уполномоченном органе</w:t>
      </w:r>
      <w:r w:rsidRPr="00E77E11">
        <w:rPr>
          <w:rFonts w:ascii="Times New Roman" w:hAnsi="Times New Roman"/>
          <w:sz w:val="28"/>
          <w:szCs w:val="28"/>
        </w:rPr>
        <w:t>, МФЦ графика приема заявителей.</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history="1">
        <w:r w:rsidRPr="00E77E11">
          <w:rPr>
            <w:rFonts w:ascii="Times New Roman" w:hAnsi="Times New Roman"/>
            <w:sz w:val="28"/>
            <w:szCs w:val="28"/>
          </w:rPr>
          <w:t>частью 18 статьи 14.1</w:t>
        </w:r>
      </w:hyperlink>
      <w:r w:rsidRPr="00E77E11">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DF7459" w:rsidRPr="000672D6"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pacing w:val="-4"/>
          <w:sz w:val="28"/>
          <w:szCs w:val="28"/>
        </w:rPr>
        <w:t>Уполномоченный орган</w:t>
      </w:r>
      <w:r w:rsidRPr="00E77E11">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3.1.2.2. При обращении заявителя в управление, ответственный специалист при приеме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устанавливает предмет обращения;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3) проверяет соответствие представленных документов установленным требованиям, удостоверяясь, что: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тексты документов написаны разборчиво;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фамилии, имена и отчества физических лиц, адреса их мест жительства написаны полностью;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документы не исполнены карандашом;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срок действия документов не истек;</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документы содержат информацию, необходимую для предоставления муниципальной услуги, указанной в уведомлении;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документы представлены в полном объеме;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672D6">
        <w:rPr>
          <w:rFonts w:ascii="Times New Roman" w:hAnsi="Times New Roman"/>
          <w:sz w:val="28"/>
          <w:szCs w:val="28"/>
        </w:rPr>
        <w:t>заверительную</w:t>
      </w:r>
      <w:proofErr w:type="spellEnd"/>
      <w:r w:rsidRPr="000672D6">
        <w:rPr>
          <w:rFonts w:ascii="Times New Roman" w:hAnsi="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672D6">
        <w:rPr>
          <w:rFonts w:ascii="Times New Roman" w:hAnsi="Times New Roman"/>
          <w:sz w:val="28"/>
          <w:szCs w:val="28"/>
        </w:rPr>
        <w:t>заверительную</w:t>
      </w:r>
      <w:proofErr w:type="spellEnd"/>
      <w:r w:rsidRPr="000672D6">
        <w:rPr>
          <w:rFonts w:ascii="Times New Roman" w:hAnsi="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sidRPr="000672D6">
        <w:rPr>
          <w:rFonts w:ascii="Times New Roman" w:hAnsi="Times New Roman"/>
          <w:sz w:val="28"/>
          <w:szCs w:val="28"/>
        </w:rPr>
        <w:t>заверительная</w:t>
      </w:r>
      <w:proofErr w:type="spellEnd"/>
      <w:r w:rsidRPr="000672D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8) при отсутствии оснований для отказа в приеме документов регистрирует уведомление с отметкой о регистрации в управлении.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3.1.2.3. Срок административной процедуры (действия) по приему уведомления и прилагаемых к нему документов, регистрации уведомления с отметкой о регистрации уведомления в управлении – 1 (один) рабочий день.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3.1.2.4. Результатом административной процедуры (действия) по приему уведомления и прилагаемых к нему документов, регистрации уведомления с отметкой о регистрации уведомления в управлении является прием, регистрация уведомления и прилагаемых к нему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3.1.2.5. Способом фиксации результата административной процедуры (действия) является регистрация уведомления и прилагаемых документов в порядке, установленном правилами делопроизводства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3.1.3. </w:t>
      </w:r>
      <w:bookmarkStart w:id="12" w:name="sub_306"/>
      <w:r w:rsidRPr="000672D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управления, уведомления с предоставленным заявителем пакетом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3.1.3.2. В течение 1 (одного) рабочего дня при получении документов и уведомления ответственный специалист осуществляет следующие действия: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0672D6">
        <w:rPr>
          <w:rFonts w:ascii="Times New Roman" w:hAnsi="Times New Roman"/>
          <w:sz w:val="28"/>
          <w:szCs w:val="28"/>
        </w:rPr>
        <w:lastRenderedPageBreak/>
        <w:t>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Направление запросов допускается только с целью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случае если в течение 3 (трех)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F7459" w:rsidRPr="000672D6" w:rsidRDefault="00DF7459" w:rsidP="00DF7459">
      <w:pPr>
        <w:spacing w:after="0" w:line="240" w:lineRule="auto"/>
        <w:ind w:firstLine="567"/>
        <w:jc w:val="both"/>
        <w:rPr>
          <w:rFonts w:ascii="Times New Roman" w:hAnsi="Times New Roman"/>
          <w:sz w:val="28"/>
          <w:szCs w:val="28"/>
        </w:rPr>
      </w:pPr>
      <w:bookmarkStart w:id="13" w:name="sub_367"/>
      <w:bookmarkEnd w:id="12"/>
      <w:r w:rsidRPr="000672D6">
        <w:rPr>
          <w:rFonts w:ascii="Times New Roman" w:hAnsi="Times New Roman"/>
          <w:sz w:val="28"/>
          <w:szCs w:val="28"/>
        </w:rPr>
        <w:t>3.1.3.4. Результатом исполнения административной процедуры (действия) является сформированный пакет документов для рассмотрения уведомления Уполномоченным органом.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bookmarkEnd w:id="13"/>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- 4 рабочих дня.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3.1.4. Рассмотрение уведомления и прилагаемых к нему документов управлением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3.1.4.1. Основанием для начала административной процедуры (действия) является получение ответственным специалистом управления уведомления и прилагаемого к нему полного пакета документов, предусмотренных подразделами 2.6, 2.7 раздела 2 Регламента. </w:t>
      </w:r>
    </w:p>
    <w:p w:rsidR="00DF7459" w:rsidRPr="000672D6" w:rsidRDefault="00DF7459" w:rsidP="00DF7459">
      <w:pPr>
        <w:spacing w:after="0" w:line="240" w:lineRule="auto"/>
        <w:ind w:firstLine="567"/>
        <w:jc w:val="both"/>
        <w:rPr>
          <w:rFonts w:ascii="Times New Roman" w:eastAsia="Lucida Sans Unicode" w:hAnsi="Times New Roman"/>
          <w:sz w:val="28"/>
          <w:szCs w:val="28"/>
        </w:rPr>
      </w:pPr>
      <w:r w:rsidRPr="000672D6">
        <w:rPr>
          <w:rFonts w:ascii="Times New Roman" w:hAnsi="Times New Roman"/>
          <w:sz w:val="28"/>
          <w:szCs w:val="28"/>
        </w:rPr>
        <w:t xml:space="preserve">3.1.4.2. </w:t>
      </w:r>
      <w:r w:rsidRPr="000672D6">
        <w:rPr>
          <w:rFonts w:ascii="Times New Roman" w:eastAsia="Lucida Sans Unicode" w:hAnsi="Times New Roman"/>
          <w:sz w:val="28"/>
          <w:szCs w:val="28"/>
        </w:rPr>
        <w:t xml:space="preserve">Должностные лица, ответственные за выполнение административной процедуры (действия) – специалист управления, ответственный за прием и регистрацию уведомления и специалист управления, ответственный за размещение информации и документов </w:t>
      </w:r>
      <w:r w:rsidRPr="000672D6">
        <w:rPr>
          <w:rFonts w:ascii="Times New Roman" w:hAnsi="Times New Roman"/>
          <w:sz w:val="28"/>
          <w:szCs w:val="28"/>
        </w:rPr>
        <w:t>в информационной системе обеспечения градостроительной деятельности</w:t>
      </w:r>
      <w:r w:rsidRPr="000672D6">
        <w:rPr>
          <w:rFonts w:ascii="Times New Roman" w:eastAsia="Lucida Sans Unicode" w:hAnsi="Times New Roman"/>
          <w:sz w:val="28"/>
          <w:szCs w:val="28"/>
        </w:rPr>
        <w:t>.</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eastAsia="Lucida Sans Unicode" w:hAnsi="Times New Roman"/>
          <w:sz w:val="28"/>
          <w:szCs w:val="28"/>
        </w:rPr>
        <w:t>С</w:t>
      </w:r>
      <w:r w:rsidRPr="000672D6">
        <w:rPr>
          <w:rFonts w:ascii="Times New Roman" w:hAnsi="Times New Roman"/>
          <w:sz w:val="28"/>
          <w:szCs w:val="28"/>
        </w:rPr>
        <w:t xml:space="preserve">пециалист управления, ответственный за прием и регистрацию уведомления, после проверки уведомления и документов, осуществляет выдачу заявителю копии уведомления с отметкой о регистрации уведомления в управлении (регистрационный номер, дата регистрации, подпись специалиста и печать управления) и направляет уведомление для размещения в </w:t>
      </w:r>
      <w:r w:rsidRPr="000672D6">
        <w:rPr>
          <w:rFonts w:ascii="Times New Roman" w:hAnsi="Times New Roman"/>
          <w:sz w:val="28"/>
          <w:szCs w:val="28"/>
        </w:rPr>
        <w:lastRenderedPageBreak/>
        <w:t xml:space="preserve">информационной системе обеспечения градостроительной деятельности, а также подготовку письма о таком размещении в орган государственного строительного надзора Краснодарского края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eastAsia="Lucida Sans Unicode" w:hAnsi="Times New Roman"/>
          <w:sz w:val="28"/>
          <w:szCs w:val="28"/>
        </w:rPr>
      </w:pPr>
      <w:r w:rsidRPr="000672D6">
        <w:rPr>
          <w:rFonts w:ascii="Times New Roman" w:eastAsia="Lucida Sans Unicode" w:hAnsi="Times New Roman"/>
          <w:sz w:val="28"/>
          <w:szCs w:val="28"/>
        </w:rPr>
        <w:t xml:space="preserve">Специалист управления, ответственный за размещение информации и документов </w:t>
      </w:r>
      <w:r w:rsidRPr="000672D6">
        <w:rPr>
          <w:rFonts w:ascii="Times New Roman" w:hAnsi="Times New Roman"/>
          <w:sz w:val="28"/>
          <w:szCs w:val="28"/>
        </w:rPr>
        <w:t>в информационной системе обеспечения градостроительной деятельности, размещает уведомление в информационной системе обеспечения градостроительной деятельности</w:t>
      </w:r>
      <w:r w:rsidRPr="000672D6">
        <w:rPr>
          <w:rFonts w:ascii="Times New Roman" w:eastAsia="Lucida Sans Unicode" w:hAnsi="Times New Roman"/>
          <w:sz w:val="28"/>
          <w:szCs w:val="28"/>
        </w:rPr>
        <w:t>.</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1) при наличии оснований для отказа в предоставлении муниципальной услуги, указанных в пункте 2.10.2 подраздела 2.10 раздела 2 Регламента, в течение 6 (шести)  рабочих дней со дня поступления уведомления подготавливает проект письма Уполномоченного органа об отказе в предоставлении муниципальной услуги, и после подписания его </w:t>
      </w:r>
      <w:r w:rsidR="00BA3C63">
        <w:rPr>
          <w:rFonts w:ascii="Times New Roman" w:hAnsi="Times New Roman"/>
          <w:sz w:val="28"/>
          <w:szCs w:val="28"/>
        </w:rPr>
        <w:t>главой 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в течение 1 (один) рабочего дня, со дня подписания письма об отказе, направляет заявителю почтой либо выдает на руки, или передает с сопроводительным письмом в МФЦ для выдачи заявителю;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при отсутствии оснований для отказа в предоставлении муниципальной услуги, указанных в пункте 2.10.2 подраздела 2.10 раздела 2 Регламента, выдает копию уведомления с отметкой о регистрации уведомления в управлении (регистрационный номер, дата регистрации, подпись специалиста и печать управления).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3.1.4.4. Срок исполнения административной процедуры (действия) – 1 (один) рабочий день.</w:t>
      </w:r>
    </w:p>
    <w:p w:rsidR="00DF7459" w:rsidRPr="000672D6" w:rsidRDefault="00DF7459" w:rsidP="00DF7459">
      <w:pPr>
        <w:spacing w:after="0" w:line="240" w:lineRule="auto"/>
        <w:ind w:firstLine="567"/>
        <w:jc w:val="both"/>
        <w:rPr>
          <w:rFonts w:ascii="Times New Roman" w:hAnsi="Times New Roman"/>
          <w:sz w:val="28"/>
          <w:szCs w:val="28"/>
        </w:rPr>
      </w:pPr>
      <w:bookmarkStart w:id="14" w:name="sub_740"/>
      <w:r w:rsidRPr="000672D6">
        <w:rPr>
          <w:rFonts w:ascii="Times New Roman" w:hAnsi="Times New Roman"/>
          <w:sz w:val="28"/>
          <w:szCs w:val="28"/>
        </w:rPr>
        <w:t>3.1.4.5. Результатом административной процедуры (действия) является</w:t>
      </w:r>
      <w:r w:rsidRPr="000672D6">
        <w:rPr>
          <w:rFonts w:ascii="Times New Roman" w:eastAsia="Lucida Sans Unicode"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1) прием уведомления о завершении сноса объекта капитального строительства и выдача копии уведомления с отметкой о регистрации уведомления в управлении, а также обеспечение размещения уведомления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 письмо об отказе в предоставлении муниципальной услуги в форме письма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3.1.5. Выдача заявителю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уведомления.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 xml:space="preserve">3.1.5.1. В качестве результата предоставления муниципальной услуги заявитель по его выбору вправе получить: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а)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б)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BA3C63">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на бумажном носителе.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bookmarkStart w:id="15" w:name="sub_741"/>
      <w:bookmarkEnd w:id="14"/>
      <w:r w:rsidRPr="000672D6">
        <w:rPr>
          <w:rFonts w:ascii="Times New Roman" w:hAnsi="Times New Roman"/>
          <w:sz w:val="28"/>
          <w:szCs w:val="28"/>
        </w:rPr>
        <w:t>3.1.5.2. Ответственный специалист:</w:t>
      </w:r>
    </w:p>
    <w:bookmarkEnd w:id="15"/>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DF7459" w:rsidRPr="000672D6" w:rsidRDefault="00DF7459" w:rsidP="00DF7459">
      <w:pPr>
        <w:spacing w:after="0" w:line="240" w:lineRule="auto"/>
        <w:ind w:firstLine="567"/>
        <w:jc w:val="both"/>
        <w:rPr>
          <w:rFonts w:ascii="Times New Roman" w:hAnsi="Times New Roman"/>
          <w:sz w:val="28"/>
          <w:szCs w:val="28"/>
        </w:rPr>
      </w:pPr>
      <w:bookmarkStart w:id="16" w:name="sub_750"/>
      <w:r w:rsidRPr="000672D6">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рабочий день со дня подготовки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3.1.5.5. Результатом административной процедуры (действия) является выдача (направление) заявителю: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 xml:space="preserve">1) копии уведомления с отметкой о регистрации уведомления в управлении, а также обеспечение размещения уведомления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3F5D26">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 письмо об отказе в предоставлении муниципальной услуги в форме письма на официальном бланке администрации </w:t>
      </w:r>
      <w:r w:rsidR="003F5D26">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bookmarkEnd w:id="16"/>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3.1.6. Заявитель вправе отозвать свое уведомление на любой стадии рассмотрения, размещения или направления информации, обратившись с соответствующим уведомлением в Уполномоченный орган, в том числе в электронной форме, либо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3.1.7. При предоставлении муниципальной услуги по экстерриториальному принципу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принимает от заявителя уведомление и документы, представленные заявителем;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C414C" w:rsidRPr="000672D6" w:rsidRDefault="003C414C" w:rsidP="003C414C">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C414C" w:rsidRPr="000672D6" w:rsidRDefault="003C414C" w:rsidP="003C414C">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0672D6">
        <w:rPr>
          <w:rFonts w:ascii="Times New Roman" w:hAnsi="Times New Roman"/>
          <w:sz w:val="28"/>
          <w:szCs w:val="28"/>
        </w:rPr>
        <w:lastRenderedPageBreak/>
        <w:t>Уполномоченный орган, расположенный на территории Краснодарского края на бумажных носителях.</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hAnsi="Times New Roman"/>
          <w:sz w:val="28"/>
          <w:szCs w:val="28"/>
        </w:rPr>
        <w:t>3.2.1. Порядок осуществления</w:t>
      </w:r>
      <w:r w:rsidRPr="000672D6">
        <w:rPr>
          <w:rFonts w:ascii="Times New Roman" w:eastAsia="DejaVu Sans" w:hAnsi="Times New Roman"/>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F7459" w:rsidRPr="000672D6" w:rsidRDefault="00DF7459" w:rsidP="00DF7459">
      <w:pPr>
        <w:spacing w:after="0" w:line="240" w:lineRule="auto"/>
        <w:ind w:firstLine="567"/>
        <w:jc w:val="both"/>
        <w:rPr>
          <w:rFonts w:ascii="Times New Roman" w:eastAsia="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F7459" w:rsidRPr="000672D6" w:rsidRDefault="00DF7459" w:rsidP="00DF7459">
      <w:pPr>
        <w:spacing w:after="0" w:line="240" w:lineRule="auto"/>
        <w:ind w:firstLine="567"/>
        <w:jc w:val="both"/>
        <w:rPr>
          <w:rFonts w:ascii="Times New Roman" w:hAnsi="Times New Roman"/>
          <w:sz w:val="28"/>
          <w:szCs w:val="28"/>
        </w:rPr>
      </w:pPr>
      <w:bookmarkStart w:id="17" w:name="sub_10021"/>
      <w:bookmarkStart w:id="18" w:name="sub_1007"/>
      <w:bookmarkEnd w:id="17"/>
      <w:bookmarkEnd w:id="18"/>
      <w:r w:rsidRPr="000672D6">
        <w:rPr>
          <w:rFonts w:ascii="Times New Roman" w:hAnsi="Times New Roman"/>
          <w:sz w:val="28"/>
          <w:szCs w:val="28"/>
        </w:rPr>
        <w:t>1) получение информации о порядке и сроках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формирование запроса 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получение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 получение сведений о ходе выполнения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осуществление оценки качества предоставления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3.2.1.2. Получение информации о порядке и сроках предоставления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 Едином портале, Региональном портале размещается следующая информация: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круг заявителей;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срок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размер государственной пошлины, взимаемой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815B2" w:rsidRPr="00E77E11" w:rsidRDefault="00DF7459" w:rsidP="001815B2">
      <w:pPr>
        <w:widowControl w:val="0"/>
        <w:suppressAutoHyphens/>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 xml:space="preserve">3.2.1.3. </w:t>
      </w:r>
      <w:r w:rsidR="001815B2" w:rsidRPr="00E77E11">
        <w:rPr>
          <w:rFonts w:ascii="Times New Roman" w:eastAsia="DejaVu Sans" w:hAnsi="Times New Roman"/>
          <w:sz w:val="28"/>
          <w:szCs w:val="28"/>
        </w:rPr>
        <w:t xml:space="preserve">Запись на прием в </w:t>
      </w:r>
      <w:r w:rsidR="001815B2" w:rsidRPr="00E77E11">
        <w:rPr>
          <w:rFonts w:ascii="Times New Roman" w:hAnsi="Times New Roman"/>
          <w:spacing w:val="-4"/>
          <w:sz w:val="28"/>
          <w:szCs w:val="28"/>
        </w:rPr>
        <w:t>Уполномоченный орган</w:t>
      </w:r>
      <w:r w:rsidR="001815B2" w:rsidRPr="00E77E11">
        <w:rPr>
          <w:rFonts w:ascii="Times New Roman" w:eastAsia="DejaVu Sans" w:hAnsi="Times New Roman"/>
          <w:sz w:val="28"/>
          <w:szCs w:val="28"/>
        </w:rPr>
        <w:t>, МФЦ для подачи запроса о предоставлении муниципальной услуги.</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Запись на прием проводится посредством Единого портала, Регионального портала.</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77E11">
        <w:rPr>
          <w:rFonts w:ascii="Times New Roman" w:hAnsi="Times New Roman"/>
          <w:spacing w:val="-4"/>
          <w:sz w:val="28"/>
          <w:szCs w:val="28"/>
        </w:rPr>
        <w:t>Уполномоченным органом</w:t>
      </w:r>
      <w:r w:rsidRPr="00E77E11">
        <w:rPr>
          <w:rFonts w:ascii="Times New Roman" w:hAnsi="Times New Roman"/>
          <w:sz w:val="28"/>
          <w:szCs w:val="28"/>
        </w:rPr>
        <w:t>, МФЦ графика приема заявителей.</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pacing w:val="-4"/>
          <w:sz w:val="28"/>
          <w:szCs w:val="28"/>
        </w:rPr>
        <w:t>Уполномоченный орган</w:t>
      </w:r>
      <w:r w:rsidRPr="00E77E11">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Результатом административной процедуры (действия) является получение заявителем: </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с использованием средств Единого портала МФЦ уведомления </w:t>
      </w:r>
      <w:r w:rsidRPr="00E77E11">
        <w:rPr>
          <w:rFonts w:ascii="Times New Roman" w:hAnsi="Times New Roman"/>
          <w:sz w:val="28"/>
          <w:szCs w:val="28"/>
        </w:rPr>
        <w:br/>
        <w:t xml:space="preserve">о записи на прием в МФЦ на данном портале. </w:t>
      </w:r>
    </w:p>
    <w:p w:rsidR="00DF7459" w:rsidRPr="000672D6"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r w:rsidR="00DF7459"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3.2.1.4. Формирование запроса о предоставлении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формировании запроса заявителю обеспечивается: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возможность печати на бумажном носителе копии электронной формы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7459" w:rsidRPr="000672D6" w:rsidRDefault="00DF7459" w:rsidP="00DF7459">
      <w:pPr>
        <w:spacing w:after="0" w:line="240" w:lineRule="auto"/>
        <w:ind w:firstLine="567"/>
        <w:jc w:val="both"/>
        <w:rPr>
          <w:rFonts w:ascii="Times New Roman" w:hAnsi="Times New Roman"/>
          <w:sz w:val="28"/>
          <w:szCs w:val="28"/>
        </w:rPr>
      </w:pPr>
      <w:proofErr w:type="spellStart"/>
      <w:r w:rsidRPr="000672D6">
        <w:rPr>
          <w:rFonts w:ascii="Times New Roman" w:hAnsi="Times New Roman"/>
          <w:sz w:val="28"/>
          <w:szCs w:val="28"/>
        </w:rPr>
        <w:t>д</w:t>
      </w:r>
      <w:proofErr w:type="spellEnd"/>
      <w:r w:rsidRPr="000672D6">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 xml:space="preserve">3.2.1.5. Прием и регистрация </w:t>
      </w:r>
      <w:r w:rsidRPr="000672D6">
        <w:rPr>
          <w:rFonts w:ascii="Times New Roman" w:hAnsi="Times New Roman"/>
          <w:sz w:val="28"/>
          <w:szCs w:val="28"/>
        </w:rPr>
        <w:t>Уполномоченным органом,</w:t>
      </w:r>
      <w:r w:rsidRPr="000672D6">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hAnsi="Times New Roman"/>
          <w:sz w:val="28"/>
          <w:szCs w:val="28"/>
        </w:rPr>
        <w:t>Уполномоченный орган,</w:t>
      </w:r>
      <w:r w:rsidRPr="000672D6">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Срок регистрации запроса – 1 (один) рабочий день.</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w:t>
      </w:r>
      <w:r w:rsidRPr="000672D6">
        <w:rPr>
          <w:rFonts w:ascii="Times New Roman" w:eastAsia="DejaVu Sans" w:hAnsi="Times New Roman"/>
          <w:sz w:val="28"/>
          <w:szCs w:val="28"/>
        </w:rPr>
        <w:lastRenderedPageBreak/>
        <w:t>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0672D6">
        <w:rPr>
          <w:rFonts w:ascii="Times New Roman" w:hAnsi="Times New Roman"/>
          <w:sz w:val="28"/>
          <w:szCs w:val="28"/>
        </w:rPr>
        <w:t xml:space="preserve">Регионального портала </w:t>
      </w:r>
      <w:r w:rsidRPr="000672D6">
        <w:rPr>
          <w:rFonts w:ascii="Times New Roman" w:eastAsia="DejaVu Sans" w:hAnsi="Times New Roman"/>
          <w:sz w:val="28"/>
          <w:szCs w:val="28"/>
        </w:rPr>
        <w:t>заявителю будет представлена информация о ходе выполнения указанного запроса.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0672D6">
        <w:rPr>
          <w:rFonts w:ascii="Times New Roman" w:hAnsi="Times New Roman"/>
          <w:sz w:val="28"/>
          <w:szCs w:val="28"/>
        </w:rPr>
        <w:t>Региональном портале</w:t>
      </w:r>
      <w:r w:rsidRPr="000672D6">
        <w:rPr>
          <w:rFonts w:ascii="Times New Roman" w:eastAsia="DejaVu Sans" w:hAnsi="Times New Roman"/>
          <w:sz w:val="28"/>
          <w:szCs w:val="28"/>
        </w:rPr>
        <w:t xml:space="preserve"> обновляется до статуса «принято».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eastAsia="DejaVu Sans" w:hAnsi="Times New Roman"/>
          <w:sz w:val="28"/>
          <w:szCs w:val="28"/>
        </w:rPr>
        <w:t>В случае поступления уведомления и документов, указанных</w:t>
      </w:r>
      <w:r w:rsidRPr="000672D6">
        <w:rPr>
          <w:rFonts w:ascii="Times New Roman" w:hAnsi="Times New Roman"/>
          <w:sz w:val="28"/>
          <w:szCs w:val="28"/>
        </w:rPr>
        <w:t xml:space="preserve"> в пункте 2.6.1 подраздела 2.6 раздела 2 Регламента,</w:t>
      </w:r>
      <w:r w:rsidRPr="000672D6">
        <w:rPr>
          <w:rFonts w:ascii="Times New Roman" w:eastAsia="DejaVu Sans" w:hAnsi="Times New Roman"/>
          <w:sz w:val="28"/>
          <w:szCs w:val="28"/>
        </w:rPr>
        <w:t xml:space="preserve"> в электронной форме с использованием Единого портала, </w:t>
      </w:r>
      <w:r w:rsidRPr="000672D6">
        <w:rPr>
          <w:rFonts w:ascii="Times New Roman" w:hAnsi="Times New Roman"/>
          <w:sz w:val="28"/>
          <w:szCs w:val="28"/>
        </w:rPr>
        <w:t>Регионального портала</w:t>
      </w:r>
      <w:r w:rsidRPr="000672D6">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формирует электронные документы и (или) электронные образы уведомления,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 xml:space="preserve">Результатом административной процедуры (действия) по приему уведомления и прилагаемых к нему документов, регистрации уведомления и выдаче заявителю расписки в получении уведомления и документов с использованием Единого портала, </w:t>
      </w:r>
      <w:r w:rsidRPr="000672D6">
        <w:rPr>
          <w:rFonts w:ascii="Times New Roman" w:hAnsi="Times New Roman"/>
          <w:sz w:val="28"/>
          <w:szCs w:val="28"/>
        </w:rPr>
        <w:t xml:space="preserve">Регионального портала </w:t>
      </w:r>
      <w:r w:rsidRPr="000672D6">
        <w:rPr>
          <w:rFonts w:ascii="Times New Roman" w:eastAsia="DejaVu Sans" w:hAnsi="Times New Roman"/>
          <w:sz w:val="28"/>
          <w:szCs w:val="28"/>
        </w:rPr>
        <w:t>является прием и регистрация уведомления и прилагаемых к нему документов.</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lastRenderedPageBreak/>
        <w:t xml:space="preserve">3.2.1.6. </w:t>
      </w:r>
      <w:r w:rsidRPr="000672D6">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3.2.1.7. Получение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качестве результата предоставления муниципальной услуги заявитель по его выбору вправе получить: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а)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353D70">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00533250" w:rsidRPr="000672D6">
        <w:rPr>
          <w:rFonts w:ascii="Times New Roman" w:hAnsi="Times New Roman"/>
          <w:sz w:val="28"/>
          <w:szCs w:val="28"/>
        </w:rPr>
        <w:t xml:space="preserve"> </w:t>
      </w:r>
      <w:r w:rsidRPr="000672D6">
        <w:rPr>
          <w:rFonts w:ascii="Times New Roman" w:hAnsi="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б)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353D70">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00533250" w:rsidRPr="000672D6">
        <w:rPr>
          <w:rFonts w:ascii="Times New Roman" w:hAnsi="Times New Roman"/>
          <w:sz w:val="28"/>
          <w:szCs w:val="28"/>
        </w:rPr>
        <w:t xml:space="preserve"> </w:t>
      </w:r>
      <w:r w:rsidRPr="000672D6">
        <w:rPr>
          <w:rFonts w:ascii="Times New Roman" w:hAnsi="Times New Roman"/>
          <w:sz w:val="28"/>
          <w:szCs w:val="28"/>
        </w:rPr>
        <w:t>на бумажном носителе, подтверждающую содержание электронного документа, направленного Уполномоченным органом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353D70">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00533250" w:rsidRPr="000672D6">
        <w:rPr>
          <w:rFonts w:ascii="Times New Roman" w:hAnsi="Times New Roman"/>
          <w:sz w:val="28"/>
          <w:szCs w:val="28"/>
        </w:rPr>
        <w:t xml:space="preserve"> </w:t>
      </w:r>
      <w:r w:rsidRPr="000672D6">
        <w:rPr>
          <w:rFonts w:ascii="Times New Roman" w:hAnsi="Times New Roman"/>
          <w:sz w:val="28"/>
          <w:szCs w:val="28"/>
        </w:rPr>
        <w:t>на бумажном носителе.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подаче уведомления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3.2.1.8. Получение сведений о ходе выполнения запроса.</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F7459" w:rsidRPr="000672D6" w:rsidRDefault="00DF7459" w:rsidP="00DF7459">
      <w:pPr>
        <w:spacing w:after="0" w:line="240" w:lineRule="auto"/>
        <w:ind w:firstLine="567"/>
        <w:jc w:val="both"/>
        <w:rPr>
          <w:rFonts w:ascii="Times New Roman" w:eastAsia="DejaVu Sans" w:hAnsi="Times New Roman"/>
          <w:sz w:val="28"/>
          <w:szCs w:val="28"/>
        </w:rPr>
      </w:pPr>
      <w:r w:rsidRPr="000672D6">
        <w:rPr>
          <w:rFonts w:ascii="Times New Roman" w:eastAsia="DejaVu Sans" w:hAnsi="Times New Roman"/>
          <w:sz w:val="28"/>
          <w:szCs w:val="28"/>
        </w:rPr>
        <w:t>3.2.1.9. Осуществление оценки качества предоставления муниципальной услуги.</w:t>
      </w:r>
    </w:p>
    <w:p w:rsidR="00DF7459" w:rsidRPr="000672D6" w:rsidRDefault="00DF7459" w:rsidP="00DF7459">
      <w:pPr>
        <w:spacing w:after="0" w:line="240" w:lineRule="auto"/>
        <w:ind w:firstLine="567"/>
        <w:jc w:val="both"/>
        <w:rPr>
          <w:rFonts w:ascii="Times New Roman" w:eastAsia="Times New Roman" w:hAnsi="Times New Roman"/>
          <w:sz w:val="28"/>
          <w:szCs w:val="28"/>
        </w:rPr>
      </w:pPr>
      <w:r w:rsidRPr="000672D6">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w:t>
      </w:r>
      <w:r w:rsidRPr="000672D6">
        <w:rPr>
          <w:rFonts w:ascii="Times New Roman" w:hAnsi="Times New Roman"/>
          <w:sz w:val="28"/>
          <w:szCs w:val="28"/>
        </w:rPr>
        <w:lastRenderedPageBreak/>
        <w:t xml:space="preserve">формирования заявителем запроса (заявления) о предоставлении муниципальной услуги в электронной форме.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20" w:name="sub_1172"/>
      <w:r w:rsidRPr="000672D6">
        <w:rPr>
          <w:rFonts w:ascii="Times New Roman" w:hAnsi="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Заявление должно содержать: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фамилию, имя, отчество (последнее – при наличии), контактная информация заявителя;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реквизиты документов, в которых заявитель выявил опечатки и (или) ошибки;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 описание опечаток и (или) ошибок, выявленных заявителем;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прилагает к заявлению копии документов, требующих исправления и замены.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3.2.2.3. Ответственный специалист Уполномоченного органа, в срок, не превышающий 1 (один) рабочих дней, со дня поступления соответствующего заявления, проводит проверку указанных в заявлении сведений.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(три) рабочих дня со дня поступления соответствующего заявления.</w:t>
      </w:r>
    </w:p>
    <w:bookmarkEnd w:id="20"/>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В случае </w:t>
      </w:r>
      <w:proofErr w:type="spellStart"/>
      <w:r w:rsidRPr="000672D6">
        <w:rPr>
          <w:rFonts w:ascii="Times New Roman" w:hAnsi="Times New Roman"/>
          <w:sz w:val="28"/>
          <w:szCs w:val="28"/>
        </w:rPr>
        <w:t>неподтверждения</w:t>
      </w:r>
      <w:proofErr w:type="spellEnd"/>
      <w:r w:rsidRPr="000672D6">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письмо об отказе заявителю в исправлении опечаток и (или) ошибок в срок, не превышающий 3 </w:t>
      </w:r>
      <w:r w:rsidRPr="000672D6">
        <w:rPr>
          <w:rFonts w:ascii="Times New Roman" w:hAnsi="Times New Roman"/>
          <w:sz w:val="28"/>
          <w:szCs w:val="28"/>
        </w:rPr>
        <w:lastRenderedPageBreak/>
        <w:t>(три) рабочих дня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1 (один) рабочего дня со дня подписания и регистрации письма.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A94E7E">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4. </w:t>
      </w:r>
      <w:r w:rsidR="00787098">
        <w:rPr>
          <w:rFonts w:ascii="Times New Roman" w:hAnsi="Times New Roman"/>
          <w:sz w:val="28"/>
          <w:szCs w:val="28"/>
        </w:rPr>
        <w:t>Формы контроля за использованием регламента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21" w:name="Par413"/>
      <w:bookmarkEnd w:id="21"/>
      <w:r w:rsidRPr="000672D6">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0672D6">
        <w:rPr>
          <w:rFonts w:ascii="Times New Roman" w:hAnsi="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ходе плановых и внеплановых проверок:</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Проверка также может проводиться по конкретному обращению гражданина или организации.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7459" w:rsidRPr="000672D6" w:rsidRDefault="00DF7459" w:rsidP="00DF7459">
      <w:pPr>
        <w:spacing w:after="0" w:line="240" w:lineRule="auto"/>
        <w:ind w:firstLine="567"/>
        <w:jc w:val="both"/>
        <w:rPr>
          <w:rFonts w:ascii="Times New Roman" w:hAnsi="Times New Roman"/>
          <w:sz w:val="28"/>
          <w:szCs w:val="28"/>
        </w:rPr>
      </w:pPr>
    </w:p>
    <w:p w:rsidR="00DF7459" w:rsidRDefault="00DF7459" w:rsidP="00A94E7E">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5. </w:t>
      </w:r>
      <w:r w:rsidR="00A94E7E">
        <w:rPr>
          <w:rFonts w:ascii="Times New Roman" w:hAnsi="Times New Roman"/>
          <w:sz w:val="28"/>
          <w:szCs w:val="28"/>
        </w:rPr>
        <w:t>Досудебный (внесудебный) порядок обжалования решений и (или) действий (бездействия</w:t>
      </w:r>
      <w:r w:rsidRPr="000672D6">
        <w:rPr>
          <w:rFonts w:ascii="Times New Roman" w:hAnsi="Times New Roman"/>
          <w:sz w:val="28"/>
          <w:szCs w:val="28"/>
        </w:rPr>
        <w:t xml:space="preserve">) </w:t>
      </w:r>
      <w:r w:rsidR="00A94E7E">
        <w:rPr>
          <w:rFonts w:ascii="Times New Roman" w:hAnsi="Times New Roman"/>
          <w:sz w:val="28"/>
          <w:szCs w:val="28"/>
        </w:rPr>
        <w:t>органа, предоставляющего муниципальную услугу, а так же их должностных лиц либо муниципальных служащих</w:t>
      </w:r>
    </w:p>
    <w:p w:rsidR="00A94E7E" w:rsidRPr="000672D6" w:rsidRDefault="00A94E7E"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bookmarkStart w:id="22" w:name="Par459"/>
      <w:bookmarkEnd w:id="22"/>
      <w:r w:rsidRPr="000672D6">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AC1E0D">
        <w:rPr>
          <w:rFonts w:ascii="Times New Roman" w:hAnsi="Times New Roman"/>
          <w:sz w:val="28"/>
          <w:szCs w:val="28"/>
        </w:rPr>
        <w:t>администрации 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5.3.1. </w:t>
      </w:r>
      <w:bookmarkStart w:id="23" w:name="Par418"/>
      <w:bookmarkEnd w:id="23"/>
      <w:r w:rsidRPr="000672D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Федеральный закон № 210-ФЗ.</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 5.5. Информация для заявителя о его праве подать жалобу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5.6. Предмет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w:t>
      </w:r>
      <w:r w:rsidRPr="000672D6">
        <w:rPr>
          <w:rFonts w:ascii="Times New Roman" w:hAnsi="Times New Roman"/>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нарушение срока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5.7. Орган, предоставляющий муниципальную услугу, а также должностные лица, которым может быть направлена жалоба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AC1E0D">
        <w:rPr>
          <w:rFonts w:ascii="Times New Roman" w:hAnsi="Times New Roman"/>
          <w:sz w:val="28"/>
          <w:szCs w:val="28"/>
        </w:rPr>
        <w:t>главе Прочноокопского</w:t>
      </w:r>
      <w:r w:rsidR="00533250">
        <w:rPr>
          <w:rFonts w:ascii="Times New Roman" w:hAnsi="Times New Roman"/>
          <w:sz w:val="28"/>
          <w:szCs w:val="28"/>
        </w:rPr>
        <w:t xml:space="preserve"> сельского поселения Новокубанского района.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Жалобы на решения, принятые уполномоченным органом, подаются главе </w:t>
      </w:r>
      <w:r w:rsidR="00AC1E0D">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5.8. Порядок подачи и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F70C2">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Новокубанского района</w:t>
      </w:r>
      <w:r w:rsidRPr="000672D6">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5.8.5. Жалоба должна содержать:</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5.9. Сроки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5.10. Результат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5.10.1. По результатам рассмотрения жалобы принимается одно из следующих решений:</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2) в удовлетворении жалобы отказывается.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bookmarkStart w:id="24" w:name="sub_11282"/>
      <w:r w:rsidRPr="000672D6">
        <w:rPr>
          <w:rFonts w:ascii="Times New Roman" w:hAnsi="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0672D6">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5.11. Порядок информирования заявителя о результатах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5.12. Порядок обжалования решения по жалобе</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5.13. Право заявителя на получение информации и документов, необходимых для обоснования и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5.14. Способы информирования заявителей о порядке подачи и рассмотрения жалобы</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F7459" w:rsidRPr="000672D6" w:rsidRDefault="00DF7459" w:rsidP="00DF7459">
      <w:pPr>
        <w:spacing w:after="0" w:line="240" w:lineRule="auto"/>
        <w:ind w:firstLine="567"/>
        <w:jc w:val="both"/>
        <w:rPr>
          <w:rFonts w:ascii="Times New Roman" w:hAnsi="Times New Roman"/>
          <w:sz w:val="28"/>
          <w:szCs w:val="28"/>
        </w:rPr>
      </w:pPr>
    </w:p>
    <w:p w:rsidR="00DF7459" w:rsidRDefault="00DF7459" w:rsidP="00A94E7E">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6. </w:t>
      </w:r>
      <w:r w:rsidR="00A94E7E">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E7E" w:rsidRPr="000672D6" w:rsidRDefault="00A94E7E"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6.1.1.2. Прием запроса (далее - уведомления) заявителя о предоставлении муниципальной услуги и иных документов,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6.1.1.3. Передачу органу, предоставляющему муниципальную услугу, уведомления о предоставлении муниципальной услуги и иных документов, необходимых для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6.1.1.4. Прием результата предоставления муниципальной услуги от органа, предоставляющего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w:t>
      </w:r>
      <w:r w:rsidRPr="000672D6">
        <w:rPr>
          <w:rFonts w:ascii="Times New Roman" w:hAnsi="Times New Roman"/>
          <w:sz w:val="28"/>
          <w:szCs w:val="28"/>
        </w:rPr>
        <w:lastRenderedPageBreak/>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815B2" w:rsidRPr="00E77E11" w:rsidRDefault="00DF7459" w:rsidP="001815B2">
      <w:pPr>
        <w:spacing w:after="0" w:line="240" w:lineRule="auto"/>
        <w:ind w:firstLine="567"/>
        <w:jc w:val="both"/>
        <w:rPr>
          <w:rFonts w:ascii="Times New Roman" w:hAnsi="Times New Roman"/>
          <w:i/>
          <w:sz w:val="28"/>
          <w:szCs w:val="28"/>
        </w:rPr>
      </w:pPr>
      <w:r w:rsidRPr="000672D6">
        <w:rPr>
          <w:rFonts w:ascii="Times New Roman" w:hAnsi="Times New Roman"/>
          <w:sz w:val="28"/>
          <w:szCs w:val="28"/>
        </w:rPr>
        <w:t xml:space="preserve">6.2.2. </w:t>
      </w:r>
      <w:r w:rsidR="001815B2" w:rsidRPr="00E77E11">
        <w:rPr>
          <w:rFonts w:ascii="Times New Roman" w:hAnsi="Times New Roman"/>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______ пункта _______ подраздела ______ раздела 2 Регламента.</w:t>
      </w:r>
    </w:p>
    <w:p w:rsidR="001815B2" w:rsidRPr="00E77E11" w:rsidRDefault="001815B2" w:rsidP="001815B2">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E77E11">
          <w:rPr>
            <w:rFonts w:ascii="Times New Roman" w:hAnsi="Times New Roman"/>
            <w:sz w:val="28"/>
            <w:szCs w:val="28"/>
          </w:rPr>
          <w:t>частью 18 статьи 14.1</w:t>
        </w:r>
      </w:hyperlink>
      <w:r w:rsidRPr="00E77E11">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Прием заявления и документов в МФЦ осуществляется </w:t>
      </w:r>
      <w:r w:rsidRPr="00E77E11">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815B2" w:rsidRPr="00E77E11" w:rsidRDefault="001815B2" w:rsidP="001815B2">
      <w:pPr>
        <w:spacing w:after="0" w:line="240" w:lineRule="auto"/>
        <w:ind w:firstLine="567"/>
        <w:jc w:val="both"/>
        <w:rPr>
          <w:rFonts w:ascii="Times New Roman" w:hAnsi="Times New Roman"/>
          <w:b/>
          <w:strike/>
          <w:sz w:val="28"/>
          <w:szCs w:val="28"/>
        </w:rPr>
      </w:pPr>
      <w:r w:rsidRPr="00E77E11">
        <w:rPr>
          <w:rFonts w:ascii="Times New Roman" w:hAnsi="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E77E11">
          <w:rPr>
            <w:rFonts w:ascii="Times New Roman" w:hAnsi="Times New Roman"/>
            <w:sz w:val="28"/>
            <w:szCs w:val="28"/>
          </w:rPr>
          <w:t>запроса</w:t>
        </w:r>
      </w:hyperlink>
      <w:r w:rsidRPr="00E77E11">
        <w:rPr>
          <w:rFonts w:ascii="Times New Roman" w:hAnsi="Times New Roman"/>
          <w:sz w:val="28"/>
          <w:szCs w:val="28"/>
        </w:rPr>
        <w:t xml:space="preserve"> о предоставлении </w:t>
      </w:r>
      <w:r w:rsidRPr="00E77E11">
        <w:rPr>
          <w:rFonts w:ascii="Times New Roman" w:hAnsi="Times New Roman"/>
          <w:bCs/>
          <w:sz w:val="28"/>
          <w:szCs w:val="28"/>
        </w:rPr>
        <w:t>двух и более государственных и (или) муниципальных услуг</w:t>
      </w:r>
      <w:r w:rsidRPr="00E77E11">
        <w:rPr>
          <w:rFonts w:ascii="Times New Roman" w:hAnsi="Times New Roman"/>
          <w:sz w:val="28"/>
          <w:szCs w:val="28"/>
        </w:rPr>
        <w:t xml:space="preserve"> в МФЦ, предусмотренного </w:t>
      </w:r>
      <w:hyperlink r:id="rId14" w:anchor="/document/12177515/entry/1510" w:history="1">
        <w:r w:rsidRPr="00E77E11">
          <w:rPr>
            <w:rFonts w:ascii="Times New Roman" w:hAnsi="Times New Roman"/>
            <w:sz w:val="28"/>
            <w:szCs w:val="28"/>
          </w:rPr>
          <w:t>статьей 15.1</w:t>
        </w:r>
      </w:hyperlink>
      <w:r w:rsidRPr="00E77E11">
        <w:rPr>
          <w:rFonts w:ascii="Times New Roman" w:hAnsi="Times New Roman"/>
          <w:sz w:val="28"/>
          <w:szCs w:val="28"/>
        </w:rPr>
        <w:t xml:space="preserve"> Федерального закона № 210-ФЗ (далее – комплексный запрос):  </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815B2" w:rsidRPr="00E77E11" w:rsidRDefault="001815B2" w:rsidP="001815B2">
      <w:pPr>
        <w:spacing w:after="0" w:line="240" w:lineRule="auto"/>
        <w:ind w:firstLine="567"/>
        <w:jc w:val="both"/>
        <w:rPr>
          <w:rFonts w:ascii="Times New Roman" w:hAnsi="Times New Roman"/>
          <w:i/>
          <w:sz w:val="28"/>
          <w:szCs w:val="28"/>
        </w:rPr>
      </w:pPr>
      <w:r w:rsidRPr="00E77E11">
        <w:rPr>
          <w:rFonts w:ascii="Times New Roman" w:hAnsi="Times New Roman"/>
          <w:sz w:val="28"/>
          <w:szCs w:val="28"/>
        </w:rPr>
        <w:t xml:space="preserve">проверяет правильность составления комплексного запроса, </w:t>
      </w:r>
      <w:r w:rsidRPr="00E77E11">
        <w:rPr>
          <w:rFonts w:ascii="Times New Roman" w:hAnsi="Times New Roman"/>
          <w:sz w:val="28"/>
          <w:szCs w:val="28"/>
        </w:rPr>
        <w:br/>
        <w:t>а также комплектность документов, необходимых в соответствии с подпунктами ____ пункта _____ подраздела _____ раздела 2 Регламента, для предоставления муниципальной услуги;</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проверяет на соответствие копий представляемых документов </w:t>
      </w:r>
      <w:r w:rsidRPr="00E77E11">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 xml:space="preserve">осуществляет копирование (сканирование) документов, предусмотренных </w:t>
      </w:r>
      <w:hyperlink r:id="rId15" w:history="1">
        <w:r w:rsidRPr="00E77E11">
          <w:rPr>
            <w:rFonts w:ascii="Times New Roman" w:hAnsi="Times New Roman"/>
            <w:sz w:val="28"/>
            <w:szCs w:val="28"/>
          </w:rPr>
          <w:t>пунктами 1</w:t>
        </w:r>
      </w:hyperlink>
      <w:r w:rsidRPr="00E77E11">
        <w:rPr>
          <w:rFonts w:ascii="Times New Roman" w:hAnsi="Times New Roman"/>
          <w:sz w:val="28"/>
          <w:szCs w:val="28"/>
        </w:rPr>
        <w:t>-</w:t>
      </w:r>
      <w:hyperlink r:id="rId16" w:history="1">
        <w:r w:rsidRPr="00E77E11">
          <w:rPr>
            <w:rFonts w:ascii="Times New Roman" w:hAnsi="Times New Roman"/>
            <w:sz w:val="28"/>
            <w:szCs w:val="28"/>
          </w:rPr>
          <w:t>7</w:t>
        </w:r>
      </w:hyperlink>
      <w:r w:rsidRPr="00E77E11">
        <w:rPr>
          <w:rFonts w:ascii="Times New Roman" w:hAnsi="Times New Roman"/>
          <w:sz w:val="28"/>
          <w:szCs w:val="28"/>
        </w:rPr>
        <w:t xml:space="preserve">, </w:t>
      </w:r>
      <w:hyperlink r:id="rId17" w:history="1">
        <w:r w:rsidRPr="00E77E11">
          <w:rPr>
            <w:rFonts w:ascii="Times New Roman" w:hAnsi="Times New Roman"/>
            <w:sz w:val="28"/>
            <w:szCs w:val="28"/>
          </w:rPr>
          <w:t>9</w:t>
        </w:r>
      </w:hyperlink>
      <w:r w:rsidRPr="00E77E11">
        <w:rPr>
          <w:rFonts w:ascii="Times New Roman" w:hAnsi="Times New Roman"/>
          <w:sz w:val="28"/>
          <w:szCs w:val="28"/>
        </w:rPr>
        <w:t xml:space="preserve">, </w:t>
      </w:r>
      <w:hyperlink r:id="rId18" w:history="1">
        <w:r w:rsidRPr="00E77E11">
          <w:rPr>
            <w:rFonts w:ascii="Times New Roman" w:hAnsi="Times New Roman"/>
            <w:sz w:val="28"/>
            <w:szCs w:val="28"/>
          </w:rPr>
          <w:t>10</w:t>
        </w:r>
      </w:hyperlink>
      <w:r w:rsidRPr="00E77E11">
        <w:rPr>
          <w:rFonts w:ascii="Times New Roman" w:hAnsi="Times New Roman"/>
          <w:sz w:val="28"/>
          <w:szCs w:val="28"/>
        </w:rPr>
        <w:t xml:space="preserve">, </w:t>
      </w:r>
      <w:hyperlink r:id="rId19" w:history="1">
        <w:r w:rsidRPr="00E77E11">
          <w:rPr>
            <w:rFonts w:ascii="Times New Roman" w:hAnsi="Times New Roman"/>
            <w:sz w:val="28"/>
            <w:szCs w:val="28"/>
          </w:rPr>
          <w:t>14</w:t>
        </w:r>
      </w:hyperlink>
      <w:r w:rsidRPr="00E77E11">
        <w:rPr>
          <w:rFonts w:ascii="Times New Roman" w:hAnsi="Times New Roman"/>
          <w:sz w:val="28"/>
          <w:szCs w:val="28"/>
        </w:rPr>
        <w:t xml:space="preserve">, </w:t>
      </w:r>
      <w:hyperlink r:id="rId20" w:history="1">
        <w:r w:rsidRPr="00E77E11">
          <w:rPr>
            <w:rFonts w:ascii="Times New Roman" w:hAnsi="Times New Roman"/>
            <w:sz w:val="28"/>
            <w:szCs w:val="28"/>
          </w:rPr>
          <w:t>17</w:t>
        </w:r>
      </w:hyperlink>
      <w:r w:rsidRPr="00E77E11">
        <w:rPr>
          <w:rFonts w:ascii="Times New Roman" w:hAnsi="Times New Roman"/>
          <w:sz w:val="28"/>
          <w:szCs w:val="28"/>
        </w:rPr>
        <w:t xml:space="preserve"> и </w:t>
      </w:r>
      <w:hyperlink r:id="rId21" w:history="1">
        <w:r w:rsidRPr="00E77E11">
          <w:rPr>
            <w:rFonts w:ascii="Times New Roman" w:hAnsi="Times New Roman"/>
            <w:sz w:val="28"/>
            <w:szCs w:val="28"/>
          </w:rPr>
          <w:t>18 части 6 статьи 7</w:t>
        </w:r>
      </w:hyperlink>
      <w:r w:rsidRPr="00E77E11">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отсутствии оснований для отказа в приеме документов, в соответствии с подразделом ____. раздела 2 Регламента, регистрирует заявление и документы, необходимые для предоставления муниципальной услуги, формирует пакет документов.</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77E11">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1) принимает от заявителя  заявление и документы, представленные заявителем;</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E77E11">
          <w:rPr>
            <w:rFonts w:ascii="Times New Roman" w:hAnsi="Times New Roman"/>
            <w:sz w:val="28"/>
            <w:szCs w:val="28"/>
          </w:rPr>
          <w:t>пунктами 1</w:t>
        </w:r>
      </w:hyperlink>
      <w:r w:rsidRPr="00E77E11">
        <w:rPr>
          <w:rFonts w:ascii="Times New Roman" w:hAnsi="Times New Roman"/>
          <w:sz w:val="28"/>
          <w:szCs w:val="28"/>
        </w:rPr>
        <w:t>-</w:t>
      </w:r>
      <w:hyperlink r:id="rId23" w:history="1">
        <w:r w:rsidRPr="00E77E11">
          <w:rPr>
            <w:rFonts w:ascii="Times New Roman" w:hAnsi="Times New Roman"/>
            <w:sz w:val="28"/>
            <w:szCs w:val="28"/>
          </w:rPr>
          <w:t>7</w:t>
        </w:r>
      </w:hyperlink>
      <w:r w:rsidRPr="00E77E11">
        <w:rPr>
          <w:rFonts w:ascii="Times New Roman" w:hAnsi="Times New Roman"/>
          <w:sz w:val="28"/>
          <w:szCs w:val="28"/>
        </w:rPr>
        <w:t xml:space="preserve">, </w:t>
      </w:r>
      <w:hyperlink r:id="rId24" w:history="1">
        <w:r w:rsidRPr="00E77E11">
          <w:rPr>
            <w:rFonts w:ascii="Times New Roman" w:hAnsi="Times New Roman"/>
            <w:sz w:val="28"/>
            <w:szCs w:val="28"/>
          </w:rPr>
          <w:t>9</w:t>
        </w:r>
      </w:hyperlink>
      <w:r w:rsidRPr="00E77E11">
        <w:rPr>
          <w:rFonts w:ascii="Times New Roman" w:hAnsi="Times New Roman"/>
          <w:sz w:val="28"/>
          <w:szCs w:val="28"/>
        </w:rPr>
        <w:t xml:space="preserve">, </w:t>
      </w:r>
      <w:hyperlink r:id="rId25" w:history="1">
        <w:r w:rsidRPr="00E77E11">
          <w:rPr>
            <w:rFonts w:ascii="Times New Roman" w:hAnsi="Times New Roman"/>
            <w:sz w:val="28"/>
            <w:szCs w:val="28"/>
          </w:rPr>
          <w:t>10</w:t>
        </w:r>
      </w:hyperlink>
      <w:r w:rsidRPr="00E77E11">
        <w:rPr>
          <w:rFonts w:ascii="Times New Roman" w:hAnsi="Times New Roman"/>
          <w:sz w:val="28"/>
          <w:szCs w:val="28"/>
        </w:rPr>
        <w:t xml:space="preserve">, </w:t>
      </w:r>
      <w:hyperlink r:id="rId26" w:history="1">
        <w:r w:rsidRPr="00E77E11">
          <w:rPr>
            <w:rFonts w:ascii="Times New Roman" w:hAnsi="Times New Roman"/>
            <w:sz w:val="28"/>
            <w:szCs w:val="28"/>
          </w:rPr>
          <w:t>14</w:t>
        </w:r>
      </w:hyperlink>
      <w:r w:rsidRPr="00E77E11">
        <w:rPr>
          <w:rFonts w:ascii="Times New Roman" w:hAnsi="Times New Roman"/>
          <w:sz w:val="28"/>
          <w:szCs w:val="28"/>
        </w:rPr>
        <w:t xml:space="preserve">, </w:t>
      </w:r>
      <w:hyperlink r:id="rId27" w:history="1">
        <w:r w:rsidRPr="00E77E11">
          <w:rPr>
            <w:rFonts w:ascii="Times New Roman" w:hAnsi="Times New Roman"/>
            <w:sz w:val="28"/>
            <w:szCs w:val="28"/>
          </w:rPr>
          <w:t>17</w:t>
        </w:r>
      </w:hyperlink>
      <w:r w:rsidRPr="00E77E11">
        <w:rPr>
          <w:rFonts w:ascii="Times New Roman" w:hAnsi="Times New Roman"/>
          <w:sz w:val="28"/>
          <w:szCs w:val="28"/>
        </w:rPr>
        <w:t xml:space="preserve"> и </w:t>
      </w:r>
      <w:hyperlink r:id="rId28" w:history="1">
        <w:r w:rsidRPr="00E77E11">
          <w:rPr>
            <w:rFonts w:ascii="Times New Roman" w:hAnsi="Times New Roman"/>
            <w:sz w:val="28"/>
            <w:szCs w:val="28"/>
          </w:rPr>
          <w:t>18 части 6 статьи 7</w:t>
        </w:r>
      </w:hyperlink>
      <w:r w:rsidRPr="00E77E11">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3) формирует электронные документы и (или) электронные образы </w:t>
      </w:r>
      <w:r w:rsidRPr="00E77E11">
        <w:rPr>
          <w:rFonts w:ascii="Times New Roman" w:hAnsi="Times New Roman"/>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E77E11">
        <w:rPr>
          <w:rFonts w:ascii="Times New Roman" w:hAnsi="Times New Roman"/>
          <w:sz w:val="28"/>
          <w:szCs w:val="28"/>
        </w:rPr>
        <w:softHyphen/>
        <w:t xml:space="preserve">димых для предоставления муниципальной услуги, в соответствие </w:t>
      </w:r>
      <w:r w:rsidRPr="00E77E11">
        <w:rPr>
          <w:rFonts w:ascii="Times New Roman" w:hAnsi="Times New Roman"/>
          <w:sz w:val="28"/>
          <w:szCs w:val="28"/>
        </w:rPr>
        <w:br/>
        <w:t>подразделом 2.9. раздела  2 Регламента.</w:t>
      </w:r>
    </w:p>
    <w:p w:rsidR="001815B2" w:rsidRPr="00E77E11"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F7459" w:rsidRPr="000672D6" w:rsidRDefault="001815B2" w:rsidP="001815B2">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Исполнение данной административной процедуры (действия) возложено </w:t>
      </w:r>
      <w:r w:rsidRPr="00E77E11">
        <w:rPr>
          <w:rFonts w:ascii="Times New Roman" w:hAnsi="Times New Roman"/>
          <w:sz w:val="28"/>
          <w:szCs w:val="28"/>
        </w:rPr>
        <w:br/>
        <w:t>на работника МФЦ</w:t>
      </w:r>
      <w:r w:rsidR="00DF7459" w:rsidRPr="000672D6">
        <w:rPr>
          <w:rFonts w:ascii="Times New Roman" w:hAnsi="Times New Roman"/>
          <w:sz w:val="28"/>
          <w:szCs w:val="28"/>
        </w:rPr>
        <w:t>.</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6.2.3. Основанием для начала административной процедуры (действия) является принятые МФЦ уведомление и прилагаемые к нему документы от заявителя (пакет документов):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соблюдение сроков передачи уведомлений и прилагаемых к ним документов, установленных заключенными соглашениями о взаимодействии; </w:t>
      </w:r>
    </w:p>
    <w:p w:rsidR="00DF7459" w:rsidRPr="000672D6" w:rsidRDefault="00DF7459" w:rsidP="00DF7459">
      <w:pPr>
        <w:spacing w:after="0" w:line="240" w:lineRule="auto"/>
        <w:ind w:firstLine="567"/>
        <w:jc w:val="both"/>
        <w:rPr>
          <w:rFonts w:ascii="Times New Roman" w:hAnsi="Times New Roman"/>
          <w:sz w:val="28"/>
          <w:szCs w:val="28"/>
        </w:rPr>
      </w:pPr>
      <w:proofErr w:type="spellStart"/>
      <w:r w:rsidRPr="000672D6">
        <w:rPr>
          <w:rFonts w:ascii="Times New Roman" w:hAnsi="Times New Roman"/>
          <w:sz w:val="28"/>
          <w:szCs w:val="28"/>
        </w:rPr>
        <w:t>адресность</w:t>
      </w:r>
      <w:proofErr w:type="spellEnd"/>
      <w:r w:rsidRPr="000672D6">
        <w:rPr>
          <w:rFonts w:ascii="Times New Roman" w:hAnsi="Times New Roman"/>
          <w:sz w:val="28"/>
          <w:szCs w:val="28"/>
        </w:rPr>
        <w:t xml:space="preserve"> направления;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Исполнение данной административной процедуры (действия) возложено на работника МФЦ.</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lastRenderedPageBreak/>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DF7459" w:rsidRPr="000672D6" w:rsidRDefault="00DF7459" w:rsidP="00DF7459">
      <w:pPr>
        <w:spacing w:after="0" w:line="240" w:lineRule="auto"/>
        <w:ind w:firstLine="567"/>
        <w:jc w:val="both"/>
        <w:rPr>
          <w:rFonts w:ascii="Times New Roman" w:hAnsi="Times New Roman"/>
          <w:sz w:val="28"/>
          <w:szCs w:val="28"/>
        </w:rPr>
      </w:pPr>
      <w:r w:rsidRPr="000672D6">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pacing w:after="0" w:line="240" w:lineRule="auto"/>
        <w:ind w:firstLine="567"/>
        <w:jc w:val="both"/>
        <w:rPr>
          <w:rFonts w:ascii="Times New Roman" w:hAnsi="Times New Roman"/>
          <w:sz w:val="28"/>
          <w:szCs w:val="28"/>
        </w:rPr>
      </w:pPr>
    </w:p>
    <w:p w:rsidR="00533250" w:rsidRDefault="00FE725A" w:rsidP="00533250">
      <w:pPr>
        <w:spacing w:after="0" w:line="240" w:lineRule="auto"/>
        <w:jc w:val="both"/>
        <w:rPr>
          <w:rFonts w:ascii="Times New Roman" w:hAnsi="Times New Roman"/>
          <w:sz w:val="28"/>
          <w:szCs w:val="28"/>
        </w:rPr>
      </w:pPr>
      <w:r>
        <w:rPr>
          <w:rFonts w:ascii="Times New Roman" w:hAnsi="Times New Roman"/>
          <w:sz w:val="28"/>
          <w:szCs w:val="28"/>
        </w:rPr>
        <w:t>Глава Прочноокопского</w:t>
      </w:r>
      <w:r w:rsidR="00533250">
        <w:rPr>
          <w:rFonts w:ascii="Times New Roman" w:hAnsi="Times New Roman"/>
          <w:sz w:val="28"/>
          <w:szCs w:val="28"/>
        </w:rPr>
        <w:t xml:space="preserve"> сельского поселения </w:t>
      </w:r>
    </w:p>
    <w:p w:rsidR="00533250" w:rsidRDefault="00533250" w:rsidP="00533250">
      <w:pPr>
        <w:spacing w:after="0" w:line="240" w:lineRule="auto"/>
        <w:jc w:val="both"/>
        <w:rPr>
          <w:rFonts w:ascii="Times New Roman" w:hAnsi="Times New Roman"/>
          <w:sz w:val="28"/>
          <w:szCs w:val="28"/>
        </w:rPr>
      </w:pPr>
      <w:r>
        <w:rPr>
          <w:rFonts w:ascii="Times New Roman" w:hAnsi="Times New Roman"/>
          <w:sz w:val="28"/>
          <w:szCs w:val="28"/>
        </w:rPr>
        <w:t>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E725A">
        <w:rPr>
          <w:rFonts w:ascii="Times New Roman" w:hAnsi="Times New Roman"/>
          <w:sz w:val="28"/>
          <w:szCs w:val="28"/>
        </w:rPr>
        <w:tab/>
      </w:r>
      <w:r w:rsidR="00FE725A">
        <w:rPr>
          <w:rFonts w:ascii="Times New Roman" w:hAnsi="Times New Roman"/>
          <w:sz w:val="28"/>
          <w:szCs w:val="28"/>
        </w:rPr>
        <w:tab/>
        <w:t xml:space="preserve">                </w:t>
      </w:r>
      <w:r w:rsidR="005178FE">
        <w:rPr>
          <w:rFonts w:ascii="Times New Roman" w:hAnsi="Times New Roman"/>
          <w:sz w:val="28"/>
          <w:szCs w:val="28"/>
        </w:rPr>
        <w:t xml:space="preserve">  </w:t>
      </w:r>
      <w:r w:rsidR="00FE725A">
        <w:rPr>
          <w:rFonts w:ascii="Times New Roman" w:hAnsi="Times New Roman"/>
          <w:sz w:val="28"/>
          <w:szCs w:val="28"/>
        </w:rPr>
        <w:t>Р.Ю.Лысенко</w:t>
      </w:r>
    </w:p>
    <w:p w:rsidR="00DF7459" w:rsidRPr="000672D6" w:rsidRDefault="00533250" w:rsidP="00533250">
      <w:pPr>
        <w:spacing w:after="0" w:line="240" w:lineRule="auto"/>
        <w:jc w:val="both"/>
        <w:rPr>
          <w:rFonts w:ascii="Times New Roman" w:hAnsi="Times New Roman"/>
          <w:sz w:val="28"/>
          <w:szCs w:val="28"/>
        </w:rPr>
      </w:pPr>
      <w:r>
        <w:rPr>
          <w:rFonts w:ascii="Times New Roman" w:hAnsi="Times New Roman"/>
          <w:sz w:val="28"/>
          <w:szCs w:val="28"/>
        </w:rPr>
        <w:br w:type="page"/>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lastRenderedPageBreak/>
        <w:t xml:space="preserve">Приложение </w:t>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t xml:space="preserve">к административному регламенту </w:t>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t>по предоставлению муниципальной</w:t>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t>услуги «Прием уведомлений о</w:t>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t>завершении сноса объекта</w:t>
      </w:r>
    </w:p>
    <w:p w:rsidR="00DF7459" w:rsidRPr="000672D6" w:rsidRDefault="00DF7459" w:rsidP="00533250">
      <w:pPr>
        <w:spacing w:after="0" w:line="240" w:lineRule="auto"/>
        <w:ind w:left="5103"/>
        <w:jc w:val="both"/>
        <w:rPr>
          <w:rFonts w:ascii="Times New Roman" w:hAnsi="Times New Roman"/>
          <w:sz w:val="28"/>
          <w:szCs w:val="28"/>
        </w:rPr>
      </w:pPr>
      <w:r w:rsidRPr="000672D6">
        <w:rPr>
          <w:rFonts w:ascii="Times New Roman" w:hAnsi="Times New Roman"/>
          <w:sz w:val="28"/>
          <w:szCs w:val="28"/>
        </w:rPr>
        <w:t>капитального строительства»</w:t>
      </w:r>
    </w:p>
    <w:p w:rsidR="00DF7459" w:rsidRPr="000672D6" w:rsidRDefault="00DF7459" w:rsidP="00DF7459">
      <w:pPr>
        <w:spacing w:after="0" w:line="240" w:lineRule="auto"/>
        <w:ind w:firstLine="567"/>
        <w:jc w:val="right"/>
        <w:rPr>
          <w:rFonts w:ascii="Times New Roman" w:hAnsi="Times New Roman"/>
          <w:sz w:val="28"/>
          <w:szCs w:val="28"/>
        </w:rPr>
      </w:pPr>
    </w:p>
    <w:p w:rsidR="00DF7459" w:rsidRPr="000672D6" w:rsidRDefault="00DF7459" w:rsidP="00DF7459">
      <w:pPr>
        <w:spacing w:after="0" w:line="240" w:lineRule="auto"/>
        <w:ind w:firstLine="567"/>
        <w:jc w:val="right"/>
        <w:rPr>
          <w:rFonts w:ascii="Times New Roman" w:hAnsi="Times New Roman"/>
          <w:sz w:val="28"/>
          <w:szCs w:val="28"/>
        </w:rPr>
      </w:pPr>
    </w:p>
    <w:p w:rsidR="00DF7459" w:rsidRPr="000672D6" w:rsidRDefault="00DF7459" w:rsidP="00DF7459">
      <w:pPr>
        <w:spacing w:after="0" w:line="240" w:lineRule="auto"/>
        <w:ind w:firstLine="567"/>
        <w:jc w:val="center"/>
        <w:rPr>
          <w:rFonts w:ascii="Times New Roman" w:hAnsi="Times New Roman"/>
          <w:sz w:val="28"/>
          <w:szCs w:val="28"/>
        </w:rPr>
      </w:pPr>
      <w:r w:rsidRPr="000672D6">
        <w:rPr>
          <w:rFonts w:ascii="Times New Roman" w:hAnsi="Times New Roman"/>
          <w:sz w:val="28"/>
          <w:szCs w:val="28"/>
        </w:rPr>
        <w:t>ОБРАЗЕЦ ЗАПОЛНЕНИЯ УВЕДОМЛЕНИЯ</w:t>
      </w:r>
    </w:p>
    <w:p w:rsidR="00DF7459" w:rsidRPr="000672D6" w:rsidRDefault="00DF7459" w:rsidP="00DF7459">
      <w:pPr>
        <w:spacing w:after="0" w:line="240" w:lineRule="auto"/>
        <w:ind w:firstLine="567"/>
        <w:jc w:val="center"/>
        <w:rPr>
          <w:rFonts w:ascii="Times New Roman" w:hAnsi="Times New Roman"/>
          <w:sz w:val="28"/>
          <w:szCs w:val="28"/>
        </w:rPr>
      </w:pPr>
      <w:r w:rsidRPr="000672D6">
        <w:rPr>
          <w:rFonts w:ascii="Times New Roman" w:hAnsi="Times New Roman"/>
          <w:sz w:val="28"/>
          <w:szCs w:val="28"/>
        </w:rPr>
        <w:t>о предоставлении муниципальной услуги</w:t>
      </w:r>
    </w:p>
    <w:p w:rsidR="00DF7459" w:rsidRPr="000672D6" w:rsidRDefault="00DF7459" w:rsidP="00DF7459">
      <w:pPr>
        <w:spacing w:after="0" w:line="240" w:lineRule="auto"/>
        <w:ind w:firstLine="567"/>
        <w:jc w:val="both"/>
        <w:rPr>
          <w:rFonts w:ascii="Times New Roman" w:hAnsi="Times New Roman"/>
          <w:sz w:val="28"/>
          <w:szCs w:val="28"/>
        </w:rPr>
      </w:pPr>
    </w:p>
    <w:p w:rsidR="00DF7459" w:rsidRPr="000672D6" w:rsidRDefault="00DF7459" w:rsidP="00DF7459">
      <w:pPr>
        <w:shd w:val="clear" w:color="auto" w:fill="FFFFFF"/>
        <w:spacing w:after="0" w:line="240" w:lineRule="auto"/>
        <w:ind w:firstLine="567"/>
        <w:jc w:val="center"/>
        <w:textAlignment w:val="baseline"/>
        <w:rPr>
          <w:rFonts w:ascii="Times New Roman" w:hAnsi="Times New Roman"/>
          <w:spacing w:val="2"/>
          <w:sz w:val="28"/>
          <w:szCs w:val="28"/>
        </w:rPr>
      </w:pPr>
      <w:r w:rsidRPr="000672D6">
        <w:rPr>
          <w:rFonts w:ascii="Times New Roman" w:hAnsi="Times New Roman"/>
          <w:spacing w:val="2"/>
          <w:sz w:val="28"/>
          <w:szCs w:val="28"/>
        </w:rPr>
        <w:t>Уведомление о завершении сноса объекта капитального строительства</w:t>
      </w:r>
    </w:p>
    <w:p w:rsidR="00DF7459" w:rsidRPr="000672D6" w:rsidRDefault="00DF7459" w:rsidP="00DF7459">
      <w:pPr>
        <w:shd w:val="clear" w:color="auto" w:fill="FFFFFF"/>
        <w:spacing w:after="0" w:line="240" w:lineRule="auto"/>
        <w:ind w:firstLine="567"/>
        <w:jc w:val="center"/>
        <w:textAlignment w:val="baseline"/>
        <w:rPr>
          <w:rFonts w:ascii="Times New Roman" w:hAnsi="Times New Roman"/>
          <w:spacing w:val="2"/>
          <w:sz w:val="28"/>
          <w:szCs w:val="28"/>
        </w:rPr>
      </w:pPr>
    </w:p>
    <w:tbl>
      <w:tblPr>
        <w:tblW w:w="0" w:type="auto"/>
        <w:tblCellMar>
          <w:left w:w="0" w:type="dxa"/>
          <w:right w:w="0" w:type="dxa"/>
        </w:tblCellMar>
        <w:tblLook w:val="04A0"/>
      </w:tblPr>
      <w:tblGrid>
        <w:gridCol w:w="5177"/>
        <w:gridCol w:w="413"/>
        <w:gridCol w:w="578"/>
        <w:gridCol w:w="413"/>
        <w:gridCol w:w="1231"/>
        <w:gridCol w:w="578"/>
        <w:gridCol w:w="578"/>
        <w:gridCol w:w="670"/>
      </w:tblGrid>
      <w:tr w:rsidR="00DF7459" w:rsidRPr="000672D6" w:rsidTr="00DF7459">
        <w:trPr>
          <w:trHeight w:val="20"/>
        </w:trPr>
        <w:tc>
          <w:tcPr>
            <w:tcW w:w="7022" w:type="dxa"/>
            <w:hideMark/>
          </w:tcPr>
          <w:p w:rsidR="00DF7459" w:rsidRPr="000672D6" w:rsidRDefault="00DF7459" w:rsidP="00DF7459">
            <w:pPr>
              <w:spacing w:after="0" w:line="240" w:lineRule="auto"/>
              <w:ind w:firstLine="567"/>
              <w:rPr>
                <w:rFonts w:ascii="Times New Roman" w:hAnsi="Times New Roman"/>
                <w:sz w:val="28"/>
                <w:szCs w:val="28"/>
              </w:rPr>
            </w:pPr>
          </w:p>
        </w:tc>
        <w:tc>
          <w:tcPr>
            <w:tcW w:w="185" w:type="dxa"/>
            <w:hideMark/>
          </w:tcPr>
          <w:p w:rsidR="00DF7459" w:rsidRPr="000672D6" w:rsidRDefault="00DF7459" w:rsidP="00DF7459">
            <w:pPr>
              <w:spacing w:after="0" w:line="240" w:lineRule="auto"/>
              <w:ind w:firstLine="567"/>
              <w:rPr>
                <w:rFonts w:ascii="Times New Roman" w:hAnsi="Times New Roman"/>
                <w:sz w:val="28"/>
                <w:szCs w:val="28"/>
              </w:rPr>
            </w:pPr>
          </w:p>
        </w:tc>
        <w:tc>
          <w:tcPr>
            <w:tcW w:w="554" w:type="dxa"/>
            <w:hideMark/>
          </w:tcPr>
          <w:p w:rsidR="00DF7459" w:rsidRPr="000672D6" w:rsidRDefault="00DF7459" w:rsidP="00DF7459">
            <w:pPr>
              <w:spacing w:after="0" w:line="240" w:lineRule="auto"/>
              <w:ind w:firstLine="567"/>
              <w:rPr>
                <w:rFonts w:ascii="Times New Roman" w:hAnsi="Times New Roman"/>
                <w:sz w:val="28"/>
                <w:szCs w:val="28"/>
              </w:rPr>
            </w:pPr>
          </w:p>
        </w:tc>
        <w:tc>
          <w:tcPr>
            <w:tcW w:w="370" w:type="dxa"/>
            <w:hideMark/>
          </w:tcPr>
          <w:p w:rsidR="00DF7459" w:rsidRPr="000672D6" w:rsidRDefault="00DF7459" w:rsidP="00DF7459">
            <w:pPr>
              <w:spacing w:after="0" w:line="240" w:lineRule="auto"/>
              <w:ind w:firstLine="567"/>
              <w:rPr>
                <w:rFonts w:ascii="Times New Roman" w:hAnsi="Times New Roman"/>
                <w:sz w:val="28"/>
                <w:szCs w:val="28"/>
              </w:rPr>
            </w:pPr>
          </w:p>
        </w:tc>
        <w:tc>
          <w:tcPr>
            <w:tcW w:w="1478" w:type="dxa"/>
            <w:hideMark/>
          </w:tcPr>
          <w:p w:rsidR="00DF7459" w:rsidRPr="000672D6" w:rsidRDefault="00DF7459" w:rsidP="00DF7459">
            <w:pPr>
              <w:spacing w:after="0" w:line="240" w:lineRule="auto"/>
              <w:ind w:firstLine="567"/>
              <w:rPr>
                <w:rFonts w:ascii="Times New Roman" w:hAnsi="Times New Roman"/>
                <w:sz w:val="28"/>
                <w:szCs w:val="28"/>
              </w:rPr>
            </w:pPr>
          </w:p>
        </w:tc>
        <w:tc>
          <w:tcPr>
            <w:tcW w:w="554" w:type="dxa"/>
            <w:hideMark/>
          </w:tcPr>
          <w:p w:rsidR="00DF7459" w:rsidRPr="000672D6" w:rsidRDefault="00DF7459" w:rsidP="00DF7459">
            <w:pPr>
              <w:spacing w:after="0" w:line="240" w:lineRule="auto"/>
              <w:ind w:firstLine="567"/>
              <w:rPr>
                <w:rFonts w:ascii="Times New Roman" w:hAnsi="Times New Roman"/>
                <w:sz w:val="28"/>
                <w:szCs w:val="28"/>
              </w:rPr>
            </w:pPr>
          </w:p>
        </w:tc>
        <w:tc>
          <w:tcPr>
            <w:tcW w:w="554" w:type="dxa"/>
            <w:hideMark/>
          </w:tcPr>
          <w:p w:rsidR="00DF7459" w:rsidRPr="000672D6" w:rsidRDefault="00DF7459" w:rsidP="00DF7459">
            <w:pPr>
              <w:spacing w:after="0" w:line="240" w:lineRule="auto"/>
              <w:ind w:firstLine="567"/>
              <w:rPr>
                <w:rFonts w:ascii="Times New Roman" w:hAnsi="Times New Roman"/>
                <w:sz w:val="28"/>
                <w:szCs w:val="28"/>
              </w:rPr>
            </w:pPr>
          </w:p>
        </w:tc>
        <w:tc>
          <w:tcPr>
            <w:tcW w:w="739" w:type="dxa"/>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rPr>
          <w:trHeight w:val="20"/>
        </w:trPr>
        <w:tc>
          <w:tcPr>
            <w:tcW w:w="7022" w:type="dxa"/>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185"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11</w:t>
            </w:r>
          </w:p>
        </w:tc>
        <w:tc>
          <w:tcPr>
            <w:tcW w:w="370"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w:t>
            </w:r>
          </w:p>
        </w:tc>
        <w:tc>
          <w:tcPr>
            <w:tcW w:w="1478"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01</w:t>
            </w:r>
          </w:p>
        </w:tc>
        <w:tc>
          <w:tcPr>
            <w:tcW w:w="554"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20</w:t>
            </w:r>
          </w:p>
        </w:tc>
        <w:tc>
          <w:tcPr>
            <w:tcW w:w="739"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г.</w:t>
            </w:r>
          </w:p>
        </w:tc>
      </w:tr>
      <w:tr w:rsidR="00DF7459" w:rsidRPr="000672D6" w:rsidTr="00DF7459">
        <w:trPr>
          <w:trHeight w:val="20"/>
        </w:trPr>
        <w:tc>
          <w:tcPr>
            <w:tcW w:w="11458" w:type="dxa"/>
            <w:gridSpan w:val="8"/>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rPr>
          <w:trHeight w:val="20"/>
        </w:trPr>
        <w:tc>
          <w:tcPr>
            <w:tcW w:w="11458" w:type="dxa"/>
            <w:gridSpan w:val="8"/>
            <w:tcBorders>
              <w:top w:val="nil"/>
              <w:left w:val="nil"/>
              <w:bottom w:val="single" w:sz="8" w:space="0" w:color="000000"/>
              <w:right w:val="nil"/>
            </w:tcBorders>
            <w:tcMar>
              <w:top w:w="0" w:type="dxa"/>
              <w:left w:w="149" w:type="dxa"/>
              <w:bottom w:w="0" w:type="dxa"/>
              <w:right w:w="149" w:type="dxa"/>
            </w:tcMar>
            <w:hideMark/>
          </w:tcPr>
          <w:p w:rsidR="00533250" w:rsidRDefault="00DF7459" w:rsidP="00533250">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В администрацию </w:t>
            </w:r>
            <w:r w:rsidR="005178FE">
              <w:rPr>
                <w:rFonts w:ascii="Times New Roman" w:hAnsi="Times New Roman"/>
                <w:sz w:val="28"/>
                <w:szCs w:val="28"/>
              </w:rPr>
              <w:t>Прочноокопского</w:t>
            </w:r>
            <w:r w:rsidR="00533250">
              <w:rPr>
                <w:rFonts w:ascii="Times New Roman" w:hAnsi="Times New Roman"/>
                <w:sz w:val="28"/>
                <w:szCs w:val="28"/>
              </w:rPr>
              <w:t xml:space="preserve"> сельского поселения </w:t>
            </w:r>
          </w:p>
          <w:p w:rsidR="00DF7459" w:rsidRPr="000672D6" w:rsidRDefault="00533250" w:rsidP="00533250">
            <w:pPr>
              <w:spacing w:after="0" w:line="240" w:lineRule="auto"/>
              <w:ind w:firstLine="567"/>
              <w:jc w:val="center"/>
              <w:rPr>
                <w:rFonts w:ascii="Times New Roman" w:hAnsi="Times New Roman"/>
                <w:sz w:val="28"/>
                <w:szCs w:val="28"/>
              </w:rPr>
            </w:pPr>
            <w:r>
              <w:rPr>
                <w:rFonts w:ascii="Times New Roman" w:hAnsi="Times New Roman"/>
                <w:sz w:val="28"/>
                <w:szCs w:val="28"/>
              </w:rPr>
              <w:t>Новокубанского района</w:t>
            </w:r>
          </w:p>
        </w:tc>
      </w:tr>
      <w:tr w:rsidR="00DF7459" w:rsidRPr="000672D6" w:rsidTr="00DF7459">
        <w:trPr>
          <w:trHeight w:val="20"/>
        </w:trPr>
        <w:tc>
          <w:tcPr>
            <w:tcW w:w="11458" w:type="dxa"/>
            <w:gridSpan w:val="8"/>
            <w:tcBorders>
              <w:top w:val="single" w:sz="8" w:space="0" w:color="000000"/>
              <w:left w:val="nil"/>
              <w:bottom w:val="nil"/>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rPr>
          <w:trHeight w:val="20"/>
        </w:trPr>
        <w:tc>
          <w:tcPr>
            <w:tcW w:w="11458" w:type="dxa"/>
            <w:gridSpan w:val="8"/>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rPr>
          <w:trHeight w:val="20"/>
        </w:trPr>
        <w:tc>
          <w:tcPr>
            <w:tcW w:w="11458" w:type="dxa"/>
            <w:gridSpan w:val="8"/>
            <w:tcBorders>
              <w:top w:val="single" w:sz="8" w:space="0" w:color="000000"/>
              <w:left w:val="nil"/>
              <w:bottom w:val="nil"/>
              <w:right w:val="nil"/>
            </w:tcBorders>
            <w:tcMar>
              <w:top w:w="0" w:type="dxa"/>
              <w:left w:w="149" w:type="dxa"/>
              <w:bottom w:w="0" w:type="dxa"/>
              <w:right w:w="149" w:type="dxa"/>
            </w:tcMar>
            <w:hideMark/>
          </w:tcPr>
          <w:p w:rsidR="00DF7459" w:rsidRDefault="00DF7459" w:rsidP="00DF7459">
            <w:pPr>
              <w:spacing w:after="0" w:line="240" w:lineRule="auto"/>
              <w:ind w:firstLine="567"/>
              <w:jc w:val="center"/>
              <w:textAlignment w:val="baseline"/>
              <w:rPr>
                <w:rFonts w:ascii="Times New Roman" w:hAnsi="Times New Roman"/>
                <w:sz w:val="24"/>
                <w:szCs w:val="24"/>
              </w:rPr>
            </w:pPr>
            <w:r w:rsidRPr="00533250">
              <w:rPr>
                <w:rFonts w:ascii="Times New Roman" w:hAnsi="Times New Roman"/>
                <w:sz w:val="24"/>
                <w:szCs w:val="24"/>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533250" w:rsidRPr="00533250" w:rsidRDefault="00533250" w:rsidP="00DF7459">
            <w:pPr>
              <w:spacing w:after="0" w:line="240" w:lineRule="auto"/>
              <w:ind w:firstLine="567"/>
              <w:jc w:val="center"/>
              <w:textAlignment w:val="baseline"/>
              <w:rPr>
                <w:rFonts w:ascii="Times New Roman" w:hAnsi="Times New Roman"/>
                <w:sz w:val="24"/>
                <w:szCs w:val="24"/>
              </w:rPr>
            </w:pPr>
          </w:p>
        </w:tc>
      </w:tr>
    </w:tbl>
    <w:p w:rsidR="00DF7459" w:rsidRPr="000672D6" w:rsidRDefault="00DF7459" w:rsidP="00DF7459">
      <w:pPr>
        <w:shd w:val="clear" w:color="auto" w:fill="FFFFFF"/>
        <w:spacing w:after="0" w:line="240" w:lineRule="auto"/>
        <w:ind w:firstLine="567"/>
        <w:jc w:val="center"/>
        <w:textAlignment w:val="baseline"/>
        <w:outlineLvl w:val="2"/>
        <w:rPr>
          <w:rFonts w:ascii="Times New Roman" w:hAnsi="Times New Roman"/>
          <w:spacing w:val="2"/>
          <w:sz w:val="28"/>
          <w:szCs w:val="28"/>
        </w:rPr>
      </w:pPr>
      <w:r w:rsidRPr="000672D6">
        <w:rPr>
          <w:rFonts w:ascii="Times New Roman" w:hAnsi="Times New Roman"/>
          <w:spacing w:val="2"/>
          <w:sz w:val="28"/>
          <w:szCs w:val="28"/>
        </w:rPr>
        <w:t>1. Сведения о застройщике, техническом заказчике</w:t>
      </w:r>
    </w:p>
    <w:tbl>
      <w:tblPr>
        <w:tblW w:w="0" w:type="auto"/>
        <w:tblCellMar>
          <w:left w:w="0" w:type="dxa"/>
          <w:right w:w="0" w:type="dxa"/>
        </w:tblCellMar>
        <w:tblLook w:val="04A0"/>
      </w:tblPr>
      <w:tblGrid>
        <w:gridCol w:w="912"/>
        <w:gridCol w:w="4376"/>
        <w:gridCol w:w="4350"/>
      </w:tblGrid>
      <w:tr w:rsidR="00DF7459" w:rsidRPr="000672D6" w:rsidTr="00DF7459">
        <w:trPr>
          <w:trHeight w:val="15"/>
        </w:trPr>
        <w:tc>
          <w:tcPr>
            <w:tcW w:w="924" w:type="dxa"/>
            <w:hideMark/>
          </w:tcPr>
          <w:p w:rsidR="00DF7459" w:rsidRPr="000672D6" w:rsidRDefault="00DF7459" w:rsidP="00DF7459">
            <w:pPr>
              <w:spacing w:after="0" w:line="240" w:lineRule="auto"/>
              <w:ind w:firstLine="567"/>
              <w:rPr>
                <w:rFonts w:ascii="Times New Roman" w:hAnsi="Times New Roman"/>
                <w:sz w:val="28"/>
                <w:szCs w:val="28"/>
              </w:rPr>
            </w:pPr>
          </w:p>
        </w:tc>
        <w:tc>
          <w:tcPr>
            <w:tcW w:w="5174" w:type="dxa"/>
            <w:hideMark/>
          </w:tcPr>
          <w:p w:rsidR="00DF7459" w:rsidRPr="000672D6" w:rsidRDefault="00DF7459" w:rsidP="00DF7459">
            <w:pPr>
              <w:spacing w:after="0" w:line="240" w:lineRule="auto"/>
              <w:ind w:firstLine="567"/>
              <w:rPr>
                <w:rFonts w:ascii="Times New Roman" w:hAnsi="Times New Roman"/>
                <w:sz w:val="28"/>
                <w:szCs w:val="28"/>
              </w:rPr>
            </w:pPr>
          </w:p>
        </w:tc>
        <w:tc>
          <w:tcPr>
            <w:tcW w:w="5359" w:type="dxa"/>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1.1.</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Сведения о физическом лице, в случае если застройщиком является физическое лицо:</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1.1.1.</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Фамилия, имя, отчество (при наличии)</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Петров Иван Иванович</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1.1.2.</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Место жительства</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352240, Краснодарский край, Новокубанский район, ул.Первомайская, 5</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ind w:firstLine="12"/>
              <w:textAlignment w:val="baseline"/>
              <w:rPr>
                <w:rFonts w:ascii="Times New Roman" w:hAnsi="Times New Roman"/>
                <w:sz w:val="28"/>
                <w:szCs w:val="28"/>
              </w:rPr>
            </w:pPr>
            <w:r w:rsidRPr="000672D6">
              <w:rPr>
                <w:rFonts w:ascii="Times New Roman" w:hAnsi="Times New Roman"/>
                <w:sz w:val="28"/>
                <w:szCs w:val="28"/>
              </w:rPr>
              <w:t>1.1.3.</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Реквизиты документа, удостоверяющего личность</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 xml:space="preserve">Паспорт серия ХХХХ № 1111111 выдан 11.01.2001 Новокубанским РОВД Краснодарского края </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1.2.</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1.2.1.</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Наименование</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jc w:val="center"/>
              <w:rPr>
                <w:rFonts w:ascii="Times New Roman" w:hAnsi="Times New Roman"/>
                <w:sz w:val="28"/>
                <w:szCs w:val="28"/>
              </w:rPr>
            </w:pPr>
            <w:r w:rsidRPr="000672D6">
              <w:rPr>
                <w:rFonts w:ascii="Times New Roman" w:hAnsi="Times New Roman"/>
                <w:sz w:val="28"/>
                <w:szCs w:val="28"/>
              </w:rPr>
              <w:t>-</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lastRenderedPageBreak/>
              <w:t>1.2.2.</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Место нахождения</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jc w:val="center"/>
              <w:rPr>
                <w:rFonts w:ascii="Times New Roman" w:hAnsi="Times New Roman"/>
                <w:sz w:val="28"/>
                <w:szCs w:val="28"/>
              </w:rPr>
            </w:pPr>
            <w:r w:rsidRPr="000672D6">
              <w:rPr>
                <w:rFonts w:ascii="Times New Roman" w:hAnsi="Times New Roman"/>
                <w:sz w:val="28"/>
                <w:szCs w:val="28"/>
              </w:rPr>
              <w:t>-</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1.2.3.</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jc w:val="center"/>
              <w:rPr>
                <w:rFonts w:ascii="Times New Roman" w:hAnsi="Times New Roman"/>
                <w:sz w:val="28"/>
                <w:szCs w:val="28"/>
              </w:rPr>
            </w:pPr>
            <w:r w:rsidRPr="000672D6">
              <w:rPr>
                <w:rFonts w:ascii="Times New Roman" w:hAnsi="Times New Roman"/>
                <w:sz w:val="28"/>
                <w:szCs w:val="28"/>
              </w:rPr>
              <w:t>-</w:t>
            </w:r>
          </w:p>
        </w:tc>
      </w:tr>
      <w:tr w:rsidR="00DF7459" w:rsidRPr="000672D6" w:rsidTr="00DF7459">
        <w:tc>
          <w:tcPr>
            <w:tcW w:w="92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1.2.4.</w:t>
            </w:r>
          </w:p>
        </w:tc>
        <w:tc>
          <w:tcPr>
            <w:tcW w:w="5174"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5359"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jc w:val="center"/>
              <w:rPr>
                <w:rFonts w:ascii="Times New Roman" w:hAnsi="Times New Roman"/>
                <w:sz w:val="28"/>
                <w:szCs w:val="28"/>
              </w:rPr>
            </w:pPr>
            <w:r w:rsidRPr="000672D6">
              <w:rPr>
                <w:rFonts w:ascii="Times New Roman" w:hAnsi="Times New Roman"/>
                <w:sz w:val="28"/>
                <w:szCs w:val="28"/>
              </w:rPr>
              <w:t>-</w:t>
            </w:r>
          </w:p>
        </w:tc>
      </w:tr>
    </w:tbl>
    <w:p w:rsidR="00DF7459" w:rsidRPr="000672D6" w:rsidRDefault="00DF7459" w:rsidP="00DF7459">
      <w:pPr>
        <w:shd w:val="clear" w:color="auto" w:fill="FFFFFF"/>
        <w:spacing w:after="0" w:line="240" w:lineRule="auto"/>
        <w:ind w:firstLine="567"/>
        <w:jc w:val="center"/>
        <w:textAlignment w:val="baseline"/>
        <w:outlineLvl w:val="2"/>
        <w:rPr>
          <w:rFonts w:ascii="Times New Roman" w:hAnsi="Times New Roman"/>
          <w:spacing w:val="2"/>
          <w:sz w:val="28"/>
          <w:szCs w:val="28"/>
        </w:rPr>
      </w:pPr>
      <w:r w:rsidRPr="000672D6">
        <w:rPr>
          <w:rFonts w:ascii="Times New Roman" w:hAnsi="Times New Roman"/>
          <w:spacing w:val="2"/>
          <w:sz w:val="28"/>
          <w:szCs w:val="28"/>
        </w:rPr>
        <w:t>2. Сведения о земельном участке</w:t>
      </w:r>
    </w:p>
    <w:tbl>
      <w:tblPr>
        <w:tblW w:w="9638" w:type="dxa"/>
        <w:tblCellMar>
          <w:left w:w="0" w:type="dxa"/>
          <w:right w:w="0" w:type="dxa"/>
        </w:tblCellMar>
        <w:tblLook w:val="04A0"/>
      </w:tblPr>
      <w:tblGrid>
        <w:gridCol w:w="816"/>
        <w:gridCol w:w="1903"/>
        <w:gridCol w:w="794"/>
        <w:gridCol w:w="539"/>
        <w:gridCol w:w="811"/>
        <w:gridCol w:w="318"/>
        <w:gridCol w:w="43"/>
        <w:gridCol w:w="219"/>
        <w:gridCol w:w="208"/>
        <w:gridCol w:w="357"/>
        <w:gridCol w:w="578"/>
        <w:gridCol w:w="413"/>
        <w:gridCol w:w="661"/>
        <w:gridCol w:w="578"/>
        <w:gridCol w:w="578"/>
        <w:gridCol w:w="504"/>
        <w:gridCol w:w="318"/>
      </w:tblGrid>
      <w:tr w:rsidR="00DF7459" w:rsidRPr="000672D6" w:rsidTr="00533250">
        <w:trPr>
          <w:gridAfter w:val="1"/>
          <w:wAfter w:w="318" w:type="dxa"/>
          <w:trHeight w:val="15"/>
        </w:trPr>
        <w:tc>
          <w:tcPr>
            <w:tcW w:w="816" w:type="dxa"/>
            <w:hideMark/>
          </w:tcPr>
          <w:p w:rsidR="00DF7459" w:rsidRPr="000672D6" w:rsidRDefault="00DF7459" w:rsidP="00DF7459">
            <w:pPr>
              <w:spacing w:after="0" w:line="240" w:lineRule="auto"/>
              <w:ind w:firstLine="567"/>
              <w:rPr>
                <w:rFonts w:ascii="Times New Roman" w:hAnsi="Times New Roman"/>
                <w:sz w:val="28"/>
                <w:szCs w:val="28"/>
              </w:rPr>
            </w:pPr>
          </w:p>
        </w:tc>
        <w:tc>
          <w:tcPr>
            <w:tcW w:w="4047" w:type="dxa"/>
            <w:gridSpan w:val="4"/>
            <w:hideMark/>
          </w:tcPr>
          <w:p w:rsidR="00DF7459" w:rsidRPr="000672D6" w:rsidRDefault="00DF7459" w:rsidP="00DF7459">
            <w:pPr>
              <w:spacing w:after="0" w:line="240" w:lineRule="auto"/>
              <w:ind w:firstLine="567"/>
              <w:rPr>
                <w:rFonts w:ascii="Times New Roman" w:hAnsi="Times New Roman"/>
                <w:sz w:val="28"/>
                <w:szCs w:val="28"/>
              </w:rPr>
            </w:pPr>
          </w:p>
        </w:tc>
        <w:tc>
          <w:tcPr>
            <w:tcW w:w="4457" w:type="dxa"/>
            <w:gridSpan w:val="11"/>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c>
          <w:tcPr>
            <w:tcW w:w="816"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2.1.</w:t>
            </w:r>
          </w:p>
        </w:tc>
        <w:tc>
          <w:tcPr>
            <w:tcW w:w="4365" w:type="dxa"/>
            <w:gridSpan w:val="5"/>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Кадастровый номер земельного участка (при наличии)</w:t>
            </w:r>
          </w:p>
        </w:tc>
        <w:tc>
          <w:tcPr>
            <w:tcW w:w="4457" w:type="dxa"/>
            <w:gridSpan w:val="11"/>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23:21:00000000:00</w:t>
            </w:r>
          </w:p>
        </w:tc>
      </w:tr>
      <w:tr w:rsidR="00DF7459" w:rsidRPr="000672D6" w:rsidTr="00533250">
        <w:tc>
          <w:tcPr>
            <w:tcW w:w="816"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2.2.</w:t>
            </w:r>
          </w:p>
        </w:tc>
        <w:tc>
          <w:tcPr>
            <w:tcW w:w="4365" w:type="dxa"/>
            <w:gridSpan w:val="5"/>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Адрес или описание местоположения земельного участка</w:t>
            </w:r>
          </w:p>
        </w:tc>
        <w:tc>
          <w:tcPr>
            <w:tcW w:w="4457" w:type="dxa"/>
            <w:gridSpan w:val="11"/>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Краснодарский край, Новокубанский район, ст-ца Прочноокопская, ул.Ленина, 15</w:t>
            </w:r>
          </w:p>
        </w:tc>
      </w:tr>
      <w:tr w:rsidR="00DF7459" w:rsidRPr="000672D6" w:rsidTr="00533250">
        <w:tc>
          <w:tcPr>
            <w:tcW w:w="816"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2.3.</w:t>
            </w:r>
          </w:p>
        </w:tc>
        <w:tc>
          <w:tcPr>
            <w:tcW w:w="4365" w:type="dxa"/>
            <w:gridSpan w:val="5"/>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Сведения о праве застройщика на земельный участок (правоустанавливающие документы)</w:t>
            </w:r>
          </w:p>
        </w:tc>
        <w:tc>
          <w:tcPr>
            <w:tcW w:w="4457" w:type="dxa"/>
            <w:gridSpan w:val="11"/>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Выписка из ЕГРН от 11.01.2020 №23/009/002/2020-01</w:t>
            </w:r>
          </w:p>
        </w:tc>
      </w:tr>
      <w:tr w:rsidR="00DF7459" w:rsidRPr="000672D6" w:rsidTr="00533250">
        <w:tc>
          <w:tcPr>
            <w:tcW w:w="816"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2.4.</w:t>
            </w:r>
          </w:p>
        </w:tc>
        <w:tc>
          <w:tcPr>
            <w:tcW w:w="4365" w:type="dxa"/>
            <w:gridSpan w:val="5"/>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Сведения о наличии прав иных лиц на земельный участок (при наличии таких лиц)</w:t>
            </w:r>
          </w:p>
        </w:tc>
        <w:tc>
          <w:tcPr>
            <w:tcW w:w="4457" w:type="dxa"/>
            <w:gridSpan w:val="11"/>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DF7459" w:rsidRPr="000672D6" w:rsidRDefault="00DF7459" w:rsidP="00533250">
            <w:pPr>
              <w:spacing w:after="0" w:line="240" w:lineRule="auto"/>
              <w:jc w:val="center"/>
              <w:rPr>
                <w:rFonts w:ascii="Times New Roman" w:hAnsi="Times New Roman"/>
                <w:sz w:val="28"/>
                <w:szCs w:val="28"/>
              </w:rPr>
            </w:pPr>
            <w:r w:rsidRPr="000672D6">
              <w:rPr>
                <w:rFonts w:ascii="Times New Roman" w:hAnsi="Times New Roman"/>
                <w:sz w:val="28"/>
                <w:szCs w:val="28"/>
              </w:rPr>
              <w:t>Ф.И.О. (при наличии иных лиц)</w:t>
            </w:r>
          </w:p>
        </w:tc>
      </w:tr>
      <w:tr w:rsidR="00DF7459" w:rsidRPr="000672D6" w:rsidTr="00533250">
        <w:trPr>
          <w:gridAfter w:val="1"/>
          <w:wAfter w:w="318" w:type="dxa"/>
          <w:trHeight w:val="15"/>
        </w:trPr>
        <w:tc>
          <w:tcPr>
            <w:tcW w:w="2719" w:type="dxa"/>
            <w:gridSpan w:val="2"/>
            <w:hideMark/>
          </w:tcPr>
          <w:p w:rsidR="00DF7459" w:rsidRPr="000672D6" w:rsidRDefault="00DF7459" w:rsidP="00DF7459">
            <w:pPr>
              <w:spacing w:after="0" w:line="240" w:lineRule="auto"/>
              <w:ind w:firstLine="567"/>
              <w:rPr>
                <w:rFonts w:ascii="Times New Roman" w:hAnsi="Times New Roman"/>
                <w:sz w:val="28"/>
                <w:szCs w:val="28"/>
              </w:rPr>
            </w:pPr>
          </w:p>
        </w:tc>
        <w:tc>
          <w:tcPr>
            <w:tcW w:w="794" w:type="dxa"/>
            <w:hideMark/>
          </w:tcPr>
          <w:p w:rsidR="00DF7459" w:rsidRPr="000672D6" w:rsidRDefault="00DF7459" w:rsidP="00DF7459">
            <w:pPr>
              <w:spacing w:after="0" w:line="240" w:lineRule="auto"/>
              <w:ind w:firstLine="567"/>
              <w:rPr>
                <w:rFonts w:ascii="Times New Roman" w:hAnsi="Times New Roman"/>
                <w:sz w:val="28"/>
                <w:szCs w:val="28"/>
              </w:rPr>
            </w:pPr>
          </w:p>
        </w:tc>
        <w:tc>
          <w:tcPr>
            <w:tcW w:w="539" w:type="dxa"/>
            <w:hideMark/>
          </w:tcPr>
          <w:p w:rsidR="00DF7459" w:rsidRPr="000672D6" w:rsidRDefault="00DF7459" w:rsidP="00DF7459">
            <w:pPr>
              <w:spacing w:after="0" w:line="240" w:lineRule="auto"/>
              <w:ind w:firstLine="567"/>
              <w:rPr>
                <w:rFonts w:ascii="Times New Roman" w:hAnsi="Times New Roman"/>
                <w:sz w:val="28"/>
                <w:szCs w:val="28"/>
              </w:rPr>
            </w:pPr>
          </w:p>
        </w:tc>
        <w:tc>
          <w:tcPr>
            <w:tcW w:w="1172" w:type="dxa"/>
            <w:gridSpan w:val="3"/>
            <w:hideMark/>
          </w:tcPr>
          <w:p w:rsidR="00DF7459" w:rsidRPr="000672D6" w:rsidRDefault="00DF7459" w:rsidP="00DF7459">
            <w:pPr>
              <w:spacing w:after="0" w:line="240" w:lineRule="auto"/>
              <w:ind w:firstLine="567"/>
              <w:rPr>
                <w:rFonts w:ascii="Times New Roman" w:hAnsi="Times New Roman"/>
                <w:sz w:val="28"/>
                <w:szCs w:val="28"/>
              </w:rPr>
            </w:pPr>
          </w:p>
        </w:tc>
        <w:tc>
          <w:tcPr>
            <w:tcW w:w="219" w:type="dxa"/>
            <w:hideMark/>
          </w:tcPr>
          <w:p w:rsidR="00DF7459" w:rsidRPr="000672D6" w:rsidRDefault="00DF7459" w:rsidP="00DF7459">
            <w:pPr>
              <w:spacing w:after="0" w:line="240" w:lineRule="auto"/>
              <w:ind w:firstLine="567"/>
              <w:rPr>
                <w:rFonts w:ascii="Times New Roman" w:hAnsi="Times New Roman"/>
                <w:sz w:val="28"/>
                <w:szCs w:val="28"/>
              </w:rPr>
            </w:pPr>
          </w:p>
        </w:tc>
        <w:tc>
          <w:tcPr>
            <w:tcW w:w="208" w:type="dxa"/>
            <w:hideMark/>
          </w:tcPr>
          <w:p w:rsidR="00DF7459" w:rsidRPr="000672D6" w:rsidRDefault="00DF7459" w:rsidP="00DF7459">
            <w:pPr>
              <w:spacing w:after="0" w:line="240" w:lineRule="auto"/>
              <w:ind w:firstLine="567"/>
              <w:rPr>
                <w:rFonts w:ascii="Times New Roman" w:hAnsi="Times New Roman"/>
                <w:sz w:val="28"/>
                <w:szCs w:val="28"/>
              </w:rPr>
            </w:pPr>
          </w:p>
        </w:tc>
        <w:tc>
          <w:tcPr>
            <w:tcW w:w="357" w:type="dxa"/>
            <w:hideMark/>
          </w:tcPr>
          <w:p w:rsidR="00DF7459" w:rsidRPr="000672D6" w:rsidRDefault="00DF7459" w:rsidP="00DF7459">
            <w:pPr>
              <w:spacing w:after="0" w:line="240" w:lineRule="auto"/>
              <w:ind w:firstLine="567"/>
              <w:rPr>
                <w:rFonts w:ascii="Times New Roman" w:hAnsi="Times New Roman"/>
                <w:sz w:val="28"/>
                <w:szCs w:val="28"/>
              </w:rPr>
            </w:pPr>
          </w:p>
        </w:tc>
        <w:tc>
          <w:tcPr>
            <w:tcW w:w="578" w:type="dxa"/>
            <w:hideMark/>
          </w:tcPr>
          <w:p w:rsidR="00DF7459" w:rsidRPr="000672D6" w:rsidRDefault="00DF7459" w:rsidP="00DF7459">
            <w:pPr>
              <w:spacing w:after="0" w:line="240" w:lineRule="auto"/>
              <w:ind w:firstLine="567"/>
              <w:rPr>
                <w:rFonts w:ascii="Times New Roman" w:hAnsi="Times New Roman"/>
                <w:sz w:val="28"/>
                <w:szCs w:val="28"/>
              </w:rPr>
            </w:pPr>
          </w:p>
        </w:tc>
        <w:tc>
          <w:tcPr>
            <w:tcW w:w="413" w:type="dxa"/>
            <w:hideMark/>
          </w:tcPr>
          <w:p w:rsidR="00DF7459" w:rsidRPr="000672D6" w:rsidRDefault="00DF7459" w:rsidP="00DF7459">
            <w:pPr>
              <w:spacing w:after="0" w:line="240" w:lineRule="auto"/>
              <w:ind w:firstLine="567"/>
              <w:rPr>
                <w:rFonts w:ascii="Times New Roman" w:hAnsi="Times New Roman"/>
                <w:sz w:val="28"/>
                <w:szCs w:val="28"/>
              </w:rPr>
            </w:pPr>
          </w:p>
        </w:tc>
        <w:tc>
          <w:tcPr>
            <w:tcW w:w="661" w:type="dxa"/>
            <w:hideMark/>
          </w:tcPr>
          <w:p w:rsidR="00DF7459" w:rsidRPr="000672D6" w:rsidRDefault="00DF7459" w:rsidP="00DF7459">
            <w:pPr>
              <w:spacing w:after="0" w:line="240" w:lineRule="auto"/>
              <w:ind w:firstLine="567"/>
              <w:rPr>
                <w:rFonts w:ascii="Times New Roman" w:hAnsi="Times New Roman"/>
                <w:sz w:val="28"/>
                <w:szCs w:val="28"/>
              </w:rPr>
            </w:pPr>
          </w:p>
        </w:tc>
        <w:tc>
          <w:tcPr>
            <w:tcW w:w="578" w:type="dxa"/>
            <w:hideMark/>
          </w:tcPr>
          <w:p w:rsidR="00DF7459" w:rsidRPr="000672D6" w:rsidRDefault="00DF7459" w:rsidP="00DF7459">
            <w:pPr>
              <w:spacing w:after="0" w:line="240" w:lineRule="auto"/>
              <w:ind w:firstLine="567"/>
              <w:rPr>
                <w:rFonts w:ascii="Times New Roman" w:hAnsi="Times New Roman"/>
                <w:sz w:val="28"/>
                <w:szCs w:val="28"/>
              </w:rPr>
            </w:pPr>
          </w:p>
        </w:tc>
        <w:tc>
          <w:tcPr>
            <w:tcW w:w="578" w:type="dxa"/>
            <w:hideMark/>
          </w:tcPr>
          <w:p w:rsidR="00DF7459" w:rsidRPr="000672D6" w:rsidRDefault="00DF7459" w:rsidP="00DF7459">
            <w:pPr>
              <w:spacing w:after="0" w:line="240" w:lineRule="auto"/>
              <w:ind w:firstLine="567"/>
              <w:rPr>
                <w:rFonts w:ascii="Times New Roman" w:hAnsi="Times New Roman"/>
                <w:sz w:val="28"/>
                <w:szCs w:val="28"/>
              </w:rPr>
            </w:pPr>
          </w:p>
        </w:tc>
        <w:tc>
          <w:tcPr>
            <w:tcW w:w="504" w:type="dxa"/>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Pr>
        <w:tc>
          <w:tcPr>
            <w:tcW w:w="9320" w:type="dxa"/>
            <w:gridSpan w:val="16"/>
            <w:tcMar>
              <w:top w:w="0" w:type="dxa"/>
              <w:left w:w="149" w:type="dxa"/>
              <w:bottom w:w="0" w:type="dxa"/>
              <w:right w:w="149" w:type="dxa"/>
            </w:tcMar>
          </w:tcPr>
          <w:p w:rsidR="00DF7459" w:rsidRPr="000672D6" w:rsidRDefault="00DF7459" w:rsidP="00DF7459">
            <w:pPr>
              <w:spacing w:after="0" w:line="240" w:lineRule="auto"/>
              <w:ind w:firstLine="567"/>
              <w:textAlignment w:val="baseline"/>
              <w:rPr>
                <w:rFonts w:ascii="Times New Roman" w:hAnsi="Times New Roman"/>
                <w:bCs/>
                <w:sz w:val="28"/>
                <w:szCs w:val="28"/>
              </w:rPr>
            </w:pPr>
          </w:p>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bCs/>
                <w:sz w:val="28"/>
                <w:szCs w:val="28"/>
              </w:rPr>
              <w:t>Настоящим уведомляю о сносе объекта капитального строительства</w:t>
            </w:r>
          </w:p>
        </w:tc>
      </w:tr>
      <w:tr w:rsidR="00DF7459" w:rsidRPr="000672D6" w:rsidTr="00533250">
        <w:trPr>
          <w:gridAfter w:val="1"/>
          <w:wAfter w:w="318" w:type="dxa"/>
        </w:trPr>
        <w:tc>
          <w:tcPr>
            <w:tcW w:w="5224" w:type="dxa"/>
            <w:gridSpan w:val="7"/>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533250">
            <w:pPr>
              <w:spacing w:after="0" w:line="240" w:lineRule="auto"/>
              <w:rPr>
                <w:rFonts w:ascii="Times New Roman" w:hAnsi="Times New Roman"/>
                <w:sz w:val="28"/>
                <w:szCs w:val="28"/>
              </w:rPr>
            </w:pPr>
            <w:r w:rsidRPr="000672D6">
              <w:rPr>
                <w:rFonts w:ascii="Times New Roman" w:hAnsi="Times New Roman"/>
                <w:sz w:val="28"/>
                <w:szCs w:val="28"/>
              </w:rPr>
              <w:t>23:21:0000000:1</w:t>
            </w:r>
          </w:p>
        </w:tc>
        <w:tc>
          <w:tcPr>
            <w:tcW w:w="4096" w:type="dxa"/>
            <w:gridSpan w:val="9"/>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bCs/>
                <w:sz w:val="28"/>
                <w:szCs w:val="28"/>
              </w:rPr>
              <w:t>, указанного в уведомлении</w:t>
            </w:r>
          </w:p>
        </w:tc>
      </w:tr>
      <w:tr w:rsidR="00DF7459" w:rsidRPr="000672D6" w:rsidTr="00533250">
        <w:trPr>
          <w:gridAfter w:val="1"/>
          <w:wAfter w:w="318" w:type="dxa"/>
        </w:trPr>
        <w:tc>
          <w:tcPr>
            <w:tcW w:w="5224" w:type="dxa"/>
            <w:gridSpan w:val="7"/>
            <w:tcBorders>
              <w:top w:val="single" w:sz="8" w:space="0" w:color="000000"/>
              <w:left w:val="nil"/>
              <w:bottom w:val="nil"/>
              <w:right w:val="nil"/>
            </w:tcBorders>
            <w:tcMar>
              <w:top w:w="0" w:type="dxa"/>
              <w:left w:w="149" w:type="dxa"/>
              <w:bottom w:w="0" w:type="dxa"/>
              <w:right w:w="149" w:type="dxa"/>
            </w:tcMar>
            <w:hideMark/>
          </w:tcPr>
          <w:p w:rsidR="00DF7459" w:rsidRPr="00533250" w:rsidRDefault="00DF7459" w:rsidP="00DF7459">
            <w:pPr>
              <w:spacing w:after="0" w:line="240" w:lineRule="auto"/>
              <w:ind w:firstLine="567"/>
              <w:jc w:val="center"/>
              <w:textAlignment w:val="baseline"/>
              <w:rPr>
                <w:rFonts w:ascii="Times New Roman" w:hAnsi="Times New Roman"/>
                <w:sz w:val="24"/>
                <w:szCs w:val="24"/>
              </w:rPr>
            </w:pPr>
            <w:r w:rsidRPr="00533250">
              <w:rPr>
                <w:rFonts w:ascii="Times New Roman" w:hAnsi="Times New Roman"/>
                <w:sz w:val="24"/>
                <w:szCs w:val="24"/>
              </w:rPr>
              <w:t>(кадастровый номер объекта капитального строительства (при наличии)</w:t>
            </w:r>
          </w:p>
        </w:tc>
        <w:tc>
          <w:tcPr>
            <w:tcW w:w="4096" w:type="dxa"/>
            <w:gridSpan w:val="9"/>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Pr>
        <w:tc>
          <w:tcPr>
            <w:tcW w:w="5224" w:type="dxa"/>
            <w:gridSpan w:val="7"/>
            <w:tcMar>
              <w:top w:w="0" w:type="dxa"/>
              <w:left w:w="149" w:type="dxa"/>
              <w:bottom w:w="0" w:type="dxa"/>
              <w:right w:w="149"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bCs/>
                <w:sz w:val="28"/>
                <w:szCs w:val="28"/>
              </w:rPr>
              <w:t>о планируемом сносе объекта капитального строительства</w:t>
            </w:r>
          </w:p>
        </w:tc>
        <w:tc>
          <w:tcPr>
            <w:tcW w:w="784" w:type="dxa"/>
            <w:gridSpan w:val="3"/>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от "</w:t>
            </w:r>
          </w:p>
        </w:tc>
        <w:tc>
          <w:tcPr>
            <w:tcW w:w="578"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30</w:t>
            </w:r>
          </w:p>
        </w:tc>
        <w:tc>
          <w:tcPr>
            <w:tcW w:w="413"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w:t>
            </w:r>
          </w:p>
        </w:tc>
        <w:tc>
          <w:tcPr>
            <w:tcW w:w="661"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12</w:t>
            </w:r>
          </w:p>
        </w:tc>
        <w:tc>
          <w:tcPr>
            <w:tcW w:w="578"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20</w:t>
            </w:r>
          </w:p>
        </w:tc>
        <w:tc>
          <w:tcPr>
            <w:tcW w:w="578" w:type="dxa"/>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19</w:t>
            </w:r>
          </w:p>
        </w:tc>
        <w:tc>
          <w:tcPr>
            <w:tcW w:w="504" w:type="dxa"/>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г.</w:t>
            </w:r>
          </w:p>
        </w:tc>
      </w:tr>
      <w:tr w:rsidR="00DF7459" w:rsidRPr="000672D6" w:rsidTr="00533250">
        <w:trPr>
          <w:gridAfter w:val="1"/>
          <w:wAfter w:w="318" w:type="dxa"/>
        </w:trPr>
        <w:tc>
          <w:tcPr>
            <w:tcW w:w="5224" w:type="dxa"/>
            <w:gridSpan w:val="7"/>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4096" w:type="dxa"/>
            <w:gridSpan w:val="9"/>
            <w:tcMar>
              <w:top w:w="0" w:type="dxa"/>
              <w:left w:w="149" w:type="dxa"/>
              <w:bottom w:w="0" w:type="dxa"/>
              <w:right w:w="149" w:type="dxa"/>
            </w:tcMar>
            <w:hideMark/>
          </w:tcPr>
          <w:p w:rsidR="00DF7459" w:rsidRPr="00533250" w:rsidRDefault="00DF7459" w:rsidP="00DF7459">
            <w:pPr>
              <w:spacing w:after="0" w:line="240" w:lineRule="auto"/>
              <w:ind w:firstLine="567"/>
              <w:jc w:val="center"/>
              <w:textAlignment w:val="baseline"/>
              <w:rPr>
                <w:rFonts w:ascii="Times New Roman" w:hAnsi="Times New Roman"/>
                <w:sz w:val="24"/>
                <w:szCs w:val="24"/>
              </w:rPr>
            </w:pPr>
            <w:r w:rsidRPr="00533250">
              <w:rPr>
                <w:rFonts w:ascii="Times New Roman" w:hAnsi="Times New Roman"/>
                <w:sz w:val="24"/>
                <w:szCs w:val="24"/>
              </w:rPr>
              <w:t>(дата направления)</w:t>
            </w:r>
          </w:p>
        </w:tc>
      </w:tr>
      <w:tr w:rsidR="00DF7459" w:rsidRPr="000672D6" w:rsidTr="00533250">
        <w:trPr>
          <w:gridAfter w:val="1"/>
          <w:wAfter w:w="318" w:type="dxa"/>
        </w:trPr>
        <w:tc>
          <w:tcPr>
            <w:tcW w:w="9320" w:type="dxa"/>
            <w:gridSpan w:val="16"/>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5443" w:type="dxa"/>
            <w:gridSpan w:val="8"/>
            <w:tcMar>
              <w:top w:w="0" w:type="dxa"/>
              <w:left w:w="149" w:type="dxa"/>
              <w:bottom w:w="0" w:type="dxa"/>
              <w:right w:w="149" w:type="dxa"/>
            </w:tcMar>
            <w:hideMark/>
          </w:tcPr>
          <w:p w:rsidR="00DF7459" w:rsidRPr="000672D6" w:rsidRDefault="00DF7459" w:rsidP="00533250">
            <w:pPr>
              <w:spacing w:after="0" w:line="240" w:lineRule="auto"/>
              <w:textAlignment w:val="baseline"/>
              <w:rPr>
                <w:rFonts w:ascii="Times New Roman" w:hAnsi="Times New Roman"/>
                <w:sz w:val="28"/>
                <w:szCs w:val="28"/>
              </w:rPr>
            </w:pPr>
            <w:r w:rsidRPr="000672D6">
              <w:rPr>
                <w:rFonts w:ascii="Times New Roman" w:hAnsi="Times New Roman"/>
                <w:sz w:val="28"/>
                <w:szCs w:val="28"/>
              </w:rPr>
              <w:t>Почтовый адрес и (или) адрес электронной почты для связи:</w:t>
            </w:r>
          </w:p>
        </w:tc>
        <w:tc>
          <w:tcPr>
            <w:tcW w:w="3877" w:type="dxa"/>
            <w:gridSpan w:val="8"/>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lang w:val="en-US"/>
              </w:rPr>
            </w:pPr>
            <w:r w:rsidRPr="000672D6">
              <w:rPr>
                <w:rFonts w:ascii="Times New Roman" w:hAnsi="Times New Roman"/>
                <w:sz w:val="28"/>
                <w:szCs w:val="28"/>
              </w:rPr>
              <w:t>123</w:t>
            </w:r>
            <w:r w:rsidRPr="000672D6">
              <w:rPr>
                <w:rFonts w:ascii="Times New Roman" w:hAnsi="Times New Roman"/>
                <w:sz w:val="28"/>
                <w:szCs w:val="28"/>
                <w:lang w:val="en-US"/>
              </w:rPr>
              <w:t>@</w:t>
            </w:r>
            <w:proofErr w:type="spellStart"/>
            <w:r w:rsidRPr="000672D6">
              <w:rPr>
                <w:rFonts w:ascii="Times New Roman" w:hAnsi="Times New Roman"/>
                <w:sz w:val="28"/>
                <w:szCs w:val="28"/>
                <w:lang w:val="en-US"/>
              </w:rPr>
              <w:t>mail.ru</w:t>
            </w:r>
            <w:proofErr w:type="spellEnd"/>
          </w:p>
        </w:tc>
      </w:tr>
      <w:tr w:rsidR="00DF7459" w:rsidRPr="000672D6" w:rsidTr="00533250">
        <w:trPr>
          <w:gridAfter w:val="1"/>
          <w:wAfter w:w="318" w:type="dxa"/>
          <w:trHeight w:val="20"/>
        </w:trPr>
        <w:tc>
          <w:tcPr>
            <w:tcW w:w="9320" w:type="dxa"/>
            <w:gridSpan w:val="16"/>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9320" w:type="dxa"/>
            <w:gridSpan w:val="16"/>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9320" w:type="dxa"/>
            <w:gridSpan w:val="16"/>
            <w:tcBorders>
              <w:top w:val="single" w:sz="8" w:space="0" w:color="000000"/>
              <w:left w:val="nil"/>
              <w:bottom w:val="nil"/>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2719" w:type="dxa"/>
            <w:gridSpan w:val="2"/>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Настоящим уведомлением я</w:t>
            </w:r>
          </w:p>
        </w:tc>
        <w:tc>
          <w:tcPr>
            <w:tcW w:w="6601" w:type="dxa"/>
            <w:gridSpan w:val="14"/>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Петров Иван Иванович</w:t>
            </w:r>
          </w:p>
        </w:tc>
      </w:tr>
      <w:tr w:rsidR="00DF7459" w:rsidRPr="000672D6" w:rsidTr="00533250">
        <w:trPr>
          <w:gridAfter w:val="1"/>
          <w:wAfter w:w="318" w:type="dxa"/>
          <w:trHeight w:val="20"/>
        </w:trPr>
        <w:tc>
          <w:tcPr>
            <w:tcW w:w="9320" w:type="dxa"/>
            <w:gridSpan w:val="16"/>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9320" w:type="dxa"/>
            <w:gridSpan w:val="16"/>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Height w:val="20"/>
        </w:trPr>
        <w:tc>
          <w:tcPr>
            <w:tcW w:w="9320" w:type="dxa"/>
            <w:gridSpan w:val="16"/>
            <w:tcBorders>
              <w:top w:val="single" w:sz="8" w:space="0" w:color="000000"/>
              <w:left w:val="nil"/>
              <w:bottom w:val="nil"/>
              <w:right w:val="nil"/>
            </w:tcBorders>
            <w:tcMar>
              <w:top w:w="0" w:type="dxa"/>
              <w:left w:w="149" w:type="dxa"/>
              <w:bottom w:w="0" w:type="dxa"/>
              <w:right w:w="149" w:type="dxa"/>
            </w:tcMar>
            <w:hideMark/>
          </w:tcPr>
          <w:p w:rsidR="00DF7459" w:rsidRPr="00533250" w:rsidRDefault="00DF7459" w:rsidP="00DF7459">
            <w:pPr>
              <w:spacing w:after="0" w:line="240" w:lineRule="auto"/>
              <w:ind w:firstLine="567"/>
              <w:jc w:val="center"/>
              <w:textAlignment w:val="baseline"/>
              <w:rPr>
                <w:rFonts w:ascii="Times New Roman" w:hAnsi="Times New Roman"/>
                <w:sz w:val="24"/>
                <w:szCs w:val="24"/>
              </w:rPr>
            </w:pPr>
            <w:r w:rsidRPr="00533250">
              <w:rPr>
                <w:rFonts w:ascii="Times New Roman" w:hAnsi="Times New Roman"/>
                <w:sz w:val="24"/>
                <w:szCs w:val="24"/>
              </w:rPr>
              <w:t>(фамилия, имя, отчество (при наличии)</w:t>
            </w:r>
          </w:p>
        </w:tc>
      </w:tr>
      <w:tr w:rsidR="00DF7459" w:rsidRPr="000672D6" w:rsidTr="00533250">
        <w:trPr>
          <w:gridAfter w:val="1"/>
          <w:wAfter w:w="318" w:type="dxa"/>
        </w:trPr>
        <w:tc>
          <w:tcPr>
            <w:tcW w:w="9320" w:type="dxa"/>
            <w:gridSpan w:val="16"/>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Pr>
        <w:tc>
          <w:tcPr>
            <w:tcW w:w="9320" w:type="dxa"/>
            <w:gridSpan w:val="16"/>
            <w:tcMar>
              <w:top w:w="0" w:type="dxa"/>
              <w:left w:w="149" w:type="dxa"/>
              <w:bottom w:w="0" w:type="dxa"/>
              <w:right w:w="149" w:type="dxa"/>
            </w:tcMar>
            <w:hideMark/>
          </w:tcPr>
          <w:p w:rsidR="00DF7459" w:rsidRPr="000672D6" w:rsidRDefault="00DF7459" w:rsidP="00DF7459">
            <w:pPr>
              <w:spacing w:after="0" w:line="240" w:lineRule="auto"/>
              <w:ind w:firstLine="567"/>
              <w:textAlignment w:val="baseline"/>
              <w:rPr>
                <w:rFonts w:ascii="Times New Roman" w:hAnsi="Times New Roman"/>
                <w:sz w:val="28"/>
                <w:szCs w:val="28"/>
              </w:rPr>
            </w:pPr>
            <w:r w:rsidRPr="000672D6">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tc>
      </w:tr>
      <w:tr w:rsidR="00DF7459" w:rsidRPr="000672D6" w:rsidTr="00533250">
        <w:trPr>
          <w:gridAfter w:val="1"/>
          <w:wAfter w:w="318" w:type="dxa"/>
          <w:trHeight w:val="227"/>
        </w:trPr>
        <w:tc>
          <w:tcPr>
            <w:tcW w:w="3513" w:type="dxa"/>
            <w:gridSpan w:val="3"/>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539" w:type="dxa"/>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1599" w:type="dxa"/>
            <w:gridSpan w:val="5"/>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357" w:type="dxa"/>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3312" w:type="dxa"/>
            <w:gridSpan w:val="6"/>
            <w:tcBorders>
              <w:top w:val="nil"/>
              <w:left w:val="nil"/>
              <w:bottom w:val="single" w:sz="8" w:space="0" w:color="000000"/>
              <w:right w:val="nil"/>
            </w:tcBorders>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r w:rsidRPr="000672D6">
              <w:rPr>
                <w:rFonts w:ascii="Times New Roman" w:hAnsi="Times New Roman"/>
                <w:sz w:val="28"/>
                <w:szCs w:val="28"/>
              </w:rPr>
              <w:t>Петров И.И.</w:t>
            </w:r>
          </w:p>
        </w:tc>
      </w:tr>
      <w:tr w:rsidR="00DF7459" w:rsidRPr="000672D6" w:rsidTr="00533250">
        <w:trPr>
          <w:gridAfter w:val="1"/>
          <w:wAfter w:w="318" w:type="dxa"/>
          <w:trHeight w:val="227"/>
        </w:trPr>
        <w:tc>
          <w:tcPr>
            <w:tcW w:w="3513" w:type="dxa"/>
            <w:gridSpan w:val="3"/>
            <w:tcBorders>
              <w:top w:val="single" w:sz="8" w:space="0" w:color="000000"/>
              <w:left w:val="nil"/>
              <w:bottom w:val="nil"/>
              <w:right w:val="nil"/>
            </w:tcBorders>
            <w:tcMar>
              <w:top w:w="0" w:type="dxa"/>
              <w:left w:w="149" w:type="dxa"/>
              <w:bottom w:w="0" w:type="dxa"/>
              <w:right w:w="149" w:type="dxa"/>
            </w:tcMar>
            <w:hideMark/>
          </w:tcPr>
          <w:p w:rsidR="00DF7459" w:rsidRPr="00533250" w:rsidRDefault="00DF7459" w:rsidP="00533250">
            <w:pPr>
              <w:spacing w:after="0" w:line="240" w:lineRule="auto"/>
              <w:jc w:val="center"/>
              <w:textAlignment w:val="baseline"/>
              <w:rPr>
                <w:rFonts w:ascii="Times New Roman" w:hAnsi="Times New Roman"/>
                <w:sz w:val="24"/>
                <w:szCs w:val="24"/>
              </w:rPr>
            </w:pPr>
            <w:r w:rsidRPr="00533250">
              <w:rPr>
                <w:rFonts w:ascii="Times New Roman" w:hAnsi="Times New Roman"/>
                <w:sz w:val="24"/>
                <w:szCs w:val="24"/>
              </w:rPr>
              <w:t>(должность, в случае, если застройщиком или техническим заказчиком является юридическое лицо)</w:t>
            </w:r>
          </w:p>
        </w:tc>
        <w:tc>
          <w:tcPr>
            <w:tcW w:w="539" w:type="dxa"/>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1599" w:type="dxa"/>
            <w:gridSpan w:val="5"/>
            <w:tcBorders>
              <w:top w:val="single" w:sz="8" w:space="0" w:color="000000"/>
              <w:left w:val="nil"/>
              <w:bottom w:val="nil"/>
              <w:right w:val="nil"/>
            </w:tcBorders>
            <w:tcMar>
              <w:top w:w="0" w:type="dxa"/>
              <w:left w:w="149" w:type="dxa"/>
              <w:bottom w:w="0" w:type="dxa"/>
              <w:right w:w="149" w:type="dxa"/>
            </w:tcMar>
            <w:hideMark/>
          </w:tcPr>
          <w:p w:rsidR="00DF7459" w:rsidRPr="00533250" w:rsidRDefault="00DF7459" w:rsidP="00533250">
            <w:pPr>
              <w:spacing w:after="0" w:line="240" w:lineRule="auto"/>
              <w:jc w:val="center"/>
              <w:textAlignment w:val="baseline"/>
              <w:rPr>
                <w:rFonts w:ascii="Times New Roman" w:hAnsi="Times New Roman"/>
                <w:sz w:val="24"/>
                <w:szCs w:val="24"/>
              </w:rPr>
            </w:pPr>
            <w:r w:rsidRPr="00533250">
              <w:rPr>
                <w:rFonts w:ascii="Times New Roman" w:hAnsi="Times New Roman"/>
                <w:sz w:val="24"/>
                <w:szCs w:val="24"/>
              </w:rPr>
              <w:t>(подпись)</w:t>
            </w:r>
          </w:p>
        </w:tc>
        <w:tc>
          <w:tcPr>
            <w:tcW w:w="357" w:type="dxa"/>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3312" w:type="dxa"/>
            <w:gridSpan w:val="6"/>
            <w:tcBorders>
              <w:top w:val="single" w:sz="8" w:space="0" w:color="000000"/>
              <w:left w:val="nil"/>
              <w:bottom w:val="nil"/>
              <w:right w:val="nil"/>
            </w:tcBorders>
            <w:tcMar>
              <w:top w:w="0" w:type="dxa"/>
              <w:left w:w="149" w:type="dxa"/>
              <w:bottom w:w="0" w:type="dxa"/>
              <w:right w:w="149" w:type="dxa"/>
            </w:tcMar>
            <w:hideMark/>
          </w:tcPr>
          <w:p w:rsidR="00DF7459" w:rsidRPr="00533250" w:rsidRDefault="00DF7459" w:rsidP="00533250">
            <w:pPr>
              <w:spacing w:after="0" w:line="240" w:lineRule="auto"/>
              <w:jc w:val="center"/>
              <w:textAlignment w:val="baseline"/>
              <w:rPr>
                <w:rFonts w:ascii="Times New Roman" w:hAnsi="Times New Roman"/>
                <w:sz w:val="24"/>
                <w:szCs w:val="24"/>
              </w:rPr>
            </w:pPr>
            <w:r w:rsidRPr="00533250">
              <w:rPr>
                <w:rFonts w:ascii="Times New Roman" w:hAnsi="Times New Roman"/>
                <w:sz w:val="24"/>
                <w:szCs w:val="24"/>
              </w:rPr>
              <w:t>(расшифровка подписи)</w:t>
            </w:r>
          </w:p>
        </w:tc>
      </w:tr>
      <w:tr w:rsidR="00DF7459" w:rsidRPr="000672D6" w:rsidTr="00533250">
        <w:trPr>
          <w:gridAfter w:val="1"/>
          <w:wAfter w:w="318" w:type="dxa"/>
        </w:trPr>
        <w:tc>
          <w:tcPr>
            <w:tcW w:w="3513" w:type="dxa"/>
            <w:gridSpan w:val="3"/>
            <w:tcMar>
              <w:top w:w="0" w:type="dxa"/>
              <w:left w:w="149" w:type="dxa"/>
              <w:bottom w:w="0" w:type="dxa"/>
              <w:right w:w="149" w:type="dxa"/>
            </w:tcMar>
            <w:hideMark/>
          </w:tcPr>
          <w:p w:rsidR="00DF7459" w:rsidRPr="000672D6" w:rsidRDefault="00DF7459" w:rsidP="00533250">
            <w:pPr>
              <w:spacing w:after="0" w:line="240" w:lineRule="auto"/>
              <w:jc w:val="center"/>
              <w:textAlignment w:val="baseline"/>
              <w:rPr>
                <w:rFonts w:ascii="Times New Roman" w:hAnsi="Times New Roman"/>
                <w:sz w:val="28"/>
                <w:szCs w:val="28"/>
              </w:rPr>
            </w:pPr>
            <w:r w:rsidRPr="000672D6">
              <w:rPr>
                <w:rFonts w:ascii="Times New Roman" w:hAnsi="Times New Roman"/>
                <w:sz w:val="28"/>
                <w:szCs w:val="28"/>
              </w:rPr>
              <w:t>М.П.</w:t>
            </w:r>
          </w:p>
          <w:p w:rsidR="00DF7459" w:rsidRPr="00533250" w:rsidRDefault="00DF7459" w:rsidP="00DF7459">
            <w:pPr>
              <w:spacing w:after="0" w:line="240" w:lineRule="auto"/>
              <w:ind w:firstLine="567"/>
              <w:jc w:val="center"/>
              <w:textAlignment w:val="baseline"/>
              <w:rPr>
                <w:rFonts w:ascii="Times New Roman" w:hAnsi="Times New Roman"/>
                <w:sz w:val="24"/>
                <w:szCs w:val="24"/>
              </w:rPr>
            </w:pPr>
            <w:r w:rsidRPr="00533250">
              <w:rPr>
                <w:rFonts w:ascii="Times New Roman" w:hAnsi="Times New Roman"/>
                <w:sz w:val="24"/>
                <w:szCs w:val="24"/>
              </w:rPr>
              <w:t>(при наличии)</w:t>
            </w: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gridSpan w:val="3"/>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r>
      <w:tr w:rsidR="00DF7459" w:rsidRPr="000672D6" w:rsidTr="00533250">
        <w:trPr>
          <w:gridAfter w:val="1"/>
          <w:wAfter w:w="318" w:type="dxa"/>
        </w:trPr>
        <w:tc>
          <w:tcPr>
            <w:tcW w:w="3513" w:type="dxa"/>
            <w:gridSpan w:val="3"/>
            <w:tcMar>
              <w:top w:w="0" w:type="dxa"/>
              <w:left w:w="149" w:type="dxa"/>
              <w:bottom w:w="0" w:type="dxa"/>
              <w:right w:w="149" w:type="dxa"/>
            </w:tcMar>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gridSpan w:val="3"/>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c>
          <w:tcPr>
            <w:tcW w:w="0" w:type="auto"/>
            <w:hideMark/>
          </w:tcPr>
          <w:p w:rsidR="00DF7459" w:rsidRPr="000672D6" w:rsidRDefault="00DF7459" w:rsidP="00DF7459">
            <w:pPr>
              <w:spacing w:after="0" w:line="240" w:lineRule="auto"/>
              <w:ind w:firstLine="567"/>
              <w:rPr>
                <w:rFonts w:ascii="Times New Roman" w:hAnsi="Times New Roman"/>
                <w:sz w:val="28"/>
                <w:szCs w:val="28"/>
              </w:rPr>
            </w:pPr>
          </w:p>
        </w:tc>
      </w:tr>
    </w:tbl>
    <w:p w:rsidR="00DF7459" w:rsidRPr="000672D6" w:rsidRDefault="00DF7459" w:rsidP="00DF7459">
      <w:pPr>
        <w:tabs>
          <w:tab w:val="left" w:pos="1500"/>
        </w:tabs>
        <w:spacing w:after="0" w:line="240" w:lineRule="auto"/>
        <w:ind w:firstLine="567"/>
        <w:rPr>
          <w:rFonts w:ascii="Times New Roman" w:hAnsi="Times New Roman"/>
          <w:sz w:val="28"/>
          <w:szCs w:val="28"/>
        </w:rPr>
      </w:pPr>
      <w:r w:rsidRPr="000672D6">
        <w:rPr>
          <w:rFonts w:ascii="Times New Roman" w:hAnsi="Times New Roman"/>
          <w:sz w:val="28"/>
          <w:szCs w:val="28"/>
        </w:rPr>
        <w:tab/>
      </w:r>
    </w:p>
    <w:p w:rsidR="00DF7459" w:rsidRPr="000672D6" w:rsidRDefault="00DF7459" w:rsidP="00DF7459">
      <w:pPr>
        <w:tabs>
          <w:tab w:val="left" w:pos="1500"/>
        </w:tabs>
        <w:spacing w:after="0" w:line="240" w:lineRule="auto"/>
        <w:ind w:firstLine="567"/>
        <w:rPr>
          <w:rFonts w:ascii="Times New Roman" w:hAnsi="Times New Roman"/>
          <w:sz w:val="28"/>
          <w:szCs w:val="28"/>
        </w:rPr>
      </w:pPr>
    </w:p>
    <w:p w:rsidR="00DF7459" w:rsidRPr="000672D6" w:rsidRDefault="00DF7459" w:rsidP="00DF7459">
      <w:pPr>
        <w:tabs>
          <w:tab w:val="left" w:pos="1500"/>
        </w:tabs>
        <w:spacing w:after="0" w:line="240" w:lineRule="auto"/>
        <w:ind w:firstLine="567"/>
        <w:rPr>
          <w:rFonts w:ascii="Times New Roman" w:hAnsi="Times New Roman"/>
          <w:sz w:val="28"/>
          <w:szCs w:val="28"/>
        </w:rPr>
      </w:pPr>
    </w:p>
    <w:p w:rsidR="00533250" w:rsidRDefault="005178FE" w:rsidP="00533250">
      <w:pPr>
        <w:spacing w:after="0" w:line="240" w:lineRule="auto"/>
        <w:jc w:val="both"/>
        <w:rPr>
          <w:rFonts w:ascii="Times New Roman" w:hAnsi="Times New Roman"/>
          <w:sz w:val="28"/>
          <w:szCs w:val="28"/>
        </w:rPr>
      </w:pPr>
      <w:r>
        <w:rPr>
          <w:rFonts w:ascii="Times New Roman" w:hAnsi="Times New Roman"/>
          <w:sz w:val="28"/>
          <w:szCs w:val="28"/>
        </w:rPr>
        <w:t>Глава Прочноокопского</w:t>
      </w:r>
      <w:r w:rsidR="00533250">
        <w:rPr>
          <w:rFonts w:ascii="Times New Roman" w:hAnsi="Times New Roman"/>
          <w:sz w:val="28"/>
          <w:szCs w:val="28"/>
        </w:rPr>
        <w:t xml:space="preserve"> сельского поселения </w:t>
      </w:r>
    </w:p>
    <w:p w:rsidR="00533250" w:rsidRDefault="00533250" w:rsidP="00533250">
      <w:pPr>
        <w:spacing w:after="0" w:line="240" w:lineRule="auto"/>
        <w:jc w:val="both"/>
        <w:rPr>
          <w:rFonts w:ascii="Times New Roman" w:hAnsi="Times New Roman"/>
          <w:sz w:val="28"/>
          <w:szCs w:val="28"/>
        </w:rPr>
      </w:pPr>
      <w:r>
        <w:rPr>
          <w:rFonts w:ascii="Times New Roman" w:hAnsi="Times New Roman"/>
          <w:sz w:val="28"/>
          <w:szCs w:val="28"/>
        </w:rPr>
        <w:t>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78FE">
        <w:rPr>
          <w:rFonts w:ascii="Times New Roman" w:hAnsi="Times New Roman"/>
          <w:sz w:val="28"/>
          <w:szCs w:val="28"/>
        </w:rPr>
        <w:tab/>
      </w:r>
      <w:r w:rsidR="005178FE">
        <w:rPr>
          <w:rFonts w:ascii="Times New Roman" w:hAnsi="Times New Roman"/>
          <w:sz w:val="28"/>
          <w:szCs w:val="28"/>
        </w:rPr>
        <w:tab/>
        <w:t xml:space="preserve">                Р.Ю.Лысенко</w:t>
      </w:r>
    </w:p>
    <w:p w:rsidR="009C6461" w:rsidRPr="000672D6" w:rsidRDefault="009C6461" w:rsidP="00DF7459">
      <w:pPr>
        <w:spacing w:after="0" w:line="240" w:lineRule="auto"/>
        <w:ind w:firstLine="567"/>
        <w:rPr>
          <w:rFonts w:ascii="Times New Roman" w:hAnsi="Times New Roman"/>
          <w:sz w:val="28"/>
          <w:szCs w:val="28"/>
        </w:rPr>
      </w:pPr>
    </w:p>
    <w:sectPr w:rsidR="009C6461" w:rsidRPr="000672D6" w:rsidSect="00DF745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EF" w:rsidRDefault="00FC5FEF" w:rsidP="00DF7459">
      <w:pPr>
        <w:spacing w:after="0" w:line="240" w:lineRule="auto"/>
      </w:pPr>
      <w:r>
        <w:separator/>
      </w:r>
    </w:p>
  </w:endnote>
  <w:endnote w:type="continuationSeparator" w:id="0">
    <w:p w:rsidR="00FC5FEF" w:rsidRDefault="00FC5FEF" w:rsidP="00DF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EF" w:rsidRDefault="00FC5FEF" w:rsidP="00DF7459">
      <w:pPr>
        <w:spacing w:after="0" w:line="240" w:lineRule="auto"/>
      </w:pPr>
      <w:r>
        <w:separator/>
      </w:r>
    </w:p>
  </w:footnote>
  <w:footnote w:type="continuationSeparator" w:id="0">
    <w:p w:rsidR="00FC5FEF" w:rsidRDefault="00FC5FEF" w:rsidP="00DF7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661FC"/>
    <w:rsid w:val="0000002C"/>
    <w:rsid w:val="000161AB"/>
    <w:rsid w:val="00051198"/>
    <w:rsid w:val="0006081C"/>
    <w:rsid w:val="000672D6"/>
    <w:rsid w:val="00082C58"/>
    <w:rsid w:val="000C2AAA"/>
    <w:rsid w:val="000F784E"/>
    <w:rsid w:val="00100FB5"/>
    <w:rsid w:val="00142F15"/>
    <w:rsid w:val="00153727"/>
    <w:rsid w:val="0016766A"/>
    <w:rsid w:val="00176D91"/>
    <w:rsid w:val="001815B2"/>
    <w:rsid w:val="0018575D"/>
    <w:rsid w:val="001955B0"/>
    <w:rsid w:val="001A232A"/>
    <w:rsid w:val="001D26C8"/>
    <w:rsid w:val="0020085E"/>
    <w:rsid w:val="002230B4"/>
    <w:rsid w:val="00250124"/>
    <w:rsid w:val="0026104F"/>
    <w:rsid w:val="00267117"/>
    <w:rsid w:val="00276D77"/>
    <w:rsid w:val="00277994"/>
    <w:rsid w:val="00285585"/>
    <w:rsid w:val="002A386B"/>
    <w:rsid w:val="002A5BDD"/>
    <w:rsid w:val="002B3686"/>
    <w:rsid w:val="002F0377"/>
    <w:rsid w:val="00306D66"/>
    <w:rsid w:val="00314942"/>
    <w:rsid w:val="00343504"/>
    <w:rsid w:val="00353D70"/>
    <w:rsid w:val="003639E9"/>
    <w:rsid w:val="00390277"/>
    <w:rsid w:val="003C24EE"/>
    <w:rsid w:val="003C414C"/>
    <w:rsid w:val="003D4FEB"/>
    <w:rsid w:val="003E0731"/>
    <w:rsid w:val="003F5D26"/>
    <w:rsid w:val="00404347"/>
    <w:rsid w:val="004141CC"/>
    <w:rsid w:val="00427316"/>
    <w:rsid w:val="00432ABA"/>
    <w:rsid w:val="00442403"/>
    <w:rsid w:val="00457816"/>
    <w:rsid w:val="00465BA3"/>
    <w:rsid w:val="00482E04"/>
    <w:rsid w:val="00487B34"/>
    <w:rsid w:val="004A4FB8"/>
    <w:rsid w:val="004C557B"/>
    <w:rsid w:val="004C6A05"/>
    <w:rsid w:val="004D35A5"/>
    <w:rsid w:val="004D3656"/>
    <w:rsid w:val="004E43A7"/>
    <w:rsid w:val="004F4F39"/>
    <w:rsid w:val="005043DF"/>
    <w:rsid w:val="00513F74"/>
    <w:rsid w:val="00516F19"/>
    <w:rsid w:val="005178FE"/>
    <w:rsid w:val="00517E29"/>
    <w:rsid w:val="00533250"/>
    <w:rsid w:val="00557C7D"/>
    <w:rsid w:val="00561873"/>
    <w:rsid w:val="00567CF1"/>
    <w:rsid w:val="005A08E9"/>
    <w:rsid w:val="005B16AB"/>
    <w:rsid w:val="005C7005"/>
    <w:rsid w:val="005E6136"/>
    <w:rsid w:val="00602164"/>
    <w:rsid w:val="00605525"/>
    <w:rsid w:val="00613B99"/>
    <w:rsid w:val="00616B60"/>
    <w:rsid w:val="00625AEE"/>
    <w:rsid w:val="006307F7"/>
    <w:rsid w:val="00631854"/>
    <w:rsid w:val="006345C9"/>
    <w:rsid w:val="00635D30"/>
    <w:rsid w:val="00663351"/>
    <w:rsid w:val="0068382A"/>
    <w:rsid w:val="00694AA7"/>
    <w:rsid w:val="006E183B"/>
    <w:rsid w:val="006F61E3"/>
    <w:rsid w:val="00703DA2"/>
    <w:rsid w:val="00716EC8"/>
    <w:rsid w:val="0072230E"/>
    <w:rsid w:val="007341EB"/>
    <w:rsid w:val="00785F50"/>
    <w:rsid w:val="00787098"/>
    <w:rsid w:val="00796BCC"/>
    <w:rsid w:val="007E5FF7"/>
    <w:rsid w:val="00833209"/>
    <w:rsid w:val="008458A8"/>
    <w:rsid w:val="00891855"/>
    <w:rsid w:val="008B5D4B"/>
    <w:rsid w:val="008B73C0"/>
    <w:rsid w:val="008B7558"/>
    <w:rsid w:val="008E1DF5"/>
    <w:rsid w:val="008F1853"/>
    <w:rsid w:val="008F53A5"/>
    <w:rsid w:val="00911834"/>
    <w:rsid w:val="00917CD5"/>
    <w:rsid w:val="009257F3"/>
    <w:rsid w:val="0096755C"/>
    <w:rsid w:val="00971FA7"/>
    <w:rsid w:val="0098060B"/>
    <w:rsid w:val="009946A7"/>
    <w:rsid w:val="00995C94"/>
    <w:rsid w:val="009A03A0"/>
    <w:rsid w:val="009C6461"/>
    <w:rsid w:val="009D4CA3"/>
    <w:rsid w:val="009F70C2"/>
    <w:rsid w:val="00A02291"/>
    <w:rsid w:val="00A21648"/>
    <w:rsid w:val="00A53D9A"/>
    <w:rsid w:val="00A64517"/>
    <w:rsid w:val="00A94E7E"/>
    <w:rsid w:val="00A96079"/>
    <w:rsid w:val="00AB47B9"/>
    <w:rsid w:val="00AC1E0D"/>
    <w:rsid w:val="00AE6515"/>
    <w:rsid w:val="00AF54BD"/>
    <w:rsid w:val="00B21818"/>
    <w:rsid w:val="00B254DE"/>
    <w:rsid w:val="00B27DF1"/>
    <w:rsid w:val="00B46E74"/>
    <w:rsid w:val="00B576AB"/>
    <w:rsid w:val="00B92252"/>
    <w:rsid w:val="00B96589"/>
    <w:rsid w:val="00B9762C"/>
    <w:rsid w:val="00BA3C63"/>
    <w:rsid w:val="00BB680F"/>
    <w:rsid w:val="00BD06E3"/>
    <w:rsid w:val="00BD569F"/>
    <w:rsid w:val="00BF3805"/>
    <w:rsid w:val="00BF58EF"/>
    <w:rsid w:val="00C01461"/>
    <w:rsid w:val="00C06D18"/>
    <w:rsid w:val="00C43FB0"/>
    <w:rsid w:val="00C5426B"/>
    <w:rsid w:val="00C65393"/>
    <w:rsid w:val="00C661FC"/>
    <w:rsid w:val="00C977CC"/>
    <w:rsid w:val="00CC20CD"/>
    <w:rsid w:val="00CD6730"/>
    <w:rsid w:val="00D11A00"/>
    <w:rsid w:val="00D20258"/>
    <w:rsid w:val="00D2569F"/>
    <w:rsid w:val="00D47358"/>
    <w:rsid w:val="00D77125"/>
    <w:rsid w:val="00D822C0"/>
    <w:rsid w:val="00D82EBC"/>
    <w:rsid w:val="00D84047"/>
    <w:rsid w:val="00DA303B"/>
    <w:rsid w:val="00DC5F03"/>
    <w:rsid w:val="00DE0876"/>
    <w:rsid w:val="00DE6A3F"/>
    <w:rsid w:val="00DF7459"/>
    <w:rsid w:val="00E026B7"/>
    <w:rsid w:val="00E27DA9"/>
    <w:rsid w:val="00E429D6"/>
    <w:rsid w:val="00E47039"/>
    <w:rsid w:val="00E652EE"/>
    <w:rsid w:val="00EC5763"/>
    <w:rsid w:val="00ED7987"/>
    <w:rsid w:val="00EF19D2"/>
    <w:rsid w:val="00F27695"/>
    <w:rsid w:val="00F55DAE"/>
    <w:rsid w:val="00F70C8C"/>
    <w:rsid w:val="00F84CBF"/>
    <w:rsid w:val="00F84FC2"/>
    <w:rsid w:val="00F944FA"/>
    <w:rsid w:val="00FB504A"/>
    <w:rsid w:val="00FC5FEF"/>
    <w:rsid w:val="00FD3784"/>
    <w:rsid w:val="00FE2F1F"/>
    <w:rsid w:val="00FE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61"/>
    <w:pPr>
      <w:spacing w:after="200" w:line="276" w:lineRule="auto"/>
    </w:pPr>
    <w:rPr>
      <w:sz w:val="22"/>
      <w:szCs w:val="22"/>
      <w:lang w:eastAsia="en-US"/>
    </w:rPr>
  </w:style>
  <w:style w:type="paragraph" w:styleId="1">
    <w:name w:val="heading 1"/>
    <w:aliases w:val="Глава"/>
    <w:basedOn w:val="a"/>
    <w:next w:val="a"/>
    <w:link w:val="10"/>
    <w:qFormat/>
    <w:rsid w:val="00DF7459"/>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semiHidden/>
    <w:unhideWhenUsed/>
    <w:qFormat/>
    <w:rsid w:val="00DF7459"/>
    <w:pPr>
      <w:keepNext/>
      <w:spacing w:after="0" w:line="240" w:lineRule="auto"/>
      <w:outlineLvl w:val="1"/>
    </w:pPr>
    <w:rPr>
      <w:rFonts w:ascii="Times New Roman" w:eastAsia="Times New Roman" w:hAnsi="Times New Roman"/>
      <w:sz w:val="28"/>
      <w:szCs w:val="28"/>
    </w:rPr>
  </w:style>
  <w:style w:type="paragraph" w:styleId="3">
    <w:name w:val="heading 3"/>
    <w:basedOn w:val="a"/>
    <w:next w:val="a"/>
    <w:link w:val="30"/>
    <w:semiHidden/>
    <w:unhideWhenUsed/>
    <w:qFormat/>
    <w:rsid w:val="00DF7459"/>
    <w:pPr>
      <w:keepNext/>
      <w:spacing w:after="0" w:line="240" w:lineRule="auto"/>
      <w:jc w:val="center"/>
      <w:outlineLvl w:val="2"/>
    </w:pPr>
    <w:rPr>
      <w:rFonts w:ascii="Times New Roman" w:eastAsia="Times New Roman" w:hAnsi="Times New Roman"/>
      <w:sz w:val="28"/>
      <w:szCs w:val="28"/>
    </w:rPr>
  </w:style>
  <w:style w:type="paragraph" w:styleId="4">
    <w:name w:val="heading 4"/>
    <w:basedOn w:val="a"/>
    <w:next w:val="a"/>
    <w:link w:val="40"/>
    <w:semiHidden/>
    <w:unhideWhenUsed/>
    <w:qFormat/>
    <w:rsid w:val="00DF7459"/>
    <w:pPr>
      <w:keepNext/>
      <w:spacing w:after="0" w:line="240" w:lineRule="auto"/>
      <w:jc w:val="both"/>
      <w:outlineLvl w:val="3"/>
    </w:pPr>
    <w:rPr>
      <w:rFonts w:ascii="Times New Roman" w:eastAsia="Times New Roman" w:hAnsi="Times New Roman"/>
      <w:sz w:val="28"/>
      <w:szCs w:val="24"/>
    </w:rPr>
  </w:style>
  <w:style w:type="paragraph" w:styleId="5">
    <w:name w:val="heading 5"/>
    <w:basedOn w:val="a"/>
    <w:next w:val="a"/>
    <w:link w:val="50"/>
    <w:semiHidden/>
    <w:unhideWhenUsed/>
    <w:qFormat/>
    <w:rsid w:val="00DF7459"/>
    <w:pPr>
      <w:keepNext/>
      <w:spacing w:after="0" w:line="360" w:lineRule="auto"/>
      <w:ind w:right="43"/>
      <w:jc w:val="both"/>
      <w:outlineLvl w:val="4"/>
    </w:pPr>
    <w:rPr>
      <w:rFonts w:ascii="Times New Roman" w:eastAsia="Times New Roman" w:hAnsi="Times New Roman"/>
      <w:sz w:val="24"/>
      <w:szCs w:val="20"/>
    </w:rPr>
  </w:style>
  <w:style w:type="paragraph" w:styleId="6">
    <w:name w:val="heading 6"/>
    <w:basedOn w:val="a"/>
    <w:next w:val="a"/>
    <w:link w:val="60"/>
    <w:semiHidden/>
    <w:unhideWhenUsed/>
    <w:qFormat/>
    <w:rsid w:val="00DF7459"/>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rPr>
  </w:style>
  <w:style w:type="paragraph" w:styleId="7">
    <w:name w:val="heading 7"/>
    <w:basedOn w:val="a"/>
    <w:next w:val="a"/>
    <w:link w:val="70"/>
    <w:uiPriority w:val="99"/>
    <w:semiHidden/>
    <w:unhideWhenUsed/>
    <w:qFormat/>
    <w:rsid w:val="00DF7459"/>
    <w:pPr>
      <w:keepNext/>
      <w:spacing w:after="0" w:line="240" w:lineRule="auto"/>
      <w:jc w:val="center"/>
      <w:outlineLvl w:val="6"/>
    </w:pPr>
    <w:rPr>
      <w:rFonts w:ascii="Times New Roman" w:eastAsia="Times New Roman" w:hAnsi="Times New Roman"/>
      <w:sz w:val="28"/>
      <w:szCs w:val="20"/>
    </w:rPr>
  </w:style>
  <w:style w:type="paragraph" w:styleId="8">
    <w:name w:val="heading 8"/>
    <w:basedOn w:val="a"/>
    <w:next w:val="a"/>
    <w:link w:val="80"/>
    <w:uiPriority w:val="99"/>
    <w:semiHidden/>
    <w:unhideWhenUsed/>
    <w:qFormat/>
    <w:rsid w:val="00DF7459"/>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semiHidden/>
    <w:unhideWhenUsed/>
    <w:qFormat/>
    <w:rsid w:val="00DF7459"/>
    <w:pPr>
      <w:keepNext/>
      <w:spacing w:after="0"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F7459"/>
    <w:rPr>
      <w:rFonts w:ascii="Arial" w:eastAsia="Times New Roman" w:hAnsi="Arial" w:cs="Arial"/>
      <w:b/>
      <w:bCs/>
      <w:color w:val="000080"/>
      <w:sz w:val="24"/>
      <w:szCs w:val="24"/>
    </w:rPr>
  </w:style>
  <w:style w:type="character" w:customStyle="1" w:styleId="20">
    <w:name w:val="Заголовок 2 Знак"/>
    <w:basedOn w:val="a0"/>
    <w:link w:val="2"/>
    <w:semiHidden/>
    <w:rsid w:val="00DF7459"/>
    <w:rPr>
      <w:rFonts w:ascii="Times New Roman" w:eastAsia="Times New Roman" w:hAnsi="Times New Roman"/>
      <w:sz w:val="28"/>
      <w:szCs w:val="28"/>
    </w:rPr>
  </w:style>
  <w:style w:type="character" w:customStyle="1" w:styleId="30">
    <w:name w:val="Заголовок 3 Знак"/>
    <w:basedOn w:val="a0"/>
    <w:link w:val="3"/>
    <w:semiHidden/>
    <w:rsid w:val="00DF7459"/>
    <w:rPr>
      <w:rFonts w:ascii="Times New Roman" w:eastAsia="Times New Roman" w:hAnsi="Times New Roman"/>
      <w:sz w:val="28"/>
      <w:szCs w:val="28"/>
    </w:rPr>
  </w:style>
  <w:style w:type="character" w:customStyle="1" w:styleId="40">
    <w:name w:val="Заголовок 4 Знак"/>
    <w:basedOn w:val="a0"/>
    <w:link w:val="4"/>
    <w:semiHidden/>
    <w:rsid w:val="00DF7459"/>
    <w:rPr>
      <w:rFonts w:ascii="Times New Roman" w:eastAsia="Times New Roman" w:hAnsi="Times New Roman"/>
      <w:sz w:val="28"/>
      <w:szCs w:val="24"/>
    </w:rPr>
  </w:style>
  <w:style w:type="character" w:customStyle="1" w:styleId="50">
    <w:name w:val="Заголовок 5 Знак"/>
    <w:basedOn w:val="a0"/>
    <w:link w:val="5"/>
    <w:semiHidden/>
    <w:rsid w:val="00DF7459"/>
    <w:rPr>
      <w:rFonts w:ascii="Times New Roman" w:eastAsia="Times New Roman" w:hAnsi="Times New Roman"/>
      <w:sz w:val="24"/>
    </w:rPr>
  </w:style>
  <w:style w:type="character" w:customStyle="1" w:styleId="60">
    <w:name w:val="Заголовок 6 Знак"/>
    <w:basedOn w:val="a0"/>
    <w:link w:val="6"/>
    <w:semiHidden/>
    <w:rsid w:val="00DF7459"/>
    <w:rPr>
      <w:rFonts w:ascii="Times New Roman" w:eastAsia="Times New Roman" w:hAnsi="Times New Roman"/>
      <w:b/>
      <w:bCs/>
      <w:sz w:val="28"/>
      <w:szCs w:val="28"/>
    </w:rPr>
  </w:style>
  <w:style w:type="character" w:customStyle="1" w:styleId="70">
    <w:name w:val="Заголовок 7 Знак"/>
    <w:basedOn w:val="a0"/>
    <w:link w:val="7"/>
    <w:uiPriority w:val="99"/>
    <w:semiHidden/>
    <w:rsid w:val="00DF7459"/>
    <w:rPr>
      <w:rFonts w:ascii="Times New Roman" w:eastAsia="Times New Roman" w:hAnsi="Times New Roman"/>
      <w:sz w:val="28"/>
    </w:rPr>
  </w:style>
  <w:style w:type="character" w:customStyle="1" w:styleId="80">
    <w:name w:val="Заголовок 8 Знак"/>
    <w:basedOn w:val="a0"/>
    <w:link w:val="8"/>
    <w:uiPriority w:val="99"/>
    <w:semiHidden/>
    <w:rsid w:val="00DF7459"/>
    <w:rPr>
      <w:rFonts w:ascii="Times New Roman" w:eastAsia="Times New Roman" w:hAnsi="Times New Roman"/>
      <w:i/>
      <w:iCs/>
      <w:sz w:val="24"/>
      <w:szCs w:val="24"/>
    </w:rPr>
  </w:style>
  <w:style w:type="character" w:customStyle="1" w:styleId="90">
    <w:name w:val="Заголовок 9 Знак"/>
    <w:basedOn w:val="a0"/>
    <w:link w:val="9"/>
    <w:uiPriority w:val="99"/>
    <w:semiHidden/>
    <w:rsid w:val="00DF7459"/>
    <w:rPr>
      <w:rFonts w:ascii="Times New Roman" w:eastAsia="Times New Roman" w:hAnsi="Times New Roman"/>
      <w:b/>
      <w:sz w:val="28"/>
    </w:rPr>
  </w:style>
  <w:style w:type="character" w:styleId="a3">
    <w:name w:val="Hyperlink"/>
    <w:semiHidden/>
    <w:unhideWhenUsed/>
    <w:rsid w:val="00DF7459"/>
    <w:rPr>
      <w:color w:val="0000FF"/>
      <w:u w:val="single"/>
    </w:rPr>
  </w:style>
  <w:style w:type="character" w:styleId="a4">
    <w:name w:val="FollowedHyperlink"/>
    <w:semiHidden/>
    <w:unhideWhenUsed/>
    <w:rsid w:val="00DF7459"/>
    <w:rPr>
      <w:color w:val="800080"/>
      <w:u w:val="single"/>
    </w:rPr>
  </w:style>
  <w:style w:type="character" w:customStyle="1" w:styleId="11">
    <w:name w:val="Заголовок 1 Знак1"/>
    <w:aliases w:val="Глава Знак1"/>
    <w:basedOn w:val="a0"/>
    <w:rsid w:val="00DF7459"/>
    <w:rPr>
      <w:rFonts w:ascii="Cambria" w:eastAsia="Times New Roman" w:hAnsi="Cambria" w:cs="Times New Roman"/>
      <w:b/>
      <w:bCs/>
      <w:color w:val="365F91"/>
      <w:sz w:val="28"/>
      <w:szCs w:val="28"/>
    </w:rPr>
  </w:style>
  <w:style w:type="character" w:customStyle="1" w:styleId="a5">
    <w:name w:val="Текст сноски Знак"/>
    <w:basedOn w:val="a0"/>
    <w:link w:val="a6"/>
    <w:uiPriority w:val="99"/>
    <w:semiHidden/>
    <w:rsid w:val="00DF7459"/>
    <w:rPr>
      <w:rFonts w:ascii="Times New Roman" w:eastAsia="Times New Roman" w:hAnsi="Times New Roman"/>
    </w:rPr>
  </w:style>
  <w:style w:type="paragraph" w:styleId="a6">
    <w:name w:val="footnote text"/>
    <w:basedOn w:val="a"/>
    <w:link w:val="a5"/>
    <w:uiPriority w:val="99"/>
    <w:semiHidden/>
    <w:unhideWhenUsed/>
    <w:rsid w:val="00DF7459"/>
    <w:pPr>
      <w:spacing w:after="0" w:line="240" w:lineRule="auto"/>
    </w:pPr>
    <w:rPr>
      <w:rFonts w:ascii="Times New Roman" w:eastAsia="Times New Roman" w:hAnsi="Times New Roman"/>
      <w:sz w:val="20"/>
      <w:szCs w:val="20"/>
      <w:lang w:eastAsia="ru-RU"/>
    </w:rPr>
  </w:style>
  <w:style w:type="paragraph" w:styleId="a7">
    <w:name w:val="header"/>
    <w:basedOn w:val="a"/>
    <w:link w:val="a8"/>
    <w:uiPriority w:val="99"/>
    <w:semiHidden/>
    <w:unhideWhenUsed/>
    <w:rsid w:val="00DF7459"/>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uiPriority w:val="99"/>
    <w:semiHidden/>
    <w:rsid w:val="00DF7459"/>
    <w:rPr>
      <w:rFonts w:ascii="Times New Roman" w:eastAsia="Times New Roman" w:hAnsi="Times New Roman"/>
      <w:sz w:val="24"/>
      <w:szCs w:val="24"/>
    </w:rPr>
  </w:style>
  <w:style w:type="paragraph" w:styleId="a9">
    <w:name w:val="footer"/>
    <w:basedOn w:val="a"/>
    <w:link w:val="aa"/>
    <w:uiPriority w:val="99"/>
    <w:semiHidden/>
    <w:unhideWhenUsed/>
    <w:rsid w:val="00DF745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semiHidden/>
    <w:rsid w:val="00DF7459"/>
    <w:rPr>
      <w:rFonts w:ascii="Times New Roman" w:eastAsia="Times New Roman" w:hAnsi="Times New Roman"/>
      <w:sz w:val="24"/>
      <w:szCs w:val="24"/>
    </w:rPr>
  </w:style>
  <w:style w:type="character" w:customStyle="1" w:styleId="ab">
    <w:name w:val="Основной текст Знак"/>
    <w:basedOn w:val="a0"/>
    <w:link w:val="ac"/>
    <w:uiPriority w:val="99"/>
    <w:semiHidden/>
    <w:rsid w:val="00DF7459"/>
    <w:rPr>
      <w:rFonts w:ascii="Times New Roman" w:eastAsia="Times New Roman" w:hAnsi="Times New Roman"/>
      <w:color w:val="000000"/>
      <w:sz w:val="28"/>
      <w:szCs w:val="24"/>
    </w:rPr>
  </w:style>
  <w:style w:type="paragraph" w:styleId="ac">
    <w:name w:val="Body Text"/>
    <w:basedOn w:val="a"/>
    <w:link w:val="ab"/>
    <w:uiPriority w:val="99"/>
    <w:semiHidden/>
    <w:unhideWhenUsed/>
    <w:rsid w:val="00DF7459"/>
    <w:pPr>
      <w:spacing w:after="0" w:line="240" w:lineRule="auto"/>
      <w:jc w:val="both"/>
    </w:pPr>
    <w:rPr>
      <w:rFonts w:ascii="Times New Roman" w:eastAsia="Times New Roman" w:hAnsi="Times New Roman"/>
      <w:color w:val="000000"/>
      <w:sz w:val="28"/>
      <w:szCs w:val="24"/>
    </w:rPr>
  </w:style>
  <w:style w:type="paragraph" w:styleId="ad">
    <w:name w:val="Subtitle"/>
    <w:basedOn w:val="a"/>
    <w:link w:val="ae"/>
    <w:uiPriority w:val="99"/>
    <w:qFormat/>
    <w:rsid w:val="00DF7459"/>
    <w:pPr>
      <w:spacing w:after="60" w:line="240" w:lineRule="auto"/>
      <w:jc w:val="center"/>
      <w:outlineLvl w:val="1"/>
    </w:pPr>
    <w:rPr>
      <w:rFonts w:ascii="Arial" w:eastAsia="Times New Roman" w:hAnsi="Arial"/>
      <w:sz w:val="24"/>
      <w:szCs w:val="24"/>
    </w:rPr>
  </w:style>
  <w:style w:type="character" w:customStyle="1" w:styleId="ae">
    <w:name w:val="Подзаголовок Знак"/>
    <w:basedOn w:val="a0"/>
    <w:link w:val="ad"/>
    <w:uiPriority w:val="99"/>
    <w:rsid w:val="00DF7459"/>
    <w:rPr>
      <w:rFonts w:ascii="Arial" w:eastAsia="Times New Roman" w:hAnsi="Arial"/>
      <w:sz w:val="24"/>
      <w:szCs w:val="24"/>
    </w:rPr>
  </w:style>
  <w:style w:type="paragraph" w:styleId="af">
    <w:name w:val="Title"/>
    <w:basedOn w:val="a"/>
    <w:next w:val="ad"/>
    <w:link w:val="af0"/>
    <w:uiPriority w:val="99"/>
    <w:qFormat/>
    <w:rsid w:val="00DF7459"/>
    <w:pPr>
      <w:spacing w:after="0" w:line="240" w:lineRule="auto"/>
      <w:jc w:val="center"/>
    </w:pPr>
    <w:rPr>
      <w:rFonts w:ascii="Times New Roman" w:eastAsia="Times New Roman" w:hAnsi="Times New Roman"/>
      <w:b/>
      <w:sz w:val="24"/>
      <w:szCs w:val="20"/>
      <w:lang w:eastAsia="ar-SA"/>
    </w:rPr>
  </w:style>
  <w:style w:type="character" w:customStyle="1" w:styleId="af0">
    <w:name w:val="Название Знак"/>
    <w:basedOn w:val="a0"/>
    <w:link w:val="af"/>
    <w:uiPriority w:val="99"/>
    <w:rsid w:val="00DF7459"/>
    <w:rPr>
      <w:rFonts w:ascii="Times New Roman" w:eastAsia="Times New Roman" w:hAnsi="Times New Roman"/>
      <w:b/>
      <w:sz w:val="24"/>
      <w:lang w:eastAsia="ar-SA"/>
    </w:rPr>
  </w:style>
  <w:style w:type="character" w:customStyle="1" w:styleId="af1">
    <w:name w:val="Основной текст с отступом Знак"/>
    <w:basedOn w:val="a0"/>
    <w:link w:val="af2"/>
    <w:uiPriority w:val="99"/>
    <w:semiHidden/>
    <w:rsid w:val="00DF7459"/>
    <w:rPr>
      <w:rFonts w:ascii="Times New Roman" w:eastAsia="Times New Roman" w:hAnsi="Times New Roman"/>
      <w:sz w:val="24"/>
      <w:szCs w:val="24"/>
      <w:lang w:eastAsia="ar-SA"/>
    </w:rPr>
  </w:style>
  <w:style w:type="paragraph" w:styleId="af2">
    <w:name w:val="Body Text Indent"/>
    <w:basedOn w:val="a"/>
    <w:link w:val="af1"/>
    <w:uiPriority w:val="99"/>
    <w:semiHidden/>
    <w:unhideWhenUsed/>
    <w:rsid w:val="00DF7459"/>
    <w:pPr>
      <w:suppressAutoHyphens/>
      <w:spacing w:after="120" w:line="240" w:lineRule="auto"/>
      <w:ind w:left="283"/>
    </w:pPr>
    <w:rPr>
      <w:rFonts w:ascii="Times New Roman" w:eastAsia="Times New Roman" w:hAnsi="Times New Roman"/>
      <w:sz w:val="24"/>
      <w:szCs w:val="24"/>
      <w:lang w:eastAsia="ar-SA"/>
    </w:rPr>
  </w:style>
  <w:style w:type="character" w:customStyle="1" w:styleId="21">
    <w:name w:val="Основной текст 2 Знак"/>
    <w:basedOn w:val="a0"/>
    <w:link w:val="22"/>
    <w:uiPriority w:val="99"/>
    <w:semiHidden/>
    <w:rsid w:val="00DF7459"/>
    <w:rPr>
      <w:rFonts w:ascii="Times New Roman" w:eastAsia="Times New Roman" w:hAnsi="Times New Roman"/>
      <w:sz w:val="24"/>
    </w:rPr>
  </w:style>
  <w:style w:type="paragraph" w:styleId="22">
    <w:name w:val="Body Text 2"/>
    <w:basedOn w:val="a"/>
    <w:link w:val="21"/>
    <w:uiPriority w:val="99"/>
    <w:semiHidden/>
    <w:unhideWhenUsed/>
    <w:rsid w:val="00DF7459"/>
    <w:pPr>
      <w:spacing w:after="0" w:line="360" w:lineRule="auto"/>
      <w:ind w:right="43"/>
      <w:jc w:val="both"/>
    </w:pPr>
    <w:rPr>
      <w:rFonts w:ascii="Times New Roman" w:eastAsia="Times New Roman" w:hAnsi="Times New Roman"/>
      <w:sz w:val="24"/>
      <w:szCs w:val="20"/>
    </w:rPr>
  </w:style>
  <w:style w:type="character" w:customStyle="1" w:styleId="31">
    <w:name w:val="Основной текст 3 Знак"/>
    <w:basedOn w:val="a0"/>
    <w:link w:val="32"/>
    <w:uiPriority w:val="99"/>
    <w:semiHidden/>
    <w:rsid w:val="00DF7459"/>
    <w:rPr>
      <w:rFonts w:ascii="Times New Roman" w:eastAsia="Times New Roman" w:hAnsi="Times New Roman"/>
      <w:sz w:val="24"/>
    </w:rPr>
  </w:style>
  <w:style w:type="paragraph" w:styleId="32">
    <w:name w:val="Body Text 3"/>
    <w:basedOn w:val="a"/>
    <w:link w:val="31"/>
    <w:uiPriority w:val="99"/>
    <w:semiHidden/>
    <w:unhideWhenUsed/>
    <w:rsid w:val="00DF7459"/>
    <w:pPr>
      <w:spacing w:after="0" w:line="240" w:lineRule="auto"/>
      <w:jc w:val="both"/>
    </w:pPr>
    <w:rPr>
      <w:rFonts w:ascii="Times New Roman" w:eastAsia="Times New Roman" w:hAnsi="Times New Roman"/>
      <w:sz w:val="24"/>
      <w:szCs w:val="20"/>
    </w:rPr>
  </w:style>
  <w:style w:type="character" w:customStyle="1" w:styleId="23">
    <w:name w:val="Основной текст с отступом 2 Знак"/>
    <w:basedOn w:val="a0"/>
    <w:link w:val="24"/>
    <w:uiPriority w:val="99"/>
    <w:semiHidden/>
    <w:rsid w:val="00DF7459"/>
    <w:rPr>
      <w:rFonts w:ascii="Times New Roman" w:eastAsia="Times New Roman" w:hAnsi="Times New Roman"/>
      <w:sz w:val="28"/>
      <w:szCs w:val="24"/>
    </w:rPr>
  </w:style>
  <w:style w:type="paragraph" w:styleId="24">
    <w:name w:val="Body Text Indent 2"/>
    <w:basedOn w:val="a"/>
    <w:link w:val="23"/>
    <w:uiPriority w:val="99"/>
    <w:semiHidden/>
    <w:unhideWhenUsed/>
    <w:rsid w:val="00DF7459"/>
    <w:pPr>
      <w:spacing w:after="0" w:line="240" w:lineRule="auto"/>
      <w:ind w:firstLine="708"/>
      <w:jc w:val="both"/>
    </w:pPr>
    <w:rPr>
      <w:rFonts w:ascii="Times New Roman" w:eastAsia="Times New Roman" w:hAnsi="Times New Roman"/>
      <w:sz w:val="28"/>
      <w:szCs w:val="24"/>
    </w:rPr>
  </w:style>
  <w:style w:type="character" w:customStyle="1" w:styleId="33">
    <w:name w:val="Основной текст с отступом 3 Знак"/>
    <w:basedOn w:val="a0"/>
    <w:link w:val="34"/>
    <w:uiPriority w:val="99"/>
    <w:semiHidden/>
    <w:rsid w:val="00DF7459"/>
    <w:rPr>
      <w:rFonts w:ascii="Times New Roman" w:eastAsia="Times New Roman" w:hAnsi="Times New Roman"/>
      <w:sz w:val="16"/>
      <w:szCs w:val="16"/>
      <w:lang w:eastAsia="ar-SA"/>
    </w:rPr>
  </w:style>
  <w:style w:type="paragraph" w:styleId="34">
    <w:name w:val="Body Text Indent 3"/>
    <w:basedOn w:val="a"/>
    <w:link w:val="33"/>
    <w:uiPriority w:val="99"/>
    <w:semiHidden/>
    <w:unhideWhenUsed/>
    <w:rsid w:val="00DF7459"/>
    <w:pPr>
      <w:suppressAutoHyphens/>
      <w:spacing w:after="120" w:line="240" w:lineRule="auto"/>
      <w:ind w:left="283"/>
    </w:pPr>
    <w:rPr>
      <w:rFonts w:ascii="Times New Roman" w:eastAsia="Times New Roman" w:hAnsi="Times New Roman"/>
      <w:sz w:val="16"/>
      <w:szCs w:val="16"/>
      <w:lang w:eastAsia="ar-SA"/>
    </w:rPr>
  </w:style>
  <w:style w:type="character" w:customStyle="1" w:styleId="af3">
    <w:name w:val="Текст Знак"/>
    <w:basedOn w:val="a0"/>
    <w:link w:val="af4"/>
    <w:uiPriority w:val="99"/>
    <w:semiHidden/>
    <w:rsid w:val="00DF7459"/>
    <w:rPr>
      <w:rFonts w:ascii="Courier New" w:eastAsia="Times New Roman" w:hAnsi="Courier New"/>
      <w:color w:val="000000"/>
    </w:rPr>
  </w:style>
  <w:style w:type="paragraph" w:styleId="af4">
    <w:name w:val="Plain Text"/>
    <w:basedOn w:val="a"/>
    <w:link w:val="af3"/>
    <w:uiPriority w:val="99"/>
    <w:semiHidden/>
    <w:unhideWhenUsed/>
    <w:rsid w:val="00DF7459"/>
    <w:pPr>
      <w:spacing w:after="0" w:line="240" w:lineRule="auto"/>
    </w:pPr>
    <w:rPr>
      <w:rFonts w:ascii="Courier New" w:eastAsia="Times New Roman" w:hAnsi="Courier New"/>
      <w:color w:val="000000"/>
      <w:sz w:val="20"/>
      <w:szCs w:val="20"/>
    </w:rPr>
  </w:style>
  <w:style w:type="character" w:customStyle="1" w:styleId="af5">
    <w:name w:val="Текст выноски Знак"/>
    <w:basedOn w:val="a0"/>
    <w:link w:val="af6"/>
    <w:uiPriority w:val="99"/>
    <w:semiHidden/>
    <w:rsid w:val="00DF7459"/>
    <w:rPr>
      <w:rFonts w:ascii="Tahoma" w:eastAsia="Times New Roman" w:hAnsi="Tahoma"/>
      <w:sz w:val="16"/>
      <w:szCs w:val="16"/>
    </w:rPr>
  </w:style>
  <w:style w:type="paragraph" w:styleId="af6">
    <w:name w:val="Balloon Text"/>
    <w:basedOn w:val="a"/>
    <w:link w:val="af5"/>
    <w:uiPriority w:val="99"/>
    <w:semiHidden/>
    <w:unhideWhenUsed/>
    <w:rsid w:val="00DF7459"/>
    <w:pPr>
      <w:spacing w:after="0" w:line="240" w:lineRule="auto"/>
    </w:pPr>
    <w:rPr>
      <w:rFonts w:ascii="Tahoma" w:eastAsia="Times New Roman" w:hAnsi="Tahoma"/>
      <w:sz w:val="16"/>
      <w:szCs w:val="16"/>
    </w:rPr>
  </w:style>
  <w:style w:type="character" w:customStyle="1" w:styleId="af7">
    <w:name w:val="Без интервала Знак"/>
    <w:link w:val="af8"/>
    <w:uiPriority w:val="1"/>
    <w:locked/>
    <w:rsid w:val="00DF7459"/>
    <w:rPr>
      <w:sz w:val="22"/>
      <w:szCs w:val="22"/>
      <w:lang w:val="ru-RU" w:eastAsia="en-US" w:bidi="ar-SA"/>
    </w:rPr>
  </w:style>
  <w:style w:type="paragraph" w:styleId="af8">
    <w:name w:val="No Spacing"/>
    <w:link w:val="af7"/>
    <w:uiPriority w:val="1"/>
    <w:qFormat/>
    <w:rsid w:val="00DF7459"/>
    <w:rPr>
      <w:sz w:val="22"/>
      <w:szCs w:val="22"/>
      <w:lang w:eastAsia="en-US"/>
    </w:rPr>
  </w:style>
  <w:style w:type="paragraph" w:styleId="af9">
    <w:name w:val="Revision"/>
    <w:uiPriority w:val="99"/>
    <w:semiHidden/>
    <w:rsid w:val="00DF7459"/>
    <w:rPr>
      <w:rFonts w:ascii="Times New Roman" w:eastAsia="Times New Roman" w:hAnsi="Times New Roman"/>
      <w:sz w:val="24"/>
      <w:szCs w:val="24"/>
    </w:rPr>
  </w:style>
  <w:style w:type="paragraph" w:styleId="afa">
    <w:name w:val="List Paragraph"/>
    <w:basedOn w:val="a"/>
    <w:uiPriority w:val="34"/>
    <w:qFormat/>
    <w:rsid w:val="00DF7459"/>
    <w:pPr>
      <w:spacing w:after="0" w:line="240" w:lineRule="auto"/>
      <w:ind w:left="720"/>
      <w:contextualSpacing/>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DF7459"/>
    <w:rPr>
      <w:rFonts w:ascii="Arial" w:hAnsi="Arial" w:cs="Arial"/>
      <w:lang w:val="ru-RU" w:eastAsia="ru-RU" w:bidi="ar-SA"/>
    </w:rPr>
  </w:style>
  <w:style w:type="paragraph" w:customStyle="1" w:styleId="ConsPlusNormal0">
    <w:name w:val="ConsPlusNormal"/>
    <w:link w:val="ConsPlusNormal"/>
    <w:rsid w:val="00DF745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745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F7459"/>
    <w:pPr>
      <w:widowControl w:val="0"/>
      <w:autoSpaceDE w:val="0"/>
      <w:autoSpaceDN w:val="0"/>
      <w:adjustRightInd w:val="0"/>
    </w:pPr>
    <w:rPr>
      <w:rFonts w:ascii="Arial" w:eastAsia="Times New Roman" w:hAnsi="Arial" w:cs="Arial"/>
      <w:b/>
      <w:bCs/>
    </w:rPr>
  </w:style>
  <w:style w:type="paragraph" w:customStyle="1" w:styleId="afb">
    <w:name w:val="Знак Знак Знак"/>
    <w:basedOn w:val="a"/>
    <w:uiPriority w:val="99"/>
    <w:rsid w:val="00DF7459"/>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DF7459"/>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
    <w:uiPriority w:val="99"/>
    <w:rsid w:val="00DF7459"/>
    <w:pPr>
      <w:spacing w:after="0" w:line="240" w:lineRule="auto"/>
    </w:pPr>
    <w:rPr>
      <w:rFonts w:ascii="Verdana" w:eastAsia="Times New Roman" w:hAnsi="Verdana" w:cs="Verdana"/>
      <w:sz w:val="20"/>
      <w:szCs w:val="20"/>
      <w:lang w:val="en-US"/>
    </w:rPr>
  </w:style>
  <w:style w:type="paragraph" w:customStyle="1" w:styleId="afc">
    <w:name w:val="Знак Знак Знак Знак"/>
    <w:basedOn w:val="a"/>
    <w:uiPriority w:val="99"/>
    <w:rsid w:val="00DF7459"/>
    <w:pPr>
      <w:spacing w:after="0" w:line="240" w:lineRule="auto"/>
    </w:pPr>
    <w:rPr>
      <w:rFonts w:ascii="Verdana" w:eastAsia="Times New Roman" w:hAnsi="Verdana" w:cs="Verdana"/>
      <w:sz w:val="20"/>
      <w:szCs w:val="20"/>
      <w:lang w:val="en-US"/>
    </w:rPr>
  </w:style>
  <w:style w:type="paragraph" w:customStyle="1" w:styleId="afd">
    <w:name w:val="Заголовок"/>
    <w:basedOn w:val="a"/>
    <w:next w:val="ac"/>
    <w:uiPriority w:val="99"/>
    <w:rsid w:val="00DF7459"/>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uiPriority w:val="99"/>
    <w:rsid w:val="00DF74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uiPriority w:val="99"/>
    <w:rsid w:val="00DF74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DF74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uiPriority w:val="99"/>
    <w:rsid w:val="00DF74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e">
    <w:name w:val="Содержимое таблицы"/>
    <w:basedOn w:val="a"/>
    <w:uiPriority w:val="99"/>
    <w:rsid w:val="00DF7459"/>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uiPriority w:val="99"/>
    <w:rsid w:val="00DF7459"/>
    <w:pPr>
      <w:jc w:val="center"/>
    </w:pPr>
    <w:rPr>
      <w:b/>
      <w:bCs/>
    </w:rPr>
  </w:style>
  <w:style w:type="paragraph" w:customStyle="1" w:styleId="aff0">
    <w:name w:val="Знак"/>
    <w:basedOn w:val="a"/>
    <w:uiPriority w:val="99"/>
    <w:rsid w:val="00DF7459"/>
    <w:pPr>
      <w:spacing w:after="0" w:line="240" w:lineRule="auto"/>
    </w:pPr>
    <w:rPr>
      <w:rFonts w:ascii="Verdana" w:eastAsia="Times New Roman" w:hAnsi="Verdana" w:cs="Verdana"/>
      <w:sz w:val="20"/>
      <w:szCs w:val="20"/>
      <w:lang w:val="en-US"/>
    </w:rPr>
  </w:style>
  <w:style w:type="paragraph" w:customStyle="1" w:styleId="16">
    <w:name w:val="нум список 1"/>
    <w:basedOn w:val="a"/>
    <w:uiPriority w:val="99"/>
    <w:rsid w:val="00DF745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7">
    <w:name w:val="марк список 1"/>
    <w:basedOn w:val="a"/>
    <w:uiPriority w:val="99"/>
    <w:rsid w:val="00DF745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1">
    <w:name w:val="Прижатый влево"/>
    <w:basedOn w:val="a"/>
    <w:next w:val="a"/>
    <w:uiPriority w:val="99"/>
    <w:rsid w:val="00DF745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1"/>
    <w:basedOn w:val="a"/>
    <w:uiPriority w:val="99"/>
    <w:rsid w:val="00DF7459"/>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Normal">
    <w:name w:val="ConsNormal"/>
    <w:uiPriority w:val="99"/>
    <w:rsid w:val="00DF7459"/>
    <w:pPr>
      <w:widowControl w:val="0"/>
      <w:autoSpaceDE w:val="0"/>
      <w:autoSpaceDN w:val="0"/>
      <w:adjustRightInd w:val="0"/>
      <w:ind w:right="19772" w:firstLine="720"/>
    </w:pPr>
    <w:rPr>
      <w:rFonts w:ascii="Arial" w:eastAsia="Times New Roman" w:hAnsi="Arial" w:cs="Arial"/>
      <w:sz w:val="38"/>
      <w:szCs w:val="38"/>
    </w:rPr>
  </w:style>
  <w:style w:type="paragraph" w:customStyle="1" w:styleId="s1">
    <w:name w:val="s_1"/>
    <w:basedOn w:val="a"/>
    <w:uiPriority w:val="99"/>
    <w:rsid w:val="00DF74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F7459"/>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с отступом 21"/>
    <w:basedOn w:val="a"/>
    <w:uiPriority w:val="99"/>
    <w:rsid w:val="00DF7459"/>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27">
    <w:name w:val="Знак Знак Знак Знак2"/>
    <w:basedOn w:val="a"/>
    <w:uiPriority w:val="99"/>
    <w:rsid w:val="00DF7459"/>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DF7459"/>
    <w:pPr>
      <w:autoSpaceDE w:val="0"/>
      <w:autoSpaceDN w:val="0"/>
      <w:adjustRightInd w:val="0"/>
    </w:pPr>
    <w:rPr>
      <w:rFonts w:ascii="Arial" w:eastAsia="Times New Roman" w:hAnsi="Arial" w:cs="Arial"/>
      <w:b/>
      <w:bCs/>
      <w:sz w:val="22"/>
      <w:szCs w:val="22"/>
    </w:rPr>
  </w:style>
  <w:style w:type="paragraph" w:customStyle="1" w:styleId="ConsTitle">
    <w:name w:val="ConsTitle"/>
    <w:uiPriority w:val="99"/>
    <w:rsid w:val="00DF7459"/>
    <w:pPr>
      <w:widowControl w:val="0"/>
      <w:suppressAutoHyphens/>
    </w:pPr>
    <w:rPr>
      <w:rFonts w:ascii="Arial" w:eastAsia="Arial" w:hAnsi="Arial"/>
      <w:b/>
      <w:lang w:eastAsia="ar-SA"/>
    </w:rPr>
  </w:style>
  <w:style w:type="paragraph" w:customStyle="1" w:styleId="aff2">
    <w:name w:val="Заголовок статьи"/>
    <w:basedOn w:val="a"/>
    <w:next w:val="a"/>
    <w:uiPriority w:val="99"/>
    <w:rsid w:val="00DF7459"/>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uiPriority w:val="99"/>
    <w:rsid w:val="00DF74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Текст1"/>
    <w:basedOn w:val="a"/>
    <w:uiPriority w:val="99"/>
    <w:rsid w:val="00DF7459"/>
    <w:pPr>
      <w:suppressAutoHyphens/>
      <w:spacing w:after="0" w:line="240" w:lineRule="auto"/>
    </w:pPr>
    <w:rPr>
      <w:rFonts w:ascii="Courier New" w:eastAsia="Times New Roman" w:hAnsi="Courier New" w:cs="Courier New"/>
      <w:sz w:val="20"/>
      <w:szCs w:val="20"/>
      <w:lang w:eastAsia="ar-SA"/>
    </w:rPr>
  </w:style>
  <w:style w:type="paragraph" w:customStyle="1" w:styleId="230">
    <w:name w:val="Основной текст 23"/>
    <w:basedOn w:val="a"/>
    <w:uiPriority w:val="99"/>
    <w:rsid w:val="00DF7459"/>
    <w:pPr>
      <w:suppressAutoHyphens/>
      <w:spacing w:after="120" w:line="480" w:lineRule="auto"/>
    </w:pPr>
    <w:rPr>
      <w:rFonts w:ascii="Times New Roman" w:eastAsia="Times New Roman" w:hAnsi="Times New Roman"/>
      <w:sz w:val="24"/>
      <w:szCs w:val="24"/>
      <w:lang w:eastAsia="ar-SA"/>
    </w:rPr>
  </w:style>
  <w:style w:type="paragraph" w:customStyle="1" w:styleId="pboth">
    <w:name w:val="pboth"/>
    <w:basedOn w:val="a"/>
    <w:uiPriority w:val="99"/>
    <w:rsid w:val="00DF74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Таблицы (моноширинный)"/>
    <w:basedOn w:val="a"/>
    <w:next w:val="a"/>
    <w:uiPriority w:val="99"/>
    <w:rsid w:val="00DF74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0"/>
    <w:uiPriority w:val="99"/>
    <w:rsid w:val="00DF7459"/>
    <w:pPr>
      <w:widowControl/>
      <w:suppressAutoHyphens/>
      <w:autoSpaceDE/>
      <w:autoSpaceDN/>
      <w:adjustRightInd/>
      <w:spacing w:line="276" w:lineRule="auto"/>
      <w:ind w:firstLine="0"/>
      <w:jc w:val="both"/>
    </w:pPr>
    <w:rPr>
      <w:rFonts w:ascii="Times New Roman" w:hAnsi="Times New Roman" w:cs="Times New Roman"/>
      <w:color w:val="00000A"/>
      <w:kern w:val="2"/>
      <w:sz w:val="28"/>
      <w:szCs w:val="28"/>
      <w:lang w:eastAsia="en-US"/>
    </w:rPr>
  </w:style>
  <w:style w:type="paragraph" w:customStyle="1" w:styleId="Standard">
    <w:name w:val="Standard"/>
    <w:uiPriority w:val="99"/>
    <w:rsid w:val="00DF7459"/>
    <w:pPr>
      <w:widowControl w:val="0"/>
      <w:suppressAutoHyphens/>
      <w:autoSpaceDN w:val="0"/>
    </w:pPr>
    <w:rPr>
      <w:rFonts w:ascii="Times New Roman" w:eastAsia="DejaVu Sans" w:hAnsi="Times New Roman" w:cs="DejaVu Sans"/>
      <w:kern w:val="3"/>
      <w:sz w:val="24"/>
      <w:szCs w:val="24"/>
      <w:lang w:eastAsia="zh-CN" w:bidi="hi-IN"/>
    </w:rPr>
  </w:style>
  <w:style w:type="character" w:styleId="aff4">
    <w:name w:val="footnote reference"/>
    <w:uiPriority w:val="99"/>
    <w:semiHidden/>
    <w:unhideWhenUsed/>
    <w:rsid w:val="00DF7459"/>
    <w:rPr>
      <w:vertAlign w:val="superscript"/>
    </w:rPr>
  </w:style>
  <w:style w:type="character" w:customStyle="1" w:styleId="Absatz-Standardschriftart">
    <w:name w:val="Absatz-Standardschriftart"/>
    <w:rsid w:val="00DF7459"/>
  </w:style>
  <w:style w:type="character" w:customStyle="1" w:styleId="28">
    <w:name w:val="Основной шрифт абзаца2"/>
    <w:rsid w:val="00DF7459"/>
  </w:style>
  <w:style w:type="character" w:customStyle="1" w:styleId="WW-Absatz-Standardschriftart">
    <w:name w:val="WW-Absatz-Standardschriftart"/>
    <w:rsid w:val="00DF7459"/>
  </w:style>
  <w:style w:type="character" w:customStyle="1" w:styleId="WW-Absatz-Standardschriftart1">
    <w:name w:val="WW-Absatz-Standardschriftart1"/>
    <w:rsid w:val="00DF7459"/>
  </w:style>
  <w:style w:type="character" w:customStyle="1" w:styleId="WW-Absatz-Standardschriftart11">
    <w:name w:val="WW-Absatz-Standardschriftart11"/>
    <w:rsid w:val="00DF7459"/>
  </w:style>
  <w:style w:type="character" w:customStyle="1" w:styleId="WW-Absatz-Standardschriftart111">
    <w:name w:val="WW-Absatz-Standardschriftart111"/>
    <w:rsid w:val="00DF7459"/>
  </w:style>
  <w:style w:type="character" w:customStyle="1" w:styleId="WW-Absatz-Standardschriftart1111">
    <w:name w:val="WW-Absatz-Standardschriftart1111"/>
    <w:rsid w:val="00DF7459"/>
  </w:style>
  <w:style w:type="character" w:customStyle="1" w:styleId="WW-Absatz-Standardschriftart11111">
    <w:name w:val="WW-Absatz-Standardschriftart11111"/>
    <w:rsid w:val="00DF7459"/>
  </w:style>
  <w:style w:type="character" w:customStyle="1" w:styleId="WW-Absatz-Standardschriftart111111">
    <w:name w:val="WW-Absatz-Standardschriftart111111"/>
    <w:rsid w:val="00DF7459"/>
  </w:style>
  <w:style w:type="character" w:customStyle="1" w:styleId="WW-Absatz-Standardschriftart1111111">
    <w:name w:val="WW-Absatz-Standardschriftart1111111"/>
    <w:rsid w:val="00DF7459"/>
  </w:style>
  <w:style w:type="character" w:customStyle="1" w:styleId="WW-Absatz-Standardschriftart11111111">
    <w:name w:val="WW-Absatz-Standardschriftart11111111"/>
    <w:rsid w:val="00DF7459"/>
  </w:style>
  <w:style w:type="character" w:customStyle="1" w:styleId="WW-Absatz-Standardschriftart111111111">
    <w:name w:val="WW-Absatz-Standardschriftart111111111"/>
    <w:rsid w:val="00DF7459"/>
  </w:style>
  <w:style w:type="character" w:customStyle="1" w:styleId="WW-Absatz-Standardschriftart1111111111">
    <w:name w:val="WW-Absatz-Standardschriftart1111111111"/>
    <w:rsid w:val="00DF7459"/>
  </w:style>
  <w:style w:type="character" w:customStyle="1" w:styleId="WW-Absatz-Standardschriftart11111111111">
    <w:name w:val="WW-Absatz-Standardschriftart11111111111"/>
    <w:rsid w:val="00DF7459"/>
  </w:style>
  <w:style w:type="character" w:customStyle="1" w:styleId="WW-Absatz-Standardschriftart111111111111">
    <w:name w:val="WW-Absatz-Standardschriftart111111111111"/>
    <w:rsid w:val="00DF7459"/>
  </w:style>
  <w:style w:type="character" w:customStyle="1" w:styleId="WW-Absatz-Standardschriftart1111111111111">
    <w:name w:val="WW-Absatz-Standardschriftart1111111111111"/>
    <w:rsid w:val="00DF7459"/>
  </w:style>
  <w:style w:type="character" w:customStyle="1" w:styleId="1a">
    <w:name w:val="Основной шрифт абзаца1"/>
    <w:rsid w:val="00DF7459"/>
  </w:style>
  <w:style w:type="character" w:customStyle="1" w:styleId="aff5">
    <w:name w:val="Символ нумерации"/>
    <w:rsid w:val="00DF7459"/>
  </w:style>
  <w:style w:type="character" w:customStyle="1" w:styleId="41">
    <w:name w:val="Знак Знак4"/>
    <w:rsid w:val="00DF7459"/>
    <w:rPr>
      <w:rFonts w:ascii="Tahoma" w:hAnsi="Tahoma" w:cs="Tahoma" w:hint="default"/>
      <w:sz w:val="16"/>
      <w:szCs w:val="16"/>
      <w:lang w:val="ru-RU" w:eastAsia="ar-SA" w:bidi="ar-SA"/>
    </w:rPr>
  </w:style>
  <w:style w:type="character" w:customStyle="1" w:styleId="link">
    <w:name w:val="link"/>
    <w:rsid w:val="00DF7459"/>
    <w:rPr>
      <w:rFonts w:ascii="Times New Roman" w:hAnsi="Times New Roman" w:cs="Times New Roman" w:hint="default"/>
      <w:strike w:val="0"/>
      <w:dstrike w:val="0"/>
      <w:u w:val="none"/>
      <w:effect w:val="none"/>
    </w:rPr>
  </w:style>
  <w:style w:type="character" w:customStyle="1" w:styleId="aff6">
    <w:name w:val="Гипертекстовая ссылка"/>
    <w:uiPriority w:val="99"/>
    <w:rsid w:val="00DF7459"/>
    <w:rPr>
      <w:rFonts w:ascii="Times New Roman" w:hAnsi="Times New Roman" w:cs="Times New Roman" w:hint="default"/>
      <w:b w:val="0"/>
      <w:bCs w:val="0"/>
      <w:color w:val="106BBE"/>
    </w:rPr>
  </w:style>
  <w:style w:type="character" w:customStyle="1" w:styleId="aff7">
    <w:name w:val="Сравнение редакций. Добавленный фрагмент"/>
    <w:uiPriority w:val="99"/>
    <w:rsid w:val="00DF7459"/>
    <w:rPr>
      <w:color w:val="000000"/>
      <w:shd w:val="clear" w:color="auto" w:fill="C1D7FF"/>
    </w:rPr>
  </w:style>
  <w:style w:type="character" w:customStyle="1" w:styleId="FontStyle20">
    <w:name w:val="Font Style20"/>
    <w:rsid w:val="00DF7459"/>
    <w:rPr>
      <w:rFonts w:ascii="Times New Roman" w:hAnsi="Times New Roman" w:cs="Times New Roman" w:hint="default"/>
      <w:sz w:val="24"/>
      <w:szCs w:val="24"/>
    </w:rPr>
  </w:style>
  <w:style w:type="character" w:customStyle="1" w:styleId="mail-message-sender-email">
    <w:name w:val="mail-message-sender-email"/>
    <w:basedOn w:val="a0"/>
    <w:rsid w:val="00DF7459"/>
  </w:style>
  <w:style w:type="character" w:customStyle="1" w:styleId="aff8">
    <w:name w:val="Цветовое выделение"/>
    <w:uiPriority w:val="99"/>
    <w:rsid w:val="00DF7459"/>
    <w:rPr>
      <w:b/>
      <w:bCs/>
      <w:color w:val="26282F"/>
    </w:rPr>
  </w:style>
  <w:style w:type="character" w:customStyle="1" w:styleId="FontStyle24">
    <w:name w:val="Font Style24"/>
    <w:rsid w:val="00DF7459"/>
    <w:rPr>
      <w:rFonts w:ascii="Times New Roman" w:eastAsia="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33145687">
      <w:bodyDiv w:val="1"/>
      <w:marLeft w:val="0"/>
      <w:marRight w:val="0"/>
      <w:marTop w:val="0"/>
      <w:marBottom w:val="0"/>
      <w:divBdr>
        <w:top w:val="none" w:sz="0" w:space="0" w:color="auto"/>
        <w:left w:val="none" w:sz="0" w:space="0" w:color="auto"/>
        <w:bottom w:val="none" w:sz="0" w:space="0" w:color="auto"/>
        <w:right w:val="none" w:sz="0" w:space="0" w:color="auto"/>
      </w:divBdr>
    </w:div>
    <w:div w:id="14925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70.100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garantF1://10064504.1509" TargetMode="External"/><Relationship Id="rId12" Type="http://schemas.openxmlformats.org/officeDocument/2006/relationships/hyperlink" Target="garantF1://12048555.140118"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22300</Words>
  <Characters>127112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ADM</cp:lastModifiedBy>
  <cp:revision>2</cp:revision>
  <dcterms:created xsi:type="dcterms:W3CDTF">2021-04-13T11:14:00Z</dcterms:created>
  <dcterms:modified xsi:type="dcterms:W3CDTF">2021-04-13T11:14:00Z</dcterms:modified>
</cp:coreProperties>
</file>