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127B3E"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E95A9F" w:rsidRDefault="001C3D4C" w:rsidP="00127B3E">
            <w:pPr>
              <w:jc w:val="center"/>
              <w:rPr>
                <w:rFonts w:ascii="Arial" w:hAnsi="Arial" w:cs="Arial"/>
                <w:sz w:val="18"/>
                <w:szCs w:val="18"/>
              </w:rPr>
            </w:pPr>
            <w:r w:rsidRPr="00E95A9F">
              <w:rPr>
                <w:rFonts w:ascii="Arial" w:hAnsi="Arial" w:cs="Arial"/>
                <w:sz w:val="18"/>
                <w:szCs w:val="18"/>
              </w:rPr>
              <w:t xml:space="preserve">Информационный бюллетень </w:t>
            </w:r>
          </w:p>
          <w:p w:rsidR="00352038" w:rsidRPr="00E95A9F" w:rsidRDefault="001C3D4C" w:rsidP="00127B3E">
            <w:pPr>
              <w:jc w:val="center"/>
              <w:rPr>
                <w:rFonts w:ascii="Arial" w:hAnsi="Arial" w:cs="Arial"/>
                <w:sz w:val="18"/>
                <w:szCs w:val="18"/>
              </w:rPr>
            </w:pPr>
            <w:r w:rsidRPr="00E95A9F">
              <w:rPr>
                <w:rFonts w:ascii="Arial" w:hAnsi="Arial" w:cs="Arial"/>
                <w:sz w:val="18"/>
                <w:szCs w:val="18"/>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E95A9F" w:rsidRDefault="005C7FE9">
            <w:pPr>
              <w:rPr>
                <w:rFonts w:ascii="Arial" w:hAnsi="Arial" w:cs="Arial"/>
                <w:sz w:val="18"/>
                <w:szCs w:val="18"/>
              </w:rPr>
            </w:pPr>
            <w:r w:rsidRPr="00E95A9F">
              <w:rPr>
                <w:rFonts w:ascii="Arial" w:hAnsi="Arial" w:cs="Arial"/>
                <w:sz w:val="18"/>
                <w:szCs w:val="18"/>
              </w:rPr>
              <w:t>№</w:t>
            </w:r>
            <w:r w:rsidR="003C4DAF">
              <w:rPr>
                <w:rFonts w:ascii="Arial" w:hAnsi="Arial" w:cs="Arial"/>
                <w:sz w:val="18"/>
                <w:szCs w:val="18"/>
              </w:rPr>
              <w:t>3</w:t>
            </w:r>
            <w:r w:rsidR="006525A2">
              <w:rPr>
                <w:rFonts w:ascii="Arial" w:hAnsi="Arial" w:cs="Arial"/>
                <w:sz w:val="18"/>
                <w:szCs w:val="18"/>
              </w:rPr>
              <w:t xml:space="preserve"> </w:t>
            </w:r>
            <w:r w:rsidR="00A43414" w:rsidRPr="00E95A9F">
              <w:rPr>
                <w:rFonts w:ascii="Arial" w:hAnsi="Arial" w:cs="Arial"/>
                <w:sz w:val="18"/>
                <w:szCs w:val="18"/>
              </w:rPr>
              <w:t xml:space="preserve"> </w:t>
            </w:r>
            <w:r w:rsidR="00D4734B" w:rsidRPr="00E95A9F">
              <w:rPr>
                <w:rFonts w:ascii="Arial" w:hAnsi="Arial" w:cs="Arial"/>
                <w:sz w:val="18"/>
                <w:szCs w:val="18"/>
              </w:rPr>
              <w:t>от</w:t>
            </w:r>
            <w:r w:rsidR="00022FB6" w:rsidRPr="00E95A9F">
              <w:rPr>
                <w:rFonts w:ascii="Arial" w:hAnsi="Arial" w:cs="Arial"/>
                <w:sz w:val="18"/>
                <w:szCs w:val="18"/>
              </w:rPr>
              <w:t xml:space="preserve"> </w:t>
            </w:r>
            <w:r w:rsidR="003C4DAF">
              <w:rPr>
                <w:rFonts w:ascii="Arial" w:hAnsi="Arial" w:cs="Arial"/>
                <w:sz w:val="18"/>
                <w:szCs w:val="18"/>
              </w:rPr>
              <w:t>25</w:t>
            </w:r>
            <w:r w:rsidR="00A43414" w:rsidRPr="00A115A9">
              <w:rPr>
                <w:rFonts w:ascii="Arial" w:hAnsi="Arial" w:cs="Arial"/>
                <w:sz w:val="18"/>
                <w:szCs w:val="18"/>
              </w:rPr>
              <w:t>.0</w:t>
            </w:r>
            <w:r w:rsidR="003C4DAF">
              <w:rPr>
                <w:rFonts w:ascii="Arial" w:hAnsi="Arial" w:cs="Arial"/>
                <w:sz w:val="18"/>
                <w:szCs w:val="18"/>
              </w:rPr>
              <w:t>2</w:t>
            </w:r>
            <w:r w:rsidR="00A43414" w:rsidRPr="00A115A9">
              <w:rPr>
                <w:rFonts w:ascii="Arial" w:hAnsi="Arial" w:cs="Arial"/>
                <w:sz w:val="18"/>
                <w:szCs w:val="18"/>
              </w:rPr>
              <w:t>.201</w:t>
            </w:r>
            <w:r w:rsidR="006525A2">
              <w:rPr>
                <w:rFonts w:ascii="Arial" w:hAnsi="Arial" w:cs="Arial"/>
                <w:sz w:val="18"/>
                <w:szCs w:val="18"/>
              </w:rPr>
              <w:t>9</w:t>
            </w:r>
          </w:p>
          <w:p w:rsidR="00352038" w:rsidRPr="00E95A9F" w:rsidRDefault="00352038" w:rsidP="00E95A9F">
            <w:pPr>
              <w:rPr>
                <w:rFonts w:ascii="Arial" w:hAnsi="Arial" w:cs="Arial"/>
                <w:sz w:val="18"/>
                <w:szCs w:val="18"/>
              </w:rPr>
            </w:pPr>
            <w:r w:rsidRPr="00E95A9F">
              <w:rPr>
                <w:rFonts w:ascii="Arial" w:hAnsi="Arial" w:cs="Arial"/>
                <w:sz w:val="18"/>
                <w:szCs w:val="18"/>
              </w:rPr>
              <w:t>Учредитель:</w:t>
            </w:r>
            <w:r w:rsidR="00E95A9F" w:rsidRPr="00E95A9F">
              <w:rPr>
                <w:rFonts w:ascii="Arial" w:hAnsi="Arial" w:cs="Arial"/>
                <w:sz w:val="18"/>
                <w:szCs w:val="18"/>
              </w:rPr>
              <w:t xml:space="preserve"> </w:t>
            </w:r>
            <w:r w:rsidR="001C3D4C" w:rsidRPr="00E95A9F">
              <w:rPr>
                <w:rFonts w:ascii="Arial" w:hAnsi="Arial" w:cs="Arial"/>
                <w:sz w:val="18"/>
                <w:szCs w:val="18"/>
              </w:rPr>
              <w:t>Совет Прочноокопского сельского поселения Новокубанского района</w:t>
            </w:r>
          </w:p>
        </w:tc>
      </w:tr>
    </w:tbl>
    <w:p w:rsidR="00A27271" w:rsidRDefault="00F95B1B" w:rsidP="00A27271">
      <w:pPr>
        <w:rPr>
          <w:b/>
          <w:sz w:val="16"/>
          <w:szCs w:val="16"/>
        </w:rPr>
      </w:pPr>
      <w:r>
        <w:rPr>
          <w:b/>
          <w:sz w:val="16"/>
          <w:szCs w:val="16"/>
        </w:rPr>
        <w:t xml:space="preserve"> </w:t>
      </w:r>
    </w:p>
    <w:p w:rsidR="00E117A9" w:rsidRPr="00D90E7B" w:rsidRDefault="00E117A9" w:rsidP="00E117A9">
      <w:pPr>
        <w:jc w:val="center"/>
        <w:rPr>
          <w:rFonts w:ascii="Arial" w:hAnsi="Arial" w:cs="Arial"/>
          <w:b/>
          <w:noProof/>
          <w:sz w:val="16"/>
          <w:szCs w:val="16"/>
        </w:rPr>
      </w:pPr>
      <w:r w:rsidRPr="00D90E7B">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D90E7B">
        <w:rPr>
          <w:rFonts w:ascii="Arial" w:hAnsi="Arial" w:cs="Arial"/>
          <w:b/>
          <w:noProof/>
          <w:sz w:val="16"/>
          <w:szCs w:val="16"/>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D90E7B">
        <w:rPr>
          <w:rFonts w:ascii="Arial" w:hAnsi="Arial" w:cs="Arial"/>
          <w:b/>
          <w:noProof/>
          <w:sz w:val="16"/>
          <w:szCs w:val="16"/>
        </w:rPr>
        <w:t>КРАСНОДАРСКИЙ КРАЙ</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НОВОКУБАНСКИЙ РАЙОН</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СОВЕТ ПРОЧНООКОПСКОГО СЕЛЬСКОГО ПОСЕЛЕНИЯ</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НОВОКУБАНСКОГО РАЙОНА</w:t>
      </w:r>
    </w:p>
    <w:p w:rsidR="00E117A9" w:rsidRPr="00D90E7B" w:rsidRDefault="00E117A9" w:rsidP="00E117A9">
      <w:pPr>
        <w:pStyle w:val="1d"/>
        <w:jc w:val="center"/>
        <w:rPr>
          <w:rFonts w:ascii="Arial" w:hAnsi="Arial" w:cs="Arial"/>
          <w:noProof/>
          <w:sz w:val="16"/>
          <w:szCs w:val="16"/>
        </w:rPr>
      </w:pPr>
    </w:p>
    <w:p w:rsidR="00E117A9" w:rsidRPr="00D90E7B" w:rsidRDefault="00E117A9" w:rsidP="00E117A9">
      <w:pPr>
        <w:pStyle w:val="1d"/>
        <w:jc w:val="center"/>
        <w:rPr>
          <w:rFonts w:ascii="Arial" w:hAnsi="Arial" w:cs="Arial"/>
          <w:b/>
          <w:sz w:val="16"/>
          <w:szCs w:val="16"/>
        </w:rPr>
      </w:pPr>
      <w:r w:rsidRPr="00D90E7B">
        <w:rPr>
          <w:rFonts w:ascii="Arial" w:hAnsi="Arial" w:cs="Arial"/>
          <w:b/>
          <w:sz w:val="16"/>
          <w:szCs w:val="16"/>
        </w:rPr>
        <w:t>РЕШЕНИЕ</w:t>
      </w:r>
    </w:p>
    <w:p w:rsidR="00E117A9" w:rsidRPr="00D90E7B" w:rsidRDefault="00E117A9" w:rsidP="00E117A9">
      <w:pPr>
        <w:pStyle w:val="1d"/>
        <w:jc w:val="center"/>
        <w:rPr>
          <w:rFonts w:ascii="Arial" w:hAnsi="Arial" w:cs="Arial"/>
          <w:sz w:val="16"/>
          <w:szCs w:val="16"/>
        </w:rPr>
      </w:pPr>
    </w:p>
    <w:p w:rsidR="00E117A9" w:rsidRPr="00D90E7B" w:rsidRDefault="00E117A9" w:rsidP="00E117A9">
      <w:pPr>
        <w:pStyle w:val="1d"/>
        <w:jc w:val="center"/>
        <w:rPr>
          <w:rFonts w:ascii="Arial" w:hAnsi="Arial" w:cs="Arial"/>
          <w:sz w:val="16"/>
          <w:szCs w:val="16"/>
        </w:rPr>
      </w:pPr>
      <w:r w:rsidRPr="00D90E7B">
        <w:rPr>
          <w:rFonts w:ascii="Arial" w:hAnsi="Arial" w:cs="Arial"/>
          <w:sz w:val="16"/>
          <w:szCs w:val="16"/>
        </w:rPr>
        <w:t>21 февраля 2018 года</w:t>
      </w:r>
      <w:r w:rsidRPr="00D90E7B">
        <w:rPr>
          <w:rFonts w:ascii="Arial" w:hAnsi="Arial" w:cs="Arial"/>
          <w:sz w:val="16"/>
          <w:szCs w:val="16"/>
        </w:rPr>
        <w:tab/>
      </w:r>
      <w:r w:rsidRPr="00D90E7B">
        <w:rPr>
          <w:rFonts w:ascii="Arial" w:hAnsi="Arial" w:cs="Arial"/>
          <w:sz w:val="16"/>
          <w:szCs w:val="16"/>
        </w:rPr>
        <w:tab/>
        <w:t>№188</w:t>
      </w:r>
      <w:r w:rsidRPr="00D90E7B">
        <w:rPr>
          <w:rFonts w:ascii="Arial" w:hAnsi="Arial" w:cs="Arial"/>
          <w:sz w:val="16"/>
          <w:szCs w:val="16"/>
        </w:rPr>
        <w:tab/>
      </w:r>
      <w:r w:rsidRPr="00D90E7B">
        <w:rPr>
          <w:rFonts w:ascii="Arial" w:hAnsi="Arial" w:cs="Arial"/>
          <w:sz w:val="16"/>
          <w:szCs w:val="16"/>
        </w:rPr>
        <w:tab/>
        <w:t>ст. Прочноокопская</w:t>
      </w:r>
    </w:p>
    <w:p w:rsidR="00E117A9" w:rsidRPr="00D90E7B" w:rsidRDefault="00E117A9" w:rsidP="00E117A9">
      <w:pPr>
        <w:pStyle w:val="1d"/>
        <w:rPr>
          <w:rFonts w:ascii="Arial" w:hAnsi="Arial" w:cs="Arial"/>
          <w:b/>
          <w:snapToGrid w:val="0"/>
          <w:sz w:val="16"/>
          <w:szCs w:val="16"/>
        </w:rPr>
      </w:pPr>
    </w:p>
    <w:p w:rsidR="00E117A9" w:rsidRPr="00D90E7B" w:rsidRDefault="00E117A9" w:rsidP="00E117A9">
      <w:pPr>
        <w:shd w:val="clear" w:color="auto" w:fill="FFFFFF"/>
        <w:jc w:val="center"/>
        <w:rPr>
          <w:rFonts w:ascii="Arial" w:hAnsi="Arial" w:cs="Arial"/>
          <w:b/>
          <w:sz w:val="16"/>
          <w:szCs w:val="16"/>
        </w:rPr>
      </w:pPr>
      <w:r w:rsidRPr="00D90E7B">
        <w:rPr>
          <w:rFonts w:ascii="Arial" w:hAnsi="Arial" w:cs="Arial"/>
          <w:b/>
          <w:sz w:val="16"/>
          <w:szCs w:val="16"/>
        </w:rPr>
        <w:t>О внесении изменений в решение Совета Прочноокопского сельского поселения Новокубанского района от 11 декабря 2018 года №177 «О бюджете Прочноокопского сельского поселения Новокубанского района на 2019 год»</w:t>
      </w:r>
    </w:p>
    <w:p w:rsidR="00E117A9" w:rsidRPr="00D90E7B" w:rsidRDefault="00E117A9" w:rsidP="00E117A9">
      <w:pPr>
        <w:spacing w:line="240" w:lineRule="atLeast"/>
        <w:jc w:val="center"/>
        <w:rPr>
          <w:rFonts w:ascii="Arial" w:hAnsi="Arial" w:cs="Arial"/>
          <w:b/>
          <w:sz w:val="16"/>
          <w:szCs w:val="16"/>
        </w:rPr>
      </w:pPr>
    </w:p>
    <w:p w:rsidR="00E117A9" w:rsidRPr="00D90E7B" w:rsidRDefault="00E117A9" w:rsidP="00E117A9">
      <w:pPr>
        <w:jc w:val="both"/>
        <w:rPr>
          <w:rFonts w:ascii="Arial" w:hAnsi="Arial" w:cs="Arial"/>
          <w:b/>
          <w:sz w:val="16"/>
          <w:szCs w:val="16"/>
        </w:rPr>
      </w:pPr>
      <w:r w:rsidRPr="00D90E7B">
        <w:rPr>
          <w:rFonts w:ascii="Arial" w:hAnsi="Arial" w:cs="Arial"/>
          <w:sz w:val="16"/>
          <w:szCs w:val="16"/>
        </w:rPr>
        <w:tab/>
        <w:t xml:space="preserve">В соответствии с Бюджетным Кодексом Российской Федерации,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 Совет Прочноокопского сельского поселения Новокубанского района </w:t>
      </w:r>
      <w:proofErr w:type="spellStart"/>
      <w:proofErr w:type="gramStart"/>
      <w:r w:rsidRPr="00D90E7B">
        <w:rPr>
          <w:rFonts w:ascii="Arial" w:hAnsi="Arial" w:cs="Arial"/>
          <w:sz w:val="16"/>
          <w:szCs w:val="16"/>
        </w:rPr>
        <w:t>р</w:t>
      </w:r>
      <w:proofErr w:type="spellEnd"/>
      <w:proofErr w:type="gramEnd"/>
      <w:r w:rsidRPr="00D90E7B">
        <w:rPr>
          <w:rFonts w:ascii="Arial" w:hAnsi="Arial" w:cs="Arial"/>
          <w:sz w:val="16"/>
          <w:szCs w:val="16"/>
        </w:rPr>
        <w:t xml:space="preserve"> е </w:t>
      </w:r>
      <w:proofErr w:type="spellStart"/>
      <w:r w:rsidRPr="00D90E7B">
        <w:rPr>
          <w:rFonts w:ascii="Arial" w:hAnsi="Arial" w:cs="Arial"/>
          <w:sz w:val="16"/>
          <w:szCs w:val="16"/>
        </w:rPr>
        <w:t>ш</w:t>
      </w:r>
      <w:proofErr w:type="spellEnd"/>
      <w:r w:rsidRPr="00D90E7B">
        <w:rPr>
          <w:rFonts w:ascii="Arial" w:hAnsi="Arial" w:cs="Arial"/>
          <w:sz w:val="16"/>
          <w:szCs w:val="16"/>
        </w:rPr>
        <w:t xml:space="preserve"> и л:</w:t>
      </w:r>
    </w:p>
    <w:p w:rsidR="00E117A9" w:rsidRPr="00D90E7B" w:rsidRDefault="00E117A9" w:rsidP="00E117A9">
      <w:pPr>
        <w:jc w:val="both"/>
        <w:rPr>
          <w:rFonts w:ascii="Arial" w:hAnsi="Arial" w:cs="Arial"/>
          <w:sz w:val="16"/>
          <w:szCs w:val="16"/>
        </w:rPr>
      </w:pPr>
      <w:r w:rsidRPr="00D90E7B">
        <w:rPr>
          <w:rFonts w:ascii="Arial" w:hAnsi="Arial" w:cs="Arial"/>
          <w:sz w:val="16"/>
          <w:szCs w:val="16"/>
        </w:rPr>
        <w:tab/>
        <w:t>1. Внести в решение Совета Прочноокопского сельского поселения Новокубанского района от 11 декабря 2018 года №177 «О бюджете Прочноокопского сельского поселения Новокубанского района на 2019 год» следующие изменения:</w:t>
      </w:r>
    </w:p>
    <w:p w:rsidR="00E117A9" w:rsidRPr="00D90E7B" w:rsidRDefault="00E117A9" w:rsidP="00E117A9">
      <w:pPr>
        <w:ind w:firstLine="708"/>
        <w:jc w:val="both"/>
        <w:rPr>
          <w:rFonts w:ascii="Arial" w:hAnsi="Arial" w:cs="Arial"/>
          <w:sz w:val="16"/>
          <w:szCs w:val="16"/>
        </w:rPr>
      </w:pPr>
      <w:r w:rsidRPr="00D90E7B">
        <w:rPr>
          <w:rFonts w:ascii="Arial" w:hAnsi="Arial" w:cs="Arial"/>
          <w:sz w:val="16"/>
          <w:szCs w:val="16"/>
        </w:rPr>
        <w:t>1.1. пункт 1 решения изложить в следующей редакции:</w:t>
      </w:r>
    </w:p>
    <w:p w:rsidR="00E117A9" w:rsidRPr="00D90E7B" w:rsidRDefault="00E117A9" w:rsidP="00E117A9">
      <w:pPr>
        <w:ind w:firstLine="708"/>
        <w:jc w:val="both"/>
        <w:rPr>
          <w:rFonts w:ascii="Arial" w:hAnsi="Arial" w:cs="Arial"/>
          <w:sz w:val="16"/>
          <w:szCs w:val="16"/>
        </w:rPr>
      </w:pPr>
      <w:r w:rsidRPr="00D90E7B">
        <w:rPr>
          <w:rFonts w:ascii="Arial" w:hAnsi="Arial" w:cs="Arial"/>
          <w:sz w:val="16"/>
          <w:szCs w:val="16"/>
        </w:rPr>
        <w:t>«1. Утвердить бюджет Прочноокопского сельского поселения Новокубанского района на 2018 год по доходам в сумме 20 710,0 тысяч рублей по расходам в сумме 23 115,4 тысяч рублей, источники внутреннего финансирования бюджета в сумме 2405,4 тысяч рублей</w:t>
      </w:r>
      <w:proofErr w:type="gramStart"/>
      <w:r w:rsidRPr="00D90E7B">
        <w:rPr>
          <w:rFonts w:ascii="Arial" w:hAnsi="Arial" w:cs="Arial"/>
          <w:sz w:val="16"/>
          <w:szCs w:val="16"/>
        </w:rPr>
        <w:t>.»;</w:t>
      </w:r>
      <w:proofErr w:type="gramEnd"/>
    </w:p>
    <w:p w:rsidR="00E117A9" w:rsidRPr="00D90E7B" w:rsidRDefault="00E117A9" w:rsidP="00E117A9">
      <w:pPr>
        <w:pStyle w:val="ConsPlusNormal0"/>
        <w:widowControl w:val="0"/>
        <w:ind w:firstLine="709"/>
        <w:jc w:val="both"/>
        <w:rPr>
          <w:rFonts w:cs="Arial"/>
          <w:sz w:val="16"/>
          <w:szCs w:val="16"/>
        </w:rPr>
      </w:pPr>
      <w:r w:rsidRPr="00D90E7B">
        <w:rPr>
          <w:rFonts w:cs="Arial"/>
          <w:sz w:val="16"/>
          <w:szCs w:val="16"/>
        </w:rPr>
        <w:t xml:space="preserve">1.2. Приложение №3 «Объем поступлений доходов в бюджет Прочноокопского сельского поселения Новокубанского района по кодам видов (подвидов) доходов на 2018 год» к решению изложить согласно </w:t>
      </w:r>
      <w:hyperlink r:id="rId9" w:history="1">
        <w:r w:rsidRPr="00D90E7B">
          <w:rPr>
            <w:rFonts w:cs="Arial"/>
            <w:sz w:val="16"/>
            <w:szCs w:val="16"/>
          </w:rPr>
          <w:t xml:space="preserve">приложению </w:t>
        </w:r>
      </w:hyperlink>
      <w:r w:rsidRPr="00D90E7B">
        <w:rPr>
          <w:rFonts w:cs="Arial"/>
          <w:sz w:val="16"/>
          <w:szCs w:val="16"/>
        </w:rPr>
        <w:t xml:space="preserve"> № 1 к настоящему решению;</w:t>
      </w:r>
    </w:p>
    <w:p w:rsidR="00E117A9" w:rsidRPr="00D90E7B" w:rsidRDefault="00E117A9" w:rsidP="00E117A9">
      <w:pPr>
        <w:pStyle w:val="ConsPlusNormal0"/>
        <w:widowControl w:val="0"/>
        <w:ind w:firstLine="709"/>
        <w:jc w:val="both"/>
        <w:rPr>
          <w:rFonts w:cs="Arial"/>
          <w:sz w:val="16"/>
          <w:szCs w:val="16"/>
        </w:rPr>
      </w:pPr>
      <w:r w:rsidRPr="00D90E7B">
        <w:rPr>
          <w:rFonts w:cs="Arial"/>
          <w:sz w:val="16"/>
          <w:szCs w:val="16"/>
        </w:rPr>
        <w:t xml:space="preserve">1.3. Приложение №5 «Распределение бюджетных ассигнований по разделам и подразделам классификации расходов бюджетов на 2018 год» к решению изложить согласно </w:t>
      </w:r>
      <w:hyperlink r:id="rId10" w:history="1">
        <w:r w:rsidRPr="00D90E7B">
          <w:rPr>
            <w:rFonts w:cs="Arial"/>
            <w:sz w:val="16"/>
            <w:szCs w:val="16"/>
          </w:rPr>
          <w:t xml:space="preserve">приложению </w:t>
        </w:r>
      </w:hyperlink>
      <w:r w:rsidRPr="00D90E7B">
        <w:rPr>
          <w:rFonts w:cs="Arial"/>
          <w:sz w:val="16"/>
          <w:szCs w:val="16"/>
        </w:rPr>
        <w:t>№ 2 к настоящему решению;</w:t>
      </w:r>
    </w:p>
    <w:p w:rsidR="00E117A9" w:rsidRPr="00D90E7B" w:rsidRDefault="00E117A9" w:rsidP="00E117A9">
      <w:pPr>
        <w:pStyle w:val="ConsPlusNormal0"/>
        <w:widowControl w:val="0"/>
        <w:ind w:firstLine="709"/>
        <w:jc w:val="both"/>
        <w:rPr>
          <w:rFonts w:cs="Arial"/>
          <w:sz w:val="16"/>
          <w:szCs w:val="16"/>
        </w:rPr>
      </w:pPr>
      <w:r w:rsidRPr="00D90E7B">
        <w:rPr>
          <w:rFonts w:cs="Arial"/>
          <w:sz w:val="16"/>
          <w:szCs w:val="16"/>
        </w:rPr>
        <w:t xml:space="preserve">1.4. Приложение №6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D90E7B">
        <w:rPr>
          <w:rFonts w:cs="Arial"/>
          <w:sz w:val="16"/>
          <w:szCs w:val="16"/>
        </w:rPr>
        <w:t>непрограммным</w:t>
      </w:r>
      <w:proofErr w:type="spellEnd"/>
      <w:r w:rsidRPr="00D90E7B">
        <w:rPr>
          <w:rFonts w:cs="Arial"/>
          <w:sz w:val="16"/>
          <w:szCs w:val="16"/>
        </w:rPr>
        <w:t xml:space="preserve"> направлениям деятельности), группам </w:t>
      </w:r>
      <w:proofErr w:type="gramStart"/>
      <w:r w:rsidRPr="00D90E7B">
        <w:rPr>
          <w:rFonts w:cs="Arial"/>
          <w:sz w:val="16"/>
          <w:szCs w:val="16"/>
        </w:rPr>
        <w:t>видов расходов классификации расходов бюджетов</w:t>
      </w:r>
      <w:proofErr w:type="gramEnd"/>
      <w:r w:rsidRPr="00D90E7B">
        <w:rPr>
          <w:rFonts w:cs="Arial"/>
          <w:sz w:val="16"/>
          <w:szCs w:val="16"/>
        </w:rPr>
        <w:t xml:space="preserve"> на 2018 год» к решению изложить согласно </w:t>
      </w:r>
      <w:hyperlink r:id="rId11" w:history="1">
        <w:r w:rsidRPr="00D90E7B">
          <w:rPr>
            <w:rFonts w:cs="Arial"/>
            <w:sz w:val="16"/>
            <w:szCs w:val="16"/>
          </w:rPr>
          <w:t xml:space="preserve">приложению </w:t>
        </w:r>
      </w:hyperlink>
      <w:r w:rsidRPr="00D90E7B">
        <w:rPr>
          <w:rFonts w:cs="Arial"/>
          <w:sz w:val="16"/>
          <w:szCs w:val="16"/>
        </w:rPr>
        <w:t>№ 3 к настоящему решению;</w:t>
      </w:r>
    </w:p>
    <w:p w:rsidR="00E117A9" w:rsidRPr="00D90E7B" w:rsidRDefault="00E117A9" w:rsidP="00E117A9">
      <w:pPr>
        <w:pStyle w:val="ConsPlusNormal0"/>
        <w:widowControl w:val="0"/>
        <w:ind w:firstLine="709"/>
        <w:jc w:val="both"/>
        <w:rPr>
          <w:rFonts w:cs="Arial"/>
          <w:sz w:val="16"/>
          <w:szCs w:val="16"/>
        </w:rPr>
      </w:pPr>
      <w:r w:rsidRPr="00D90E7B">
        <w:rPr>
          <w:rFonts w:cs="Arial"/>
          <w:sz w:val="16"/>
          <w:szCs w:val="16"/>
        </w:rPr>
        <w:t xml:space="preserve">1.5. Приложение №7 «Ведомственная структура расходов бюджета Прочноокопского сельского поселения на 2018 год» к решению изложить согласно </w:t>
      </w:r>
      <w:hyperlink r:id="rId12" w:history="1">
        <w:r w:rsidRPr="00D90E7B">
          <w:rPr>
            <w:rFonts w:cs="Arial"/>
            <w:sz w:val="16"/>
            <w:szCs w:val="16"/>
          </w:rPr>
          <w:t xml:space="preserve">приложению </w:t>
        </w:r>
      </w:hyperlink>
      <w:r w:rsidRPr="00D90E7B">
        <w:rPr>
          <w:rFonts w:cs="Arial"/>
          <w:sz w:val="16"/>
          <w:szCs w:val="16"/>
        </w:rPr>
        <w:t>№ 4 к настоящему решению;</w:t>
      </w:r>
    </w:p>
    <w:p w:rsidR="00E117A9" w:rsidRPr="00D90E7B" w:rsidRDefault="00E117A9" w:rsidP="00E117A9">
      <w:pPr>
        <w:ind w:firstLine="708"/>
        <w:jc w:val="both"/>
        <w:rPr>
          <w:rFonts w:ascii="Arial" w:hAnsi="Arial" w:cs="Arial"/>
          <w:sz w:val="16"/>
          <w:szCs w:val="16"/>
        </w:rPr>
      </w:pPr>
      <w:r w:rsidRPr="00D90E7B">
        <w:rPr>
          <w:rFonts w:ascii="Arial" w:hAnsi="Arial" w:cs="Arial"/>
          <w:sz w:val="16"/>
          <w:szCs w:val="16"/>
        </w:rPr>
        <w:t xml:space="preserve">1.6. Приложение №8 «Источники внутреннего финансирования дефицита бюджета Прочноокопского сельского поселения Новокубанского района на 2018 год» к решению изложить согласно </w:t>
      </w:r>
      <w:hyperlink r:id="rId13" w:history="1">
        <w:r w:rsidRPr="00D90E7B">
          <w:rPr>
            <w:rFonts w:ascii="Arial" w:hAnsi="Arial" w:cs="Arial"/>
            <w:sz w:val="16"/>
            <w:szCs w:val="16"/>
          </w:rPr>
          <w:t xml:space="preserve">приложению </w:t>
        </w:r>
      </w:hyperlink>
      <w:r w:rsidRPr="00D90E7B">
        <w:rPr>
          <w:rFonts w:ascii="Arial" w:hAnsi="Arial" w:cs="Arial"/>
          <w:sz w:val="16"/>
          <w:szCs w:val="16"/>
        </w:rPr>
        <w:t>№ 5 к настоящему решению.</w:t>
      </w:r>
    </w:p>
    <w:p w:rsidR="00E117A9" w:rsidRPr="00D90E7B" w:rsidRDefault="00E117A9" w:rsidP="00E117A9">
      <w:pPr>
        <w:pStyle w:val="ConsPlusNormal0"/>
        <w:ind w:firstLine="709"/>
        <w:jc w:val="both"/>
        <w:rPr>
          <w:rFonts w:cs="Arial"/>
          <w:sz w:val="16"/>
          <w:szCs w:val="16"/>
        </w:rPr>
      </w:pPr>
      <w:r w:rsidRPr="00D90E7B">
        <w:rPr>
          <w:rFonts w:cs="Arial"/>
          <w:sz w:val="16"/>
          <w:szCs w:val="16"/>
        </w:rPr>
        <w:t>2. Настоящее решение вступает в силу со дня его опубликования.</w:t>
      </w:r>
    </w:p>
    <w:p w:rsidR="00E117A9" w:rsidRPr="00D90E7B" w:rsidRDefault="00E117A9" w:rsidP="00E117A9">
      <w:pPr>
        <w:pStyle w:val="ConsPlusNormal0"/>
        <w:ind w:firstLine="709"/>
        <w:jc w:val="both"/>
        <w:rPr>
          <w:rFonts w:cs="Arial"/>
          <w:sz w:val="16"/>
          <w:szCs w:val="16"/>
        </w:rPr>
      </w:pPr>
    </w:p>
    <w:p w:rsidR="00E117A9" w:rsidRDefault="00E117A9" w:rsidP="00E117A9">
      <w:pPr>
        <w:pStyle w:val="ConsPlusNormal0"/>
        <w:ind w:firstLine="709"/>
        <w:jc w:val="both"/>
        <w:rPr>
          <w:rFonts w:cs="Arial"/>
          <w:sz w:val="16"/>
          <w:szCs w:val="16"/>
        </w:rPr>
      </w:pPr>
    </w:p>
    <w:tbl>
      <w:tblPr>
        <w:tblStyle w:val="a4"/>
        <w:tblW w:w="0" w:type="auto"/>
        <w:tblLook w:val="04A0"/>
      </w:tblPr>
      <w:tblGrid>
        <w:gridCol w:w="5381"/>
        <w:gridCol w:w="5381"/>
      </w:tblGrid>
      <w:tr w:rsidR="003C4DAF" w:rsidTr="003C4DAF">
        <w:tc>
          <w:tcPr>
            <w:tcW w:w="5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4DAF" w:rsidRPr="00D90E7B" w:rsidRDefault="003C4DAF" w:rsidP="003C4DAF">
            <w:pPr>
              <w:ind w:firstLine="567"/>
              <w:rPr>
                <w:rFonts w:ascii="Arial" w:hAnsi="Arial" w:cs="Arial"/>
                <w:sz w:val="16"/>
                <w:szCs w:val="16"/>
              </w:rPr>
            </w:pPr>
            <w:r w:rsidRPr="00D90E7B">
              <w:rPr>
                <w:rFonts w:ascii="Arial" w:hAnsi="Arial" w:cs="Arial"/>
                <w:sz w:val="16"/>
                <w:szCs w:val="16"/>
              </w:rPr>
              <w:t>Глава</w:t>
            </w:r>
          </w:p>
          <w:p w:rsidR="003C4DAF" w:rsidRPr="00D90E7B" w:rsidRDefault="003C4DAF" w:rsidP="003C4DAF">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3C4DAF" w:rsidRPr="00D90E7B" w:rsidRDefault="003C4DAF" w:rsidP="003C4DAF">
            <w:pPr>
              <w:ind w:firstLine="567"/>
              <w:rPr>
                <w:rFonts w:ascii="Arial" w:hAnsi="Arial" w:cs="Arial"/>
                <w:sz w:val="16"/>
                <w:szCs w:val="16"/>
              </w:rPr>
            </w:pPr>
            <w:r w:rsidRPr="00D90E7B">
              <w:rPr>
                <w:rFonts w:ascii="Arial" w:hAnsi="Arial" w:cs="Arial"/>
                <w:sz w:val="16"/>
                <w:szCs w:val="16"/>
              </w:rPr>
              <w:t>Новокубанского района</w:t>
            </w:r>
          </w:p>
          <w:p w:rsidR="003C4DAF" w:rsidRPr="00D90E7B" w:rsidRDefault="003C4DAF" w:rsidP="003C4DAF">
            <w:pPr>
              <w:pStyle w:val="ConsPlusNormal0"/>
              <w:ind w:firstLine="567"/>
              <w:jc w:val="both"/>
              <w:rPr>
                <w:rFonts w:cs="Arial"/>
                <w:sz w:val="16"/>
                <w:szCs w:val="16"/>
              </w:rPr>
            </w:pPr>
            <w:r w:rsidRPr="00D90E7B">
              <w:rPr>
                <w:rFonts w:cs="Arial"/>
                <w:sz w:val="16"/>
                <w:szCs w:val="16"/>
              </w:rPr>
              <w:t>А. А. Заровный</w:t>
            </w:r>
          </w:p>
          <w:p w:rsidR="003C4DAF" w:rsidRDefault="003C4DAF" w:rsidP="00E117A9">
            <w:pPr>
              <w:pStyle w:val="ConsPlusNormal0"/>
              <w:jc w:val="both"/>
              <w:rPr>
                <w:rFonts w:cs="Arial"/>
                <w:sz w:val="16"/>
                <w:szCs w:val="16"/>
              </w:rPr>
            </w:pPr>
          </w:p>
        </w:tc>
        <w:tc>
          <w:tcPr>
            <w:tcW w:w="5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4DAF" w:rsidRPr="00D90E7B" w:rsidRDefault="003C4DAF" w:rsidP="003C4DAF">
            <w:pPr>
              <w:ind w:firstLine="567"/>
              <w:jc w:val="both"/>
              <w:rPr>
                <w:rFonts w:ascii="Arial" w:hAnsi="Arial" w:cs="Arial"/>
                <w:sz w:val="16"/>
                <w:szCs w:val="16"/>
              </w:rPr>
            </w:pPr>
            <w:r w:rsidRPr="00D90E7B">
              <w:rPr>
                <w:rFonts w:ascii="Arial" w:hAnsi="Arial" w:cs="Arial"/>
                <w:sz w:val="16"/>
                <w:szCs w:val="16"/>
              </w:rPr>
              <w:t>Председатель Совета</w:t>
            </w:r>
          </w:p>
          <w:p w:rsidR="003C4DAF" w:rsidRPr="00D90E7B" w:rsidRDefault="003C4DAF" w:rsidP="003C4DAF">
            <w:pPr>
              <w:ind w:firstLine="567"/>
              <w:jc w:val="both"/>
              <w:rPr>
                <w:rFonts w:ascii="Arial" w:hAnsi="Arial" w:cs="Arial"/>
                <w:sz w:val="16"/>
                <w:szCs w:val="16"/>
              </w:rPr>
            </w:pPr>
            <w:r w:rsidRPr="00D90E7B">
              <w:rPr>
                <w:rFonts w:ascii="Arial" w:hAnsi="Arial" w:cs="Arial"/>
                <w:sz w:val="16"/>
                <w:szCs w:val="16"/>
              </w:rPr>
              <w:t xml:space="preserve">Прочноокопского сельского поселения </w:t>
            </w:r>
          </w:p>
          <w:p w:rsidR="003C4DAF" w:rsidRPr="00D90E7B" w:rsidRDefault="003C4DAF" w:rsidP="003C4DAF">
            <w:pPr>
              <w:ind w:firstLine="567"/>
              <w:jc w:val="both"/>
              <w:rPr>
                <w:rFonts w:ascii="Arial" w:hAnsi="Arial" w:cs="Arial"/>
                <w:sz w:val="16"/>
                <w:szCs w:val="16"/>
              </w:rPr>
            </w:pPr>
            <w:r w:rsidRPr="00D90E7B">
              <w:rPr>
                <w:rFonts w:ascii="Arial" w:hAnsi="Arial" w:cs="Arial"/>
                <w:sz w:val="16"/>
                <w:szCs w:val="16"/>
              </w:rPr>
              <w:t>Новокубанского района</w:t>
            </w:r>
          </w:p>
          <w:p w:rsidR="003C4DAF" w:rsidRPr="00D90E7B" w:rsidRDefault="003C4DAF" w:rsidP="003C4DAF">
            <w:pPr>
              <w:pStyle w:val="ConsPlusNormal0"/>
              <w:ind w:firstLine="567"/>
              <w:jc w:val="both"/>
              <w:rPr>
                <w:rFonts w:cs="Arial"/>
                <w:sz w:val="16"/>
                <w:szCs w:val="16"/>
              </w:rPr>
            </w:pPr>
            <w:r w:rsidRPr="00D90E7B">
              <w:rPr>
                <w:rFonts w:cs="Arial"/>
                <w:sz w:val="16"/>
                <w:szCs w:val="16"/>
              </w:rPr>
              <w:t>И. М. Сотникова</w:t>
            </w:r>
          </w:p>
          <w:p w:rsidR="003C4DAF" w:rsidRDefault="003C4DAF" w:rsidP="00E117A9">
            <w:pPr>
              <w:pStyle w:val="ConsPlusNormal0"/>
              <w:jc w:val="both"/>
              <w:rPr>
                <w:rFonts w:cs="Arial"/>
                <w:sz w:val="16"/>
                <w:szCs w:val="16"/>
              </w:rPr>
            </w:pPr>
          </w:p>
        </w:tc>
      </w:tr>
    </w:tbl>
    <w:p w:rsidR="003C4DAF" w:rsidRPr="00D90E7B" w:rsidRDefault="003C4DAF" w:rsidP="00E117A9">
      <w:pPr>
        <w:pStyle w:val="ConsPlusNormal0"/>
        <w:ind w:firstLine="709"/>
        <w:jc w:val="both"/>
        <w:rPr>
          <w:rFonts w:cs="Arial"/>
          <w:sz w:val="16"/>
          <w:szCs w:val="16"/>
        </w:rPr>
      </w:pPr>
    </w:p>
    <w:p w:rsidR="00E117A9" w:rsidRPr="00D90E7B" w:rsidRDefault="00E117A9" w:rsidP="00E117A9">
      <w:pPr>
        <w:pStyle w:val="ConsPlusNormal0"/>
        <w:ind w:firstLine="709"/>
        <w:jc w:val="both"/>
        <w:rPr>
          <w:rFonts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Приложение №1</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 xml:space="preserve">Новокубанского района </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от 21.02.2019г. № 188</w:t>
      </w:r>
    </w:p>
    <w:p w:rsidR="00E117A9" w:rsidRPr="00D90E7B" w:rsidRDefault="00E117A9" w:rsidP="00E117A9">
      <w:pPr>
        <w:pStyle w:val="af3"/>
        <w:tabs>
          <w:tab w:val="clear" w:pos="4153"/>
          <w:tab w:val="clear" w:pos="8306"/>
        </w:tabs>
        <w:ind w:firstLine="567"/>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Приложение №3</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 xml:space="preserve">Новокубанского района </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от 11.12.2018 г. № 177</w:t>
      </w:r>
    </w:p>
    <w:tbl>
      <w:tblPr>
        <w:tblW w:w="10647" w:type="dxa"/>
        <w:tblInd w:w="93" w:type="dxa"/>
        <w:tblLayout w:type="fixed"/>
        <w:tblLook w:val="04A0"/>
      </w:tblPr>
      <w:tblGrid>
        <w:gridCol w:w="2142"/>
        <w:gridCol w:w="7087"/>
        <w:gridCol w:w="1418"/>
      </w:tblGrid>
      <w:tr w:rsidR="00E117A9" w:rsidRPr="00D90E7B" w:rsidTr="00E117A9">
        <w:trPr>
          <w:trHeight w:val="825"/>
        </w:trPr>
        <w:tc>
          <w:tcPr>
            <w:tcW w:w="10647" w:type="dxa"/>
            <w:gridSpan w:val="3"/>
            <w:tcBorders>
              <w:top w:val="nil"/>
              <w:left w:val="nil"/>
              <w:bottom w:val="nil"/>
              <w:right w:val="nil"/>
            </w:tcBorders>
            <w:shd w:val="clear" w:color="auto" w:fill="auto"/>
            <w:vAlign w:val="bottom"/>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Объем доходов в бюджет Прочноокопского сельского поселения Новокубанского района по основным источникам на 2019 год</w:t>
            </w:r>
          </w:p>
        </w:tc>
      </w:tr>
      <w:tr w:rsidR="00E117A9" w:rsidRPr="00D90E7B" w:rsidTr="00E117A9">
        <w:trPr>
          <w:trHeight w:val="285"/>
        </w:trPr>
        <w:tc>
          <w:tcPr>
            <w:tcW w:w="10647" w:type="dxa"/>
            <w:gridSpan w:val="3"/>
            <w:tcBorders>
              <w:top w:val="nil"/>
              <w:left w:val="nil"/>
              <w:bottom w:val="nil"/>
              <w:right w:val="nil"/>
            </w:tcBorders>
            <w:shd w:val="clear" w:color="auto" w:fill="auto"/>
            <w:vAlign w:val="bottom"/>
            <w:hideMark/>
          </w:tcPr>
          <w:p w:rsidR="00E117A9" w:rsidRPr="00D90E7B" w:rsidRDefault="00E117A9" w:rsidP="00E117A9">
            <w:pPr>
              <w:jc w:val="center"/>
              <w:rPr>
                <w:rFonts w:ascii="Arial" w:hAnsi="Arial" w:cs="Arial"/>
                <w:b/>
                <w:bCs/>
                <w:sz w:val="16"/>
                <w:szCs w:val="16"/>
              </w:rPr>
            </w:pPr>
          </w:p>
        </w:tc>
      </w:tr>
      <w:tr w:rsidR="00E117A9" w:rsidRPr="00D90E7B" w:rsidTr="00E117A9">
        <w:trPr>
          <w:trHeight w:val="330"/>
        </w:trPr>
        <w:tc>
          <w:tcPr>
            <w:tcW w:w="2142" w:type="dxa"/>
            <w:tcBorders>
              <w:top w:val="nil"/>
              <w:left w:val="nil"/>
              <w:bottom w:val="nil"/>
              <w:right w:val="nil"/>
            </w:tcBorders>
            <w:shd w:val="clear" w:color="auto" w:fill="auto"/>
            <w:noWrap/>
            <w:vAlign w:val="bottom"/>
            <w:hideMark/>
          </w:tcPr>
          <w:p w:rsidR="00E117A9" w:rsidRPr="00D90E7B" w:rsidRDefault="00E117A9" w:rsidP="00E117A9">
            <w:pPr>
              <w:jc w:val="right"/>
              <w:rPr>
                <w:rFonts w:ascii="Arial" w:hAnsi="Arial" w:cs="Arial"/>
                <w:sz w:val="16"/>
                <w:szCs w:val="16"/>
              </w:rPr>
            </w:pPr>
          </w:p>
        </w:tc>
        <w:tc>
          <w:tcPr>
            <w:tcW w:w="7087" w:type="dxa"/>
            <w:tcBorders>
              <w:top w:val="nil"/>
              <w:left w:val="nil"/>
              <w:bottom w:val="nil"/>
              <w:right w:val="nil"/>
            </w:tcBorders>
            <w:shd w:val="clear" w:color="auto" w:fill="auto"/>
            <w:noWrap/>
            <w:vAlign w:val="bottom"/>
            <w:hideMark/>
          </w:tcPr>
          <w:p w:rsidR="00E117A9" w:rsidRPr="00D90E7B" w:rsidRDefault="00E117A9" w:rsidP="00E117A9">
            <w:pPr>
              <w:jc w:val="right"/>
              <w:rPr>
                <w:rFonts w:ascii="Arial" w:hAnsi="Arial" w:cs="Arial"/>
                <w:sz w:val="16"/>
                <w:szCs w:val="16"/>
              </w:rPr>
            </w:pPr>
          </w:p>
        </w:tc>
        <w:tc>
          <w:tcPr>
            <w:tcW w:w="1418" w:type="dxa"/>
            <w:tcBorders>
              <w:top w:val="nil"/>
              <w:left w:val="nil"/>
              <w:bottom w:val="nil"/>
              <w:right w:val="nil"/>
            </w:tcBorders>
            <w:shd w:val="clear" w:color="auto" w:fill="auto"/>
            <w:noWrap/>
            <w:vAlign w:val="bottom"/>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(тыс. руб.)</w:t>
            </w:r>
          </w:p>
        </w:tc>
      </w:tr>
      <w:tr w:rsidR="00E117A9" w:rsidRPr="00D90E7B" w:rsidTr="00E117A9">
        <w:trPr>
          <w:trHeight w:val="40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 xml:space="preserve">  Код </w:t>
            </w:r>
          </w:p>
        </w:tc>
        <w:tc>
          <w:tcPr>
            <w:tcW w:w="7087" w:type="dxa"/>
            <w:tcBorders>
              <w:top w:val="single" w:sz="4" w:space="0" w:color="auto"/>
              <w:left w:val="nil"/>
              <w:bottom w:val="single" w:sz="4" w:space="0" w:color="auto"/>
              <w:right w:val="single" w:sz="4" w:space="0" w:color="auto"/>
            </w:tcBorders>
            <w:shd w:val="clear" w:color="auto" w:fill="auto"/>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 xml:space="preserve">Сумма                            </w:t>
            </w:r>
          </w:p>
        </w:tc>
      </w:tr>
      <w:tr w:rsidR="00E117A9" w:rsidRPr="00D90E7B" w:rsidTr="00E117A9">
        <w:trPr>
          <w:trHeight w:val="167"/>
        </w:trPr>
        <w:tc>
          <w:tcPr>
            <w:tcW w:w="2142" w:type="dxa"/>
            <w:tcBorders>
              <w:top w:val="nil"/>
              <w:left w:val="single" w:sz="4" w:space="0" w:color="auto"/>
              <w:bottom w:val="single" w:sz="4" w:space="0" w:color="auto"/>
              <w:right w:val="single" w:sz="4" w:space="0" w:color="auto"/>
            </w:tcBorders>
            <w:shd w:val="clear" w:color="auto" w:fill="auto"/>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w:t>
            </w:r>
          </w:p>
        </w:tc>
        <w:tc>
          <w:tcPr>
            <w:tcW w:w="7087" w:type="dxa"/>
            <w:tcBorders>
              <w:top w:val="nil"/>
              <w:left w:val="nil"/>
              <w:bottom w:val="single" w:sz="4" w:space="0" w:color="auto"/>
              <w:right w:val="single" w:sz="4" w:space="0" w:color="auto"/>
            </w:tcBorders>
            <w:shd w:val="clear" w:color="auto" w:fill="auto"/>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3</w:t>
            </w:r>
          </w:p>
        </w:tc>
      </w:tr>
      <w:tr w:rsidR="00E117A9" w:rsidRPr="00D90E7B" w:rsidTr="00E117A9">
        <w:trPr>
          <w:trHeight w:val="2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10000000000000000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13800,0</w:t>
            </w:r>
          </w:p>
        </w:tc>
      </w:tr>
      <w:tr w:rsidR="00E117A9" w:rsidRPr="00D90E7B" w:rsidTr="00E117A9">
        <w:trPr>
          <w:trHeight w:val="1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10102000010000110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4200,0</w:t>
            </w:r>
          </w:p>
        </w:tc>
      </w:tr>
      <w:tr w:rsidR="00E117A9" w:rsidRPr="00D90E7B" w:rsidTr="00E117A9">
        <w:trPr>
          <w:trHeight w:val="658"/>
        </w:trPr>
        <w:tc>
          <w:tcPr>
            <w:tcW w:w="2142" w:type="dxa"/>
            <w:tcBorders>
              <w:top w:val="nil"/>
              <w:left w:val="single" w:sz="4" w:space="0" w:color="auto"/>
              <w:bottom w:val="nil"/>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10302230010000110</w:t>
            </w:r>
          </w:p>
        </w:tc>
        <w:tc>
          <w:tcPr>
            <w:tcW w:w="7087" w:type="dxa"/>
            <w:tcBorders>
              <w:top w:val="nil"/>
              <w:left w:val="nil"/>
              <w:bottom w:val="nil"/>
              <w:right w:val="nil"/>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2135,2</w:t>
            </w:r>
          </w:p>
        </w:tc>
      </w:tr>
      <w:tr w:rsidR="00E117A9" w:rsidRPr="00D90E7B" w:rsidTr="00E117A9">
        <w:trPr>
          <w:trHeight w:val="837"/>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10302240010000110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Доходы от уплаты акцизов на моторные масла для дизельных и (или) карбюраторных (</w:t>
            </w:r>
            <w:proofErr w:type="spellStart"/>
            <w:r w:rsidRPr="00D90E7B">
              <w:rPr>
                <w:rFonts w:ascii="Arial" w:hAnsi="Arial" w:cs="Arial"/>
                <w:sz w:val="16"/>
                <w:szCs w:val="16"/>
              </w:rPr>
              <w:t>инжекторных</w:t>
            </w:r>
            <w:proofErr w:type="spellEnd"/>
            <w:r w:rsidRPr="00D90E7B">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jc w:val="right"/>
              <w:rPr>
                <w:rFonts w:ascii="Arial" w:hAnsi="Arial" w:cs="Arial"/>
                <w:sz w:val="16"/>
                <w:szCs w:val="16"/>
              </w:rPr>
            </w:pPr>
          </w:p>
        </w:tc>
      </w:tr>
      <w:tr w:rsidR="00E117A9" w:rsidRPr="00D90E7B" w:rsidTr="00E117A9">
        <w:trPr>
          <w:trHeight w:val="70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10302250010000110 </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jc w:val="right"/>
              <w:rPr>
                <w:rFonts w:ascii="Arial" w:hAnsi="Arial" w:cs="Arial"/>
                <w:sz w:val="16"/>
                <w:szCs w:val="16"/>
              </w:rPr>
            </w:pPr>
          </w:p>
        </w:tc>
      </w:tr>
      <w:tr w:rsidR="00E117A9" w:rsidRPr="00D90E7B" w:rsidTr="00E117A9">
        <w:trPr>
          <w:trHeight w:val="6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lastRenderedPageBreak/>
              <w:t>10302260010000110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jc w:val="right"/>
              <w:rPr>
                <w:rFonts w:ascii="Arial" w:hAnsi="Arial" w:cs="Arial"/>
                <w:sz w:val="16"/>
                <w:szCs w:val="16"/>
              </w:rPr>
            </w:pPr>
          </w:p>
        </w:tc>
      </w:tr>
      <w:tr w:rsidR="00E117A9" w:rsidRPr="00D90E7B" w:rsidTr="00E117A9">
        <w:trPr>
          <w:trHeight w:val="24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10503000010000110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274,2</w:t>
            </w:r>
          </w:p>
        </w:tc>
      </w:tr>
      <w:tr w:rsidR="00E117A9" w:rsidRPr="00D90E7B" w:rsidTr="00E117A9">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10601030100000110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450,0</w:t>
            </w:r>
          </w:p>
        </w:tc>
      </w:tr>
      <w:tr w:rsidR="00E117A9" w:rsidRPr="00D90E7B" w:rsidTr="00E117A9">
        <w:trPr>
          <w:trHeight w:val="24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10606000100000110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6500,0</w:t>
            </w:r>
          </w:p>
        </w:tc>
      </w:tr>
      <w:tr w:rsidR="00E117A9" w:rsidRPr="00D90E7B" w:rsidTr="00E117A9">
        <w:trPr>
          <w:trHeight w:val="436"/>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11100000000000000</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240,6</w:t>
            </w:r>
          </w:p>
        </w:tc>
      </w:tr>
      <w:tr w:rsidR="00E117A9" w:rsidRPr="00D90E7B" w:rsidTr="00E117A9">
        <w:trPr>
          <w:trHeight w:val="72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color w:val="000000"/>
                <w:sz w:val="16"/>
                <w:szCs w:val="16"/>
              </w:rPr>
            </w:pPr>
            <w:r w:rsidRPr="00D90E7B">
              <w:rPr>
                <w:rFonts w:ascii="Arial" w:hAnsi="Arial" w:cs="Arial"/>
                <w:color w:val="000000"/>
                <w:sz w:val="16"/>
                <w:szCs w:val="16"/>
              </w:rPr>
              <w:t>11105035100000120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color w:val="000000"/>
                <w:sz w:val="16"/>
                <w:szCs w:val="16"/>
              </w:rPr>
            </w:pPr>
            <w:r w:rsidRPr="00D90E7B">
              <w:rPr>
                <w:rFonts w:ascii="Arial" w:hAnsi="Arial" w:cs="Arial"/>
                <w:color w:val="000000"/>
                <w:sz w:val="16"/>
                <w:szCs w:val="16"/>
              </w:rPr>
              <w:t>240,6</w:t>
            </w:r>
          </w:p>
        </w:tc>
      </w:tr>
      <w:tr w:rsidR="00E117A9" w:rsidRPr="00D90E7B" w:rsidTr="00E117A9">
        <w:trPr>
          <w:trHeight w:val="226"/>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20000000000000000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6910,0</w:t>
            </w:r>
          </w:p>
        </w:tc>
      </w:tr>
      <w:tr w:rsidR="00E117A9" w:rsidRPr="00D90E7B" w:rsidTr="00E117A9">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20200000000000000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6910,0</w:t>
            </w:r>
          </w:p>
        </w:tc>
      </w:tr>
      <w:tr w:rsidR="00E117A9" w:rsidRPr="00D90E7B" w:rsidTr="00E117A9">
        <w:trPr>
          <w:trHeight w:val="28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20210000000000150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 </w:t>
            </w:r>
          </w:p>
        </w:tc>
      </w:tr>
      <w:tr w:rsidR="00E117A9" w:rsidRPr="00D90E7B" w:rsidTr="00E117A9">
        <w:trPr>
          <w:trHeight w:val="29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20215001100000150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6684,5</w:t>
            </w:r>
          </w:p>
        </w:tc>
      </w:tr>
      <w:tr w:rsidR="00E117A9" w:rsidRPr="00D90E7B" w:rsidTr="00E117A9">
        <w:trPr>
          <w:trHeight w:val="276"/>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20230000000000150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Субвенции бюджетам субъектов РФ и муниципальных образований </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225,5</w:t>
            </w:r>
          </w:p>
        </w:tc>
      </w:tr>
      <w:tr w:rsidR="00E117A9" w:rsidRPr="00D90E7B" w:rsidTr="00E117A9">
        <w:trPr>
          <w:trHeight w:val="40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20230024100000150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3,8</w:t>
            </w:r>
          </w:p>
        </w:tc>
      </w:tr>
      <w:tr w:rsidR="00E117A9" w:rsidRPr="00D90E7B" w:rsidTr="00E117A9">
        <w:trPr>
          <w:trHeight w:val="41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20235118100000150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221,7</w:t>
            </w:r>
          </w:p>
        </w:tc>
      </w:tr>
      <w:tr w:rsidR="00E117A9" w:rsidRPr="00D90E7B" w:rsidTr="00E117A9">
        <w:trPr>
          <w:trHeight w:val="390"/>
        </w:trPr>
        <w:tc>
          <w:tcPr>
            <w:tcW w:w="2142" w:type="dxa"/>
            <w:tcBorders>
              <w:top w:val="nil"/>
              <w:left w:val="single" w:sz="4" w:space="0" w:color="auto"/>
              <w:bottom w:val="single" w:sz="4" w:space="0" w:color="auto"/>
              <w:right w:val="single" w:sz="4" w:space="0" w:color="auto"/>
            </w:tcBorders>
            <w:shd w:val="clear" w:color="auto" w:fill="auto"/>
            <w:noWrap/>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 </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ИТОГО  ДОХОДОВ</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20710,0</w:t>
            </w:r>
          </w:p>
        </w:tc>
      </w:tr>
      <w:tr w:rsidR="00E117A9" w:rsidRPr="00D90E7B" w:rsidTr="00E117A9">
        <w:trPr>
          <w:trHeight w:val="276"/>
        </w:trPr>
        <w:tc>
          <w:tcPr>
            <w:tcW w:w="10647" w:type="dxa"/>
            <w:gridSpan w:val="3"/>
            <w:vMerge w:val="restart"/>
            <w:tcBorders>
              <w:top w:val="nil"/>
              <w:left w:val="nil"/>
              <w:bottom w:val="nil"/>
              <w:right w:val="nil"/>
            </w:tcBorders>
            <w:shd w:val="clear" w:color="auto" w:fill="auto"/>
            <w:vAlign w:val="bottom"/>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 xml:space="preserve">          * По видам и подвидам доходов, входящим в соответствующий </w:t>
            </w:r>
            <w:proofErr w:type="spellStart"/>
            <w:r w:rsidRPr="00D90E7B">
              <w:rPr>
                <w:rFonts w:ascii="Arial" w:hAnsi="Arial" w:cs="Arial"/>
                <w:sz w:val="16"/>
                <w:szCs w:val="16"/>
              </w:rPr>
              <w:t>группировочный</w:t>
            </w:r>
            <w:proofErr w:type="spellEnd"/>
            <w:r w:rsidRPr="00D90E7B">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E117A9" w:rsidRPr="00D90E7B" w:rsidTr="00E117A9">
        <w:trPr>
          <w:trHeight w:val="300"/>
        </w:trPr>
        <w:tc>
          <w:tcPr>
            <w:tcW w:w="10647" w:type="dxa"/>
            <w:gridSpan w:val="3"/>
            <w:vMerge/>
            <w:tcBorders>
              <w:top w:val="nil"/>
              <w:left w:val="nil"/>
              <w:bottom w:val="nil"/>
              <w:right w:val="nil"/>
            </w:tcBorders>
            <w:vAlign w:val="center"/>
            <w:hideMark/>
          </w:tcPr>
          <w:p w:rsidR="00E117A9" w:rsidRPr="00D90E7B" w:rsidRDefault="00E117A9" w:rsidP="00E117A9">
            <w:pPr>
              <w:rPr>
                <w:rFonts w:ascii="Arial" w:hAnsi="Arial" w:cs="Arial"/>
                <w:sz w:val="16"/>
                <w:szCs w:val="16"/>
              </w:rPr>
            </w:pPr>
          </w:p>
        </w:tc>
      </w:tr>
    </w:tbl>
    <w:p w:rsidR="00E117A9" w:rsidRPr="00D90E7B" w:rsidRDefault="00E117A9" w:rsidP="00E117A9">
      <w:pPr>
        <w:pStyle w:val="af3"/>
        <w:ind w:left="6804"/>
        <w:rPr>
          <w:rFonts w:ascii="Arial" w:hAnsi="Arial" w:cs="Arial"/>
          <w:sz w:val="16"/>
          <w:szCs w:val="16"/>
        </w:rPr>
      </w:pPr>
    </w:p>
    <w:p w:rsidR="00E117A9" w:rsidRPr="00D90E7B" w:rsidRDefault="00E117A9" w:rsidP="00E117A9">
      <w:pPr>
        <w:pStyle w:val="af3"/>
        <w:ind w:left="6804"/>
        <w:rPr>
          <w:rFonts w:ascii="Arial" w:hAnsi="Arial" w:cs="Arial"/>
          <w:sz w:val="16"/>
          <w:szCs w:val="16"/>
        </w:rPr>
      </w:pPr>
    </w:p>
    <w:p w:rsidR="00E117A9" w:rsidRPr="00D90E7B" w:rsidRDefault="00E117A9" w:rsidP="00E117A9">
      <w:pPr>
        <w:ind w:firstLine="567"/>
        <w:rPr>
          <w:rFonts w:ascii="Arial" w:hAnsi="Arial" w:cs="Arial"/>
          <w:sz w:val="16"/>
          <w:szCs w:val="16"/>
        </w:rPr>
      </w:pPr>
      <w:r w:rsidRPr="00D90E7B">
        <w:rPr>
          <w:rFonts w:ascii="Arial" w:hAnsi="Arial" w:cs="Arial"/>
          <w:sz w:val="16"/>
          <w:szCs w:val="16"/>
        </w:rPr>
        <w:t>Глава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E117A9" w:rsidRPr="00D90E7B" w:rsidRDefault="00E117A9" w:rsidP="00E117A9">
      <w:pPr>
        <w:pStyle w:val="af3"/>
        <w:tabs>
          <w:tab w:val="clear" w:pos="4153"/>
          <w:tab w:val="clear" w:pos="8306"/>
        </w:tabs>
        <w:ind w:firstLine="567"/>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Приложение №2</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 xml:space="preserve">Новокубанского района </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от 21.02.2019г. № 188</w:t>
      </w:r>
    </w:p>
    <w:p w:rsidR="00E117A9" w:rsidRPr="00D90E7B" w:rsidRDefault="00E117A9" w:rsidP="00E117A9">
      <w:pPr>
        <w:pStyle w:val="af3"/>
        <w:tabs>
          <w:tab w:val="clear" w:pos="4153"/>
          <w:tab w:val="clear" w:pos="8306"/>
        </w:tabs>
        <w:ind w:firstLine="567"/>
        <w:rPr>
          <w:rFonts w:ascii="Arial" w:hAnsi="Arial" w:cs="Arial"/>
          <w:sz w:val="16"/>
          <w:szCs w:val="16"/>
        </w:rPr>
      </w:pPr>
    </w:p>
    <w:p w:rsidR="00E117A9" w:rsidRPr="00D90E7B" w:rsidRDefault="00E117A9" w:rsidP="00E117A9">
      <w:pPr>
        <w:ind w:firstLine="567"/>
        <w:jc w:val="both"/>
        <w:rPr>
          <w:rFonts w:ascii="Arial" w:hAnsi="Arial" w:cs="Arial"/>
          <w:sz w:val="16"/>
          <w:szCs w:val="16"/>
        </w:rPr>
      </w:pPr>
      <w:r w:rsidRPr="00D90E7B">
        <w:rPr>
          <w:rFonts w:ascii="Arial" w:hAnsi="Arial" w:cs="Arial"/>
          <w:sz w:val="16"/>
          <w:szCs w:val="16"/>
        </w:rPr>
        <w:t>Приложение №5</w:t>
      </w:r>
    </w:p>
    <w:p w:rsidR="00E117A9" w:rsidRPr="00D90E7B" w:rsidRDefault="00E117A9" w:rsidP="00E117A9">
      <w:pPr>
        <w:ind w:firstLine="567"/>
        <w:jc w:val="both"/>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jc w:val="both"/>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jc w:val="both"/>
        <w:rPr>
          <w:rFonts w:ascii="Arial" w:hAnsi="Arial" w:cs="Arial"/>
          <w:sz w:val="16"/>
          <w:szCs w:val="16"/>
        </w:rPr>
      </w:pPr>
      <w:r w:rsidRPr="00D90E7B">
        <w:rPr>
          <w:rFonts w:ascii="Arial" w:hAnsi="Arial" w:cs="Arial"/>
          <w:sz w:val="16"/>
          <w:szCs w:val="16"/>
        </w:rPr>
        <w:t>от 11.12.2018 г.. № 177</w:t>
      </w:r>
    </w:p>
    <w:tbl>
      <w:tblPr>
        <w:tblW w:w="10816" w:type="dxa"/>
        <w:tblInd w:w="93" w:type="dxa"/>
        <w:tblLook w:val="04A0"/>
      </w:tblPr>
      <w:tblGrid>
        <w:gridCol w:w="7245"/>
        <w:gridCol w:w="1034"/>
        <w:gridCol w:w="1453"/>
        <w:gridCol w:w="1084"/>
      </w:tblGrid>
      <w:tr w:rsidR="00E117A9" w:rsidRPr="00D90E7B" w:rsidTr="00E117A9">
        <w:trPr>
          <w:trHeight w:val="840"/>
        </w:trPr>
        <w:tc>
          <w:tcPr>
            <w:tcW w:w="10816" w:type="dxa"/>
            <w:gridSpan w:val="4"/>
            <w:tcBorders>
              <w:top w:val="nil"/>
              <w:left w:val="nil"/>
              <w:bottom w:val="nil"/>
              <w:right w:val="nil"/>
            </w:tcBorders>
            <w:shd w:val="clear" w:color="auto" w:fill="auto"/>
            <w:vAlign w:val="bottom"/>
            <w:hideMark/>
          </w:tcPr>
          <w:p w:rsidR="00E117A9" w:rsidRPr="00D90E7B" w:rsidRDefault="00E117A9" w:rsidP="00E117A9">
            <w:pPr>
              <w:jc w:val="center"/>
              <w:rPr>
                <w:rFonts w:ascii="Arial" w:hAnsi="Arial" w:cs="Arial"/>
                <w:b/>
                <w:bCs/>
                <w:color w:val="000000"/>
                <w:sz w:val="16"/>
                <w:szCs w:val="16"/>
              </w:rPr>
            </w:pPr>
            <w:r w:rsidRPr="00D90E7B">
              <w:rPr>
                <w:rFonts w:ascii="Arial" w:hAnsi="Arial" w:cs="Arial"/>
                <w:b/>
                <w:bCs/>
                <w:color w:val="000000"/>
                <w:sz w:val="16"/>
                <w:szCs w:val="16"/>
              </w:rPr>
              <w:t xml:space="preserve">Распределение бюджетных ассигнований по разделам и подразделам классификации расходов бюджетов на 2019 год </w:t>
            </w:r>
          </w:p>
        </w:tc>
      </w:tr>
      <w:tr w:rsidR="00E117A9" w:rsidRPr="00D90E7B" w:rsidTr="00E117A9">
        <w:trPr>
          <w:trHeight w:val="315"/>
        </w:trPr>
        <w:tc>
          <w:tcPr>
            <w:tcW w:w="7245" w:type="dxa"/>
            <w:tcBorders>
              <w:top w:val="nil"/>
              <w:left w:val="nil"/>
              <w:bottom w:val="nil"/>
              <w:right w:val="nil"/>
            </w:tcBorders>
            <w:shd w:val="clear" w:color="auto" w:fill="auto"/>
            <w:noWrap/>
            <w:vAlign w:val="bottom"/>
            <w:hideMark/>
          </w:tcPr>
          <w:p w:rsidR="00E117A9" w:rsidRPr="00D90E7B" w:rsidRDefault="00E117A9" w:rsidP="00E117A9">
            <w:pPr>
              <w:rPr>
                <w:rFonts w:ascii="Arial" w:hAnsi="Arial" w:cs="Arial"/>
                <w:sz w:val="16"/>
                <w:szCs w:val="16"/>
              </w:rPr>
            </w:pPr>
          </w:p>
        </w:tc>
        <w:tc>
          <w:tcPr>
            <w:tcW w:w="1034" w:type="dxa"/>
            <w:tcBorders>
              <w:top w:val="nil"/>
              <w:left w:val="nil"/>
              <w:bottom w:val="nil"/>
              <w:right w:val="nil"/>
            </w:tcBorders>
            <w:shd w:val="clear" w:color="auto" w:fill="auto"/>
            <w:noWrap/>
            <w:vAlign w:val="bottom"/>
            <w:hideMark/>
          </w:tcPr>
          <w:p w:rsidR="00E117A9" w:rsidRPr="00D90E7B" w:rsidRDefault="00E117A9" w:rsidP="00E117A9">
            <w:pPr>
              <w:rPr>
                <w:rFonts w:ascii="Arial" w:hAnsi="Arial" w:cs="Arial"/>
                <w:color w:val="FF0000"/>
                <w:sz w:val="16"/>
                <w:szCs w:val="16"/>
              </w:rPr>
            </w:pPr>
          </w:p>
        </w:tc>
        <w:tc>
          <w:tcPr>
            <w:tcW w:w="2537" w:type="dxa"/>
            <w:gridSpan w:val="2"/>
            <w:tcBorders>
              <w:top w:val="nil"/>
              <w:left w:val="nil"/>
              <w:bottom w:val="single" w:sz="4" w:space="0" w:color="auto"/>
              <w:right w:val="nil"/>
            </w:tcBorders>
            <w:shd w:val="clear" w:color="auto" w:fill="auto"/>
            <w:noWrap/>
            <w:vAlign w:val="bottom"/>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(тысяч  рублей)</w:t>
            </w:r>
          </w:p>
        </w:tc>
      </w:tr>
      <w:tr w:rsidR="00E117A9" w:rsidRPr="00D90E7B" w:rsidTr="00E117A9">
        <w:trPr>
          <w:trHeight w:val="454"/>
        </w:trPr>
        <w:tc>
          <w:tcPr>
            <w:tcW w:w="7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Показатель</w:t>
            </w:r>
          </w:p>
        </w:tc>
        <w:tc>
          <w:tcPr>
            <w:tcW w:w="2487" w:type="dxa"/>
            <w:gridSpan w:val="2"/>
            <w:tcBorders>
              <w:top w:val="single" w:sz="4" w:space="0" w:color="auto"/>
              <w:left w:val="nil"/>
              <w:bottom w:val="single" w:sz="4" w:space="0" w:color="auto"/>
              <w:right w:val="nil"/>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Коды бюджетной классификации</w:t>
            </w:r>
          </w:p>
        </w:tc>
        <w:tc>
          <w:tcPr>
            <w:tcW w:w="10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Сумма</w:t>
            </w:r>
          </w:p>
        </w:tc>
      </w:tr>
      <w:tr w:rsidR="00E117A9" w:rsidRPr="00D90E7B" w:rsidTr="00E117A9">
        <w:trPr>
          <w:trHeight w:val="265"/>
        </w:trPr>
        <w:tc>
          <w:tcPr>
            <w:tcW w:w="7245" w:type="dxa"/>
            <w:vMerge/>
            <w:tcBorders>
              <w:top w:val="single" w:sz="4" w:space="0" w:color="auto"/>
              <w:left w:val="single" w:sz="4" w:space="0" w:color="auto"/>
              <w:bottom w:val="single" w:sz="4" w:space="0" w:color="000000"/>
              <w:right w:val="single" w:sz="4" w:space="0" w:color="auto"/>
            </w:tcBorders>
            <w:vAlign w:val="center"/>
            <w:hideMark/>
          </w:tcPr>
          <w:p w:rsidR="00E117A9" w:rsidRPr="00D90E7B" w:rsidRDefault="00E117A9" w:rsidP="00E117A9">
            <w:pPr>
              <w:rPr>
                <w:rFonts w:ascii="Arial" w:hAnsi="Arial" w:cs="Arial"/>
                <w:sz w:val="16"/>
                <w:szCs w:val="16"/>
              </w:rPr>
            </w:pP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Раздел</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Подраздел</w:t>
            </w:r>
          </w:p>
        </w:tc>
        <w:tc>
          <w:tcPr>
            <w:tcW w:w="1084"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rPr>
                <w:rFonts w:ascii="Arial" w:hAnsi="Arial" w:cs="Arial"/>
                <w:sz w:val="16"/>
                <w:szCs w:val="16"/>
              </w:rPr>
            </w:pPr>
          </w:p>
        </w:tc>
      </w:tr>
      <w:tr w:rsidR="00E117A9" w:rsidRPr="00D90E7B" w:rsidTr="00E117A9">
        <w:trPr>
          <w:trHeight w:val="28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1</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2</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3</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4</w:t>
            </w:r>
          </w:p>
        </w:tc>
      </w:tr>
      <w:tr w:rsidR="00E117A9" w:rsidRPr="00D90E7B" w:rsidTr="00E117A9">
        <w:trPr>
          <w:trHeight w:val="21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Всего расходов</w:t>
            </w:r>
          </w:p>
        </w:tc>
        <w:tc>
          <w:tcPr>
            <w:tcW w:w="1034"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p>
        </w:tc>
        <w:tc>
          <w:tcPr>
            <w:tcW w:w="1453"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23115,4</w:t>
            </w:r>
          </w:p>
        </w:tc>
      </w:tr>
      <w:tr w:rsidR="00E117A9" w:rsidRPr="00D90E7B" w:rsidTr="00E117A9">
        <w:trPr>
          <w:trHeight w:val="7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Общегосударственные вопросы</w:t>
            </w:r>
          </w:p>
        </w:tc>
        <w:tc>
          <w:tcPr>
            <w:tcW w:w="1034"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01</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5848,0</w:t>
            </w:r>
          </w:p>
        </w:tc>
      </w:tr>
      <w:tr w:rsidR="00E117A9" w:rsidRPr="00D90E7B" w:rsidTr="00E117A9">
        <w:trPr>
          <w:trHeight w:val="50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03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740,8</w:t>
            </w:r>
          </w:p>
        </w:tc>
      </w:tr>
      <w:tr w:rsidR="00E117A9" w:rsidRPr="00D90E7B" w:rsidTr="00E117A9">
        <w:trPr>
          <w:trHeight w:val="43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3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4447,2</w:t>
            </w:r>
          </w:p>
        </w:tc>
      </w:tr>
      <w:tr w:rsidR="00E117A9" w:rsidRPr="00D90E7B" w:rsidTr="00E117A9">
        <w:trPr>
          <w:trHeight w:val="39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06</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34,0</w:t>
            </w:r>
          </w:p>
        </w:tc>
      </w:tr>
      <w:tr w:rsidR="00E117A9" w:rsidRPr="00D90E7B" w:rsidTr="00E117A9">
        <w:trPr>
          <w:trHeight w:val="27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проведения выборов и референдумов</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470,0</w:t>
            </w:r>
          </w:p>
        </w:tc>
      </w:tr>
      <w:tr w:rsidR="00E117A9" w:rsidRPr="00D90E7B" w:rsidTr="00E117A9">
        <w:trPr>
          <w:trHeight w:val="27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Резервные фонды</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11</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20,0</w:t>
            </w:r>
          </w:p>
        </w:tc>
      </w:tr>
      <w:tr w:rsidR="00E117A9" w:rsidRPr="00D90E7B" w:rsidTr="00E117A9">
        <w:trPr>
          <w:trHeight w:val="29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общегосударственные вопросы</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13</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136,0</w:t>
            </w:r>
          </w:p>
        </w:tc>
      </w:tr>
      <w:tr w:rsidR="00E117A9" w:rsidRPr="00D90E7B" w:rsidTr="00E117A9">
        <w:trPr>
          <w:trHeight w:val="28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Национальная оборона </w:t>
            </w:r>
          </w:p>
        </w:tc>
        <w:tc>
          <w:tcPr>
            <w:tcW w:w="103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02</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221,7</w:t>
            </w:r>
          </w:p>
        </w:tc>
      </w:tr>
      <w:tr w:rsidR="00E117A9" w:rsidRPr="00D90E7B" w:rsidTr="00E117A9">
        <w:trPr>
          <w:trHeight w:val="257"/>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Мобилизационная и вневойсковая подготовка</w:t>
            </w:r>
          </w:p>
        </w:tc>
        <w:tc>
          <w:tcPr>
            <w:tcW w:w="103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w:t>
            </w:r>
          </w:p>
        </w:tc>
        <w:tc>
          <w:tcPr>
            <w:tcW w:w="1453"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03</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221,7</w:t>
            </w:r>
          </w:p>
        </w:tc>
      </w:tr>
      <w:tr w:rsidR="00E117A9" w:rsidRPr="00D90E7B" w:rsidTr="00E117A9">
        <w:trPr>
          <w:trHeight w:val="274"/>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Национальная безопасность и правоохранительная деятельность</w:t>
            </w:r>
          </w:p>
        </w:tc>
        <w:tc>
          <w:tcPr>
            <w:tcW w:w="103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03</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2,0</w:t>
            </w:r>
          </w:p>
        </w:tc>
      </w:tr>
      <w:tr w:rsidR="00E117A9" w:rsidRPr="00D90E7B" w:rsidTr="00E117A9">
        <w:trPr>
          <w:trHeight w:val="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Поисковые и аварийно-спасательные учреждения</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03</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09</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 </w:t>
            </w:r>
          </w:p>
        </w:tc>
      </w:tr>
      <w:tr w:rsidR="00E117A9" w:rsidRPr="00D90E7B" w:rsidTr="00E117A9">
        <w:trPr>
          <w:trHeight w:val="238"/>
        </w:trPr>
        <w:tc>
          <w:tcPr>
            <w:tcW w:w="7245" w:type="dxa"/>
            <w:tcBorders>
              <w:top w:val="nil"/>
              <w:left w:val="nil"/>
              <w:bottom w:val="nil"/>
              <w:right w:val="nil"/>
            </w:tcBorders>
            <w:shd w:val="clear" w:color="auto" w:fill="auto"/>
            <w:noWrap/>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Пожарная безопасность</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03</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w:t>
            </w:r>
          </w:p>
        </w:tc>
      </w:tr>
      <w:tr w:rsidR="00E117A9" w:rsidRPr="00D90E7B" w:rsidTr="00E117A9">
        <w:trPr>
          <w:trHeight w:val="256"/>
        </w:trPr>
        <w:tc>
          <w:tcPr>
            <w:tcW w:w="7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lastRenderedPageBreak/>
              <w:t>Национальная экономика</w:t>
            </w:r>
          </w:p>
        </w:tc>
        <w:tc>
          <w:tcPr>
            <w:tcW w:w="103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04</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2617,1</w:t>
            </w:r>
          </w:p>
        </w:tc>
      </w:tr>
      <w:tr w:rsidR="00E117A9" w:rsidRPr="00D90E7B" w:rsidTr="00E117A9">
        <w:trPr>
          <w:trHeight w:val="27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Дорожное хозяйство (дорожные фонды)</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09</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2613,1</w:t>
            </w:r>
          </w:p>
        </w:tc>
      </w:tr>
      <w:tr w:rsidR="00E117A9" w:rsidRPr="00D90E7B" w:rsidTr="00E117A9">
        <w:trPr>
          <w:trHeight w:val="27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общеэкономические вопросы</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12</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w:t>
            </w:r>
          </w:p>
        </w:tc>
      </w:tr>
      <w:tr w:rsidR="00E117A9" w:rsidRPr="00D90E7B" w:rsidTr="00E117A9">
        <w:trPr>
          <w:trHeight w:val="268"/>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Жилищно-коммунальное хозяйство</w:t>
            </w:r>
          </w:p>
        </w:tc>
        <w:tc>
          <w:tcPr>
            <w:tcW w:w="103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05</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3204,6</w:t>
            </w:r>
          </w:p>
        </w:tc>
      </w:tr>
      <w:tr w:rsidR="00E117A9" w:rsidRPr="00D90E7B" w:rsidTr="00E117A9">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Коммунальное хозяйство</w:t>
            </w:r>
          </w:p>
        </w:tc>
        <w:tc>
          <w:tcPr>
            <w:tcW w:w="103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w:t>
            </w:r>
          </w:p>
        </w:tc>
        <w:tc>
          <w:tcPr>
            <w:tcW w:w="1453"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1500,0</w:t>
            </w:r>
          </w:p>
        </w:tc>
      </w:tr>
      <w:tr w:rsidR="00E117A9" w:rsidRPr="00D90E7B" w:rsidTr="00E117A9">
        <w:trPr>
          <w:trHeight w:val="23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Благоустройство</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03</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1704,6</w:t>
            </w:r>
          </w:p>
        </w:tc>
      </w:tr>
      <w:tr w:rsidR="00E117A9" w:rsidRPr="00D90E7B" w:rsidTr="00E117A9">
        <w:trPr>
          <w:trHeight w:val="28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Культура, кинематография </w:t>
            </w:r>
          </w:p>
        </w:tc>
        <w:tc>
          <w:tcPr>
            <w:tcW w:w="1034"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08</w:t>
            </w:r>
          </w:p>
        </w:tc>
        <w:tc>
          <w:tcPr>
            <w:tcW w:w="1453"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00</w:t>
            </w: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11000,0</w:t>
            </w:r>
          </w:p>
        </w:tc>
      </w:tr>
      <w:tr w:rsidR="00E117A9" w:rsidRPr="00D90E7B" w:rsidTr="00E117A9">
        <w:trPr>
          <w:trHeight w:val="27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Культура </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08</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11000,0</w:t>
            </w:r>
          </w:p>
        </w:tc>
      </w:tr>
      <w:tr w:rsidR="00E117A9" w:rsidRPr="00D90E7B" w:rsidTr="00E117A9">
        <w:trPr>
          <w:trHeight w:val="274"/>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Социальная политика</w:t>
            </w:r>
          </w:p>
        </w:tc>
        <w:tc>
          <w:tcPr>
            <w:tcW w:w="103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10</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112,0</w:t>
            </w:r>
          </w:p>
        </w:tc>
      </w:tr>
      <w:tr w:rsidR="00E117A9" w:rsidRPr="00D90E7B" w:rsidTr="00E117A9">
        <w:trPr>
          <w:trHeight w:val="27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Пенсионное обеспечение</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72,0</w:t>
            </w:r>
          </w:p>
        </w:tc>
      </w:tr>
      <w:tr w:rsidR="00E117A9" w:rsidRPr="00D90E7B" w:rsidTr="00E117A9">
        <w:trPr>
          <w:trHeight w:val="28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вопросы в области социальной политики</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06</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40,0</w:t>
            </w:r>
          </w:p>
        </w:tc>
      </w:tr>
      <w:tr w:rsidR="00E117A9" w:rsidRPr="00D90E7B" w:rsidTr="00E117A9">
        <w:trPr>
          <w:trHeight w:val="259"/>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Физическая культура и спорт</w:t>
            </w:r>
          </w:p>
        </w:tc>
        <w:tc>
          <w:tcPr>
            <w:tcW w:w="1034"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11</w:t>
            </w:r>
          </w:p>
        </w:tc>
        <w:tc>
          <w:tcPr>
            <w:tcW w:w="1453"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00</w:t>
            </w: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110,0</w:t>
            </w:r>
          </w:p>
        </w:tc>
      </w:tr>
      <w:tr w:rsidR="00E117A9" w:rsidRPr="00D90E7B" w:rsidTr="00E117A9">
        <w:trPr>
          <w:trHeight w:val="27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Физическая культура</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11</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110,0</w:t>
            </w:r>
          </w:p>
        </w:tc>
      </w:tr>
    </w:tbl>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rPr>
          <w:rFonts w:ascii="Arial" w:hAnsi="Arial" w:cs="Arial"/>
          <w:sz w:val="16"/>
          <w:szCs w:val="16"/>
        </w:rPr>
      </w:pPr>
      <w:r w:rsidRPr="00D90E7B">
        <w:rPr>
          <w:rFonts w:ascii="Arial" w:hAnsi="Arial" w:cs="Arial"/>
          <w:sz w:val="16"/>
          <w:szCs w:val="16"/>
        </w:rPr>
        <w:t>Глава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E117A9" w:rsidRPr="00D90E7B" w:rsidRDefault="00E117A9" w:rsidP="00E117A9">
      <w:pPr>
        <w:pStyle w:val="af3"/>
        <w:ind w:left="567"/>
        <w:rPr>
          <w:rFonts w:ascii="Arial" w:hAnsi="Arial" w:cs="Arial"/>
          <w:sz w:val="16"/>
          <w:szCs w:val="16"/>
        </w:rPr>
      </w:pPr>
    </w:p>
    <w:p w:rsidR="00E117A9" w:rsidRPr="00D90E7B" w:rsidRDefault="00E117A9" w:rsidP="00E117A9">
      <w:pPr>
        <w:ind w:left="567"/>
        <w:jc w:val="both"/>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Приложение №3</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 xml:space="preserve">Новокубанского района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21.02.2019г. №188</w:t>
      </w:r>
    </w:p>
    <w:p w:rsidR="00E117A9" w:rsidRPr="00D90E7B" w:rsidRDefault="00E117A9" w:rsidP="00E117A9">
      <w:pPr>
        <w:ind w:left="567"/>
        <w:jc w:val="both"/>
        <w:rPr>
          <w:rFonts w:ascii="Arial" w:hAnsi="Arial" w:cs="Arial"/>
          <w:sz w:val="16"/>
          <w:szCs w:val="16"/>
        </w:rPr>
      </w:pP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Приложение №6</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ind w:left="567"/>
        <w:rPr>
          <w:rFonts w:ascii="Arial" w:hAnsi="Arial" w:cs="Arial"/>
          <w:sz w:val="16"/>
          <w:szCs w:val="16"/>
        </w:rPr>
      </w:pPr>
      <w:r w:rsidRPr="00D90E7B">
        <w:rPr>
          <w:rFonts w:ascii="Arial" w:hAnsi="Arial" w:cs="Arial"/>
          <w:sz w:val="16"/>
          <w:szCs w:val="16"/>
        </w:rPr>
        <w:t xml:space="preserve">Прочноокопского сельского поселения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11.12.2018 г. № 177</w:t>
      </w:r>
    </w:p>
    <w:p w:rsidR="00E117A9" w:rsidRPr="00D90E7B" w:rsidRDefault="00E117A9" w:rsidP="00E117A9">
      <w:pPr>
        <w:ind w:left="567"/>
        <w:jc w:val="both"/>
        <w:rPr>
          <w:rFonts w:ascii="Arial" w:hAnsi="Arial" w:cs="Arial"/>
          <w:sz w:val="16"/>
          <w:szCs w:val="16"/>
        </w:rPr>
      </w:pPr>
    </w:p>
    <w:p w:rsidR="00E117A9" w:rsidRPr="00D90E7B" w:rsidRDefault="00E117A9" w:rsidP="00E117A9">
      <w:pPr>
        <w:ind w:left="567"/>
        <w:jc w:val="both"/>
        <w:rPr>
          <w:rFonts w:ascii="Arial" w:hAnsi="Arial" w:cs="Arial"/>
          <w:sz w:val="16"/>
          <w:szCs w:val="16"/>
        </w:rPr>
      </w:pPr>
    </w:p>
    <w:p w:rsidR="00E117A9" w:rsidRPr="00D90E7B" w:rsidRDefault="00E117A9" w:rsidP="00E117A9">
      <w:pPr>
        <w:ind w:left="567"/>
        <w:jc w:val="both"/>
        <w:rPr>
          <w:rFonts w:ascii="Arial" w:hAnsi="Arial" w:cs="Arial"/>
          <w:b/>
          <w:bCs/>
          <w:color w:val="000000"/>
          <w:sz w:val="16"/>
          <w:szCs w:val="16"/>
        </w:rPr>
      </w:pPr>
      <w:r w:rsidRPr="00D90E7B">
        <w:rPr>
          <w:rFonts w:ascii="Arial" w:hAnsi="Arial" w:cs="Arial"/>
          <w:b/>
          <w:bCs/>
          <w:color w:val="000000"/>
          <w:sz w:val="16"/>
          <w:szCs w:val="16"/>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D90E7B">
        <w:rPr>
          <w:rFonts w:ascii="Arial" w:hAnsi="Arial" w:cs="Arial"/>
          <w:b/>
          <w:bCs/>
          <w:color w:val="000000"/>
          <w:sz w:val="16"/>
          <w:szCs w:val="16"/>
        </w:rPr>
        <w:t>непрограммным</w:t>
      </w:r>
      <w:proofErr w:type="spellEnd"/>
      <w:r w:rsidRPr="00D90E7B">
        <w:rPr>
          <w:rFonts w:ascii="Arial" w:hAnsi="Arial" w:cs="Arial"/>
          <w:b/>
          <w:bCs/>
          <w:color w:val="000000"/>
          <w:sz w:val="16"/>
          <w:szCs w:val="16"/>
        </w:rPr>
        <w:t xml:space="preserve"> направлениям деятельности), группам </w:t>
      </w:r>
      <w:proofErr w:type="gramStart"/>
      <w:r w:rsidRPr="00D90E7B">
        <w:rPr>
          <w:rFonts w:ascii="Arial" w:hAnsi="Arial" w:cs="Arial"/>
          <w:b/>
          <w:bCs/>
          <w:color w:val="000000"/>
          <w:sz w:val="16"/>
          <w:szCs w:val="16"/>
        </w:rPr>
        <w:t>видов расходов классификации расходов бюджетов</w:t>
      </w:r>
      <w:proofErr w:type="gramEnd"/>
      <w:r w:rsidRPr="00D90E7B">
        <w:rPr>
          <w:rFonts w:ascii="Arial" w:hAnsi="Arial" w:cs="Arial"/>
          <w:b/>
          <w:bCs/>
          <w:color w:val="000000"/>
          <w:sz w:val="16"/>
          <w:szCs w:val="16"/>
        </w:rPr>
        <w:t xml:space="preserve"> на 2019 год</w:t>
      </w:r>
    </w:p>
    <w:p w:rsidR="00E117A9" w:rsidRPr="00D90E7B" w:rsidRDefault="00E117A9" w:rsidP="00E117A9">
      <w:pPr>
        <w:ind w:left="567"/>
        <w:jc w:val="both"/>
        <w:rPr>
          <w:rFonts w:ascii="Arial" w:hAnsi="Arial" w:cs="Arial"/>
          <w:b/>
          <w:bCs/>
          <w:color w:val="000000"/>
          <w:sz w:val="16"/>
          <w:szCs w:val="16"/>
        </w:rPr>
      </w:pPr>
    </w:p>
    <w:p w:rsidR="00E117A9" w:rsidRPr="00D90E7B" w:rsidRDefault="00E117A9" w:rsidP="00E117A9">
      <w:pPr>
        <w:ind w:left="567"/>
        <w:jc w:val="right"/>
        <w:rPr>
          <w:rFonts w:ascii="Arial" w:hAnsi="Arial" w:cs="Arial"/>
          <w:sz w:val="16"/>
          <w:szCs w:val="16"/>
        </w:rPr>
      </w:pPr>
      <w:r w:rsidRPr="00D90E7B">
        <w:rPr>
          <w:rFonts w:ascii="Arial" w:hAnsi="Arial" w:cs="Arial"/>
          <w:sz w:val="16"/>
          <w:szCs w:val="16"/>
        </w:rPr>
        <w:t>(тысяч  рублей)</w:t>
      </w:r>
    </w:p>
    <w:tbl>
      <w:tblPr>
        <w:tblW w:w="10734" w:type="dxa"/>
        <w:tblInd w:w="93" w:type="dxa"/>
        <w:tblLook w:val="04A0"/>
      </w:tblPr>
      <w:tblGrid>
        <w:gridCol w:w="802"/>
        <w:gridCol w:w="6017"/>
        <w:gridCol w:w="1701"/>
        <w:gridCol w:w="1130"/>
        <w:gridCol w:w="1084"/>
      </w:tblGrid>
      <w:tr w:rsidR="00E117A9" w:rsidRPr="00D90E7B" w:rsidTr="00E117A9">
        <w:trPr>
          <w:trHeight w:val="360"/>
        </w:trPr>
        <w:tc>
          <w:tcPr>
            <w:tcW w:w="802" w:type="dxa"/>
            <w:vMerge w:val="restart"/>
            <w:tcBorders>
              <w:top w:val="single" w:sz="4" w:space="0" w:color="auto"/>
              <w:left w:val="single" w:sz="4" w:space="0" w:color="auto"/>
              <w:bottom w:val="single" w:sz="4" w:space="0" w:color="000000"/>
              <w:right w:val="nil"/>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 xml:space="preserve">№ </w:t>
            </w:r>
            <w:proofErr w:type="spellStart"/>
            <w:proofErr w:type="gramStart"/>
            <w:r w:rsidRPr="00D90E7B">
              <w:rPr>
                <w:rFonts w:ascii="Arial" w:hAnsi="Arial" w:cs="Arial"/>
                <w:sz w:val="16"/>
                <w:szCs w:val="16"/>
              </w:rPr>
              <w:t>п</w:t>
            </w:r>
            <w:proofErr w:type="spellEnd"/>
            <w:proofErr w:type="gramEnd"/>
            <w:r w:rsidRPr="00D90E7B">
              <w:rPr>
                <w:rFonts w:ascii="Arial" w:hAnsi="Arial" w:cs="Arial"/>
                <w:sz w:val="16"/>
                <w:szCs w:val="16"/>
              </w:rPr>
              <w:t>/</w:t>
            </w:r>
            <w:proofErr w:type="spellStart"/>
            <w:r w:rsidRPr="00D90E7B">
              <w:rPr>
                <w:rFonts w:ascii="Arial" w:hAnsi="Arial" w:cs="Arial"/>
                <w:sz w:val="16"/>
                <w:szCs w:val="16"/>
              </w:rPr>
              <w:t>п</w:t>
            </w:r>
            <w:proofErr w:type="spellEnd"/>
          </w:p>
        </w:tc>
        <w:tc>
          <w:tcPr>
            <w:tcW w:w="60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Наименование показателя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Целевая статья</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Вид расхода</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Сумма</w:t>
            </w:r>
          </w:p>
        </w:tc>
      </w:tr>
      <w:tr w:rsidR="00E117A9" w:rsidRPr="00D90E7B" w:rsidTr="003C4DAF">
        <w:trPr>
          <w:trHeight w:val="184"/>
        </w:trPr>
        <w:tc>
          <w:tcPr>
            <w:tcW w:w="802" w:type="dxa"/>
            <w:vMerge/>
            <w:tcBorders>
              <w:top w:val="single" w:sz="4" w:space="0" w:color="auto"/>
              <w:left w:val="single" w:sz="4" w:space="0" w:color="auto"/>
              <w:bottom w:val="single" w:sz="4" w:space="0" w:color="000000"/>
              <w:right w:val="nil"/>
            </w:tcBorders>
            <w:vAlign w:val="center"/>
            <w:hideMark/>
          </w:tcPr>
          <w:p w:rsidR="00E117A9" w:rsidRPr="00D90E7B" w:rsidRDefault="00E117A9" w:rsidP="00E117A9">
            <w:pPr>
              <w:rPr>
                <w:rFonts w:ascii="Arial" w:hAnsi="Arial" w:cs="Arial"/>
                <w:sz w:val="16"/>
                <w:szCs w:val="16"/>
              </w:rPr>
            </w:pPr>
          </w:p>
        </w:tc>
        <w:tc>
          <w:tcPr>
            <w:tcW w:w="6017" w:type="dxa"/>
            <w:vMerge/>
            <w:tcBorders>
              <w:top w:val="single" w:sz="4" w:space="0" w:color="auto"/>
              <w:left w:val="single" w:sz="4" w:space="0" w:color="auto"/>
              <w:bottom w:val="single" w:sz="4" w:space="0" w:color="000000"/>
              <w:right w:val="single" w:sz="4" w:space="0" w:color="000000"/>
            </w:tcBorders>
            <w:vAlign w:val="center"/>
            <w:hideMark/>
          </w:tcPr>
          <w:p w:rsidR="00E117A9" w:rsidRPr="00D90E7B" w:rsidRDefault="00E117A9" w:rsidP="00E117A9">
            <w:pPr>
              <w:rPr>
                <w:rFonts w:ascii="Arial" w:hAnsi="Arial" w:cs="Arial"/>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117A9" w:rsidRPr="00D90E7B" w:rsidRDefault="00E117A9" w:rsidP="00E117A9">
            <w:pPr>
              <w:rPr>
                <w:rFonts w:ascii="Arial" w:hAnsi="Arial" w:cs="Arial"/>
                <w:sz w:val="16"/>
                <w:szCs w:val="16"/>
              </w:rPr>
            </w:pPr>
          </w:p>
        </w:tc>
        <w:tc>
          <w:tcPr>
            <w:tcW w:w="1130"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rPr>
                <w:rFonts w:ascii="Arial" w:hAnsi="Arial" w:cs="Arial"/>
                <w:sz w:val="16"/>
                <w:szCs w:val="16"/>
              </w:rPr>
            </w:pPr>
          </w:p>
        </w:tc>
        <w:tc>
          <w:tcPr>
            <w:tcW w:w="1084"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rPr>
                <w:rFonts w:ascii="Arial" w:hAnsi="Arial" w:cs="Arial"/>
                <w:sz w:val="16"/>
                <w:szCs w:val="16"/>
              </w:rPr>
            </w:pPr>
          </w:p>
        </w:tc>
      </w:tr>
      <w:tr w:rsidR="00E117A9" w:rsidRPr="00D90E7B" w:rsidTr="00E117A9">
        <w:trPr>
          <w:trHeight w:val="28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 1</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3</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4</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w:t>
            </w:r>
          </w:p>
        </w:tc>
      </w:tr>
      <w:tr w:rsidR="00E117A9" w:rsidRPr="00D90E7B" w:rsidTr="00E117A9">
        <w:trPr>
          <w:trHeight w:val="390"/>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Всего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 </w:t>
            </w:r>
          </w:p>
        </w:tc>
        <w:tc>
          <w:tcPr>
            <w:tcW w:w="1130"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23115,4</w:t>
            </w:r>
          </w:p>
        </w:tc>
      </w:tr>
      <w:tr w:rsidR="00E117A9" w:rsidRPr="00D90E7B" w:rsidTr="00E117A9">
        <w:trPr>
          <w:trHeight w:val="43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1.</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"Социальная поддержка граждан "</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0200000000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112,0</w:t>
            </w:r>
          </w:p>
        </w:tc>
      </w:tr>
      <w:tr w:rsidR="00E117A9" w:rsidRPr="00D90E7B" w:rsidTr="00E117A9">
        <w:trPr>
          <w:trHeight w:val="28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Развитие мер социальной поддержки отдельных категорий граждан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0210000000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72,0</w:t>
            </w:r>
          </w:p>
        </w:tc>
      </w:tr>
      <w:tr w:rsidR="00E117A9" w:rsidRPr="00D90E7B" w:rsidTr="00E117A9">
        <w:trPr>
          <w:trHeight w:val="28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Выплата дополнительного материального обеспечения, доплаты к пенсиям</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0210040010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72,0</w:t>
            </w:r>
          </w:p>
        </w:tc>
      </w:tr>
      <w:tr w:rsidR="00E117A9" w:rsidRPr="00D90E7B" w:rsidTr="00E117A9">
        <w:trPr>
          <w:trHeight w:val="2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0210040010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300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72,0</w:t>
            </w:r>
          </w:p>
        </w:tc>
      </w:tr>
      <w:tr w:rsidR="00E117A9" w:rsidRPr="00D90E7B" w:rsidTr="00E117A9">
        <w:trPr>
          <w:trHeight w:val="27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Поддержка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0220000000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40,0</w:t>
            </w:r>
          </w:p>
        </w:tc>
      </w:tr>
      <w:tr w:rsidR="00E117A9" w:rsidRPr="00D90E7B" w:rsidTr="00E117A9">
        <w:trPr>
          <w:trHeight w:val="42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поддержке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0220010160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40,0</w:t>
            </w:r>
          </w:p>
        </w:tc>
      </w:tr>
      <w:tr w:rsidR="00E117A9" w:rsidRPr="00D90E7B" w:rsidTr="00E117A9">
        <w:trPr>
          <w:trHeight w:val="41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0220010160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40,0</w:t>
            </w:r>
          </w:p>
        </w:tc>
      </w:tr>
      <w:tr w:rsidR="00E117A9" w:rsidRPr="00D90E7B" w:rsidTr="00E117A9">
        <w:trPr>
          <w:trHeight w:val="1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0220010160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 </w:t>
            </w:r>
          </w:p>
        </w:tc>
      </w:tr>
      <w:tr w:rsidR="00E117A9" w:rsidRPr="00D90E7B" w:rsidTr="00E117A9">
        <w:trPr>
          <w:trHeight w:val="563"/>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2</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0400000000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2613,1</w:t>
            </w:r>
          </w:p>
        </w:tc>
      </w:tr>
      <w:tr w:rsidR="00E117A9" w:rsidRPr="00D90E7B" w:rsidTr="00E117A9">
        <w:trPr>
          <w:trHeight w:val="25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0420000000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i/>
                <w:i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2113,1</w:t>
            </w:r>
          </w:p>
        </w:tc>
      </w:tr>
      <w:tr w:rsidR="00E117A9" w:rsidRPr="00D90E7B" w:rsidTr="00E117A9">
        <w:trPr>
          <w:trHeight w:val="43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обеспечению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0420010360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2113,1</w:t>
            </w:r>
          </w:p>
        </w:tc>
      </w:tr>
      <w:tr w:rsidR="00E117A9" w:rsidRPr="00D90E7B" w:rsidTr="00E117A9">
        <w:trPr>
          <w:trHeight w:val="41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0420010360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2113,1</w:t>
            </w:r>
          </w:p>
        </w:tc>
      </w:tr>
      <w:tr w:rsidR="00E117A9" w:rsidRPr="00D90E7B" w:rsidTr="00E117A9">
        <w:trPr>
          <w:trHeight w:val="41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Строительство, реконструкция, капитальный ремонт,  ремонт и содержание автомобильных дорог </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0440000000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500</w:t>
            </w:r>
          </w:p>
        </w:tc>
      </w:tr>
      <w:tr w:rsidR="00E117A9" w:rsidRPr="00D90E7B" w:rsidTr="00E117A9">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Строительство, реконструкция, капитальный ремонт,  ремонт автомобильных дорог </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0440010350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500</w:t>
            </w:r>
          </w:p>
        </w:tc>
      </w:tr>
      <w:tr w:rsidR="00E117A9" w:rsidRPr="00D90E7B" w:rsidTr="00E117A9">
        <w:trPr>
          <w:trHeight w:val="4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0440010350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500</w:t>
            </w:r>
          </w:p>
        </w:tc>
      </w:tr>
      <w:tr w:rsidR="00E117A9" w:rsidRPr="00D90E7B" w:rsidTr="00E117A9">
        <w:trPr>
          <w:trHeight w:val="5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lastRenderedPageBreak/>
              <w:t>3</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Муниципальная программа Прочноокопского сельского поселения Новокубанского района "Развитие </w:t>
            </w:r>
            <w:proofErr w:type="spellStart"/>
            <w:r w:rsidRPr="00D90E7B">
              <w:rPr>
                <w:rFonts w:ascii="Arial" w:hAnsi="Arial" w:cs="Arial"/>
                <w:b/>
                <w:bCs/>
                <w:sz w:val="16"/>
                <w:szCs w:val="16"/>
              </w:rPr>
              <w:t>жилищно</w:t>
            </w:r>
            <w:proofErr w:type="spellEnd"/>
            <w:r w:rsidRPr="00D90E7B">
              <w:rPr>
                <w:rFonts w:ascii="Arial" w:hAnsi="Arial" w:cs="Arial"/>
                <w:b/>
                <w:bCs/>
                <w:sz w:val="16"/>
                <w:szCs w:val="16"/>
              </w:rPr>
              <w:t xml:space="preserve"> - коммунального хозяйства на 2015-2017 год"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0500000000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3204,6</w:t>
            </w:r>
          </w:p>
        </w:tc>
      </w:tr>
      <w:tr w:rsidR="00E117A9" w:rsidRPr="00D90E7B" w:rsidTr="00E117A9">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Развитие водоснабжения и водоотведения населенных пунктов</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0510000000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1400,0</w:t>
            </w:r>
          </w:p>
        </w:tc>
      </w:tr>
      <w:tr w:rsidR="00E117A9" w:rsidRPr="00D90E7B" w:rsidTr="00E117A9">
        <w:trPr>
          <w:trHeight w:val="27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Мероприятия по водоснабжению и водоотведению </w:t>
            </w:r>
            <w:proofErr w:type="spellStart"/>
            <w:r w:rsidRPr="00D90E7B">
              <w:rPr>
                <w:rFonts w:ascii="Arial" w:hAnsi="Arial" w:cs="Arial"/>
                <w:sz w:val="16"/>
                <w:szCs w:val="16"/>
              </w:rPr>
              <w:t>нселенных</w:t>
            </w:r>
            <w:proofErr w:type="spellEnd"/>
            <w:r w:rsidRPr="00D90E7B">
              <w:rPr>
                <w:rFonts w:ascii="Arial" w:hAnsi="Arial" w:cs="Arial"/>
                <w:sz w:val="16"/>
                <w:szCs w:val="16"/>
              </w:rPr>
              <w:t xml:space="preserve"> пунктов</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0510010390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1400,0</w:t>
            </w:r>
          </w:p>
        </w:tc>
      </w:tr>
      <w:tr w:rsidR="00E117A9" w:rsidRPr="00D90E7B" w:rsidTr="00E117A9">
        <w:trPr>
          <w:trHeight w:val="40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0510010390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1400,0</w:t>
            </w:r>
          </w:p>
        </w:tc>
      </w:tr>
      <w:tr w:rsidR="00E117A9" w:rsidRPr="00D90E7B" w:rsidTr="00E117A9">
        <w:trPr>
          <w:trHeight w:val="28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Благоустройство территории поселения</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0540000000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1704,6</w:t>
            </w:r>
          </w:p>
        </w:tc>
      </w:tr>
      <w:tr w:rsidR="00E117A9" w:rsidRPr="00D90E7B" w:rsidTr="00E117A9">
        <w:trPr>
          <w:trHeight w:val="26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Уличное освещение</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0540100000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1381,5</w:t>
            </w:r>
          </w:p>
        </w:tc>
      </w:tr>
      <w:tr w:rsidR="00E117A9" w:rsidRPr="00D90E7B" w:rsidTr="00E117A9">
        <w:trPr>
          <w:trHeight w:val="422"/>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0540110410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1381,5</w:t>
            </w:r>
          </w:p>
        </w:tc>
      </w:tr>
      <w:tr w:rsidR="00E117A9" w:rsidRPr="00D90E7B" w:rsidTr="00E117A9">
        <w:trPr>
          <w:trHeight w:val="27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Прочие мероприятия по благоустройству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0540400000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323,1</w:t>
            </w:r>
          </w:p>
        </w:tc>
      </w:tr>
      <w:tr w:rsidR="00E117A9" w:rsidRPr="00D90E7B" w:rsidTr="00E117A9">
        <w:trPr>
          <w:trHeight w:val="41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0540410410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323,1</w:t>
            </w:r>
          </w:p>
        </w:tc>
      </w:tr>
      <w:tr w:rsidR="00E117A9" w:rsidRPr="00D90E7B" w:rsidTr="00E117A9">
        <w:trPr>
          <w:trHeight w:val="53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4</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0600000000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2,0</w:t>
            </w:r>
          </w:p>
        </w:tc>
      </w:tr>
      <w:tr w:rsidR="00E117A9" w:rsidRPr="00D90E7B" w:rsidTr="00E117A9">
        <w:trPr>
          <w:trHeight w:val="29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0620000000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w:t>
            </w:r>
          </w:p>
        </w:tc>
      </w:tr>
      <w:tr w:rsidR="00E117A9" w:rsidRPr="00D90E7B" w:rsidTr="00E117A9">
        <w:trPr>
          <w:trHeight w:val="2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обеспечению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0620010140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w:t>
            </w:r>
          </w:p>
        </w:tc>
      </w:tr>
      <w:tr w:rsidR="00E117A9" w:rsidRPr="00D90E7B" w:rsidTr="00E117A9">
        <w:trPr>
          <w:trHeight w:val="42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0620010140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w:t>
            </w:r>
          </w:p>
        </w:tc>
      </w:tr>
      <w:tr w:rsidR="00E117A9" w:rsidRPr="00D90E7B" w:rsidTr="00E117A9">
        <w:trPr>
          <w:trHeight w:val="54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5</w:t>
            </w:r>
          </w:p>
        </w:tc>
        <w:tc>
          <w:tcPr>
            <w:tcW w:w="601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0700000000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11000,0</w:t>
            </w:r>
          </w:p>
        </w:tc>
      </w:tr>
      <w:tr w:rsidR="00E117A9" w:rsidRPr="00D90E7B" w:rsidTr="00E117A9">
        <w:trPr>
          <w:trHeight w:val="41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Отдельные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i/>
                <w:iCs/>
                <w:sz w:val="16"/>
                <w:szCs w:val="16"/>
              </w:rPr>
            </w:pPr>
            <w:r w:rsidRPr="00D90E7B">
              <w:rPr>
                <w:rFonts w:ascii="Arial" w:hAnsi="Arial" w:cs="Arial"/>
                <w:i/>
                <w:iCs/>
                <w:sz w:val="16"/>
                <w:szCs w:val="16"/>
              </w:rPr>
              <w:t>11000,0</w:t>
            </w:r>
          </w:p>
        </w:tc>
      </w:tr>
      <w:tr w:rsidR="00E117A9" w:rsidRPr="00D90E7B" w:rsidTr="00E117A9">
        <w:trPr>
          <w:trHeight w:val="5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деятельности (оказание услуг) государственных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i/>
                <w:iCs/>
                <w:sz w:val="16"/>
                <w:szCs w:val="16"/>
              </w:rPr>
            </w:pPr>
            <w:r w:rsidRPr="00D90E7B">
              <w:rPr>
                <w:rFonts w:ascii="Arial" w:hAnsi="Arial" w:cs="Arial"/>
                <w:i/>
                <w:iCs/>
                <w:sz w:val="16"/>
                <w:szCs w:val="16"/>
              </w:rPr>
              <w:t>10700,0</w:t>
            </w:r>
          </w:p>
        </w:tc>
      </w:tr>
      <w:tr w:rsidR="00E117A9" w:rsidRPr="00D90E7B" w:rsidTr="00E117A9">
        <w:trPr>
          <w:trHeight w:val="55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8736,0</w:t>
            </w:r>
          </w:p>
        </w:tc>
      </w:tr>
      <w:tr w:rsidR="00E117A9" w:rsidRPr="00D90E7B" w:rsidTr="00E117A9">
        <w:trPr>
          <w:trHeight w:val="43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1940,0</w:t>
            </w:r>
          </w:p>
        </w:tc>
      </w:tr>
      <w:tr w:rsidR="00E117A9" w:rsidRPr="00D90E7B" w:rsidTr="00E117A9">
        <w:trPr>
          <w:trHeight w:val="257"/>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800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24,0</w:t>
            </w:r>
          </w:p>
        </w:tc>
      </w:tr>
      <w:tr w:rsidR="00E117A9" w:rsidRPr="00D90E7B" w:rsidTr="00E117A9">
        <w:trPr>
          <w:trHeight w:val="27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Реализация мероприятий в области культуры</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0710010230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300,0</w:t>
            </w:r>
          </w:p>
        </w:tc>
      </w:tr>
      <w:tr w:rsidR="00E117A9" w:rsidRPr="00D90E7B" w:rsidTr="00E117A9">
        <w:trPr>
          <w:trHeight w:val="42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0710010230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300,0</w:t>
            </w:r>
          </w:p>
        </w:tc>
      </w:tr>
      <w:tr w:rsidR="00E117A9" w:rsidRPr="00D90E7B" w:rsidTr="00E117A9">
        <w:trPr>
          <w:trHeight w:val="56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6</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0800000000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110,0</w:t>
            </w:r>
          </w:p>
        </w:tc>
      </w:tr>
      <w:tr w:rsidR="00E117A9" w:rsidRPr="00D90E7B" w:rsidTr="00E117A9">
        <w:trPr>
          <w:trHeight w:val="26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Отдельные мероприятия муниципальной программы</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0810000000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110,0</w:t>
            </w:r>
          </w:p>
        </w:tc>
      </w:tr>
      <w:tr w:rsidR="00E117A9" w:rsidRPr="00D90E7B" w:rsidTr="00E117A9">
        <w:trPr>
          <w:trHeight w:val="41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в области  физической культуры в Прочноокопском сельском поселении Новокубанского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0810010120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110,0</w:t>
            </w:r>
          </w:p>
        </w:tc>
      </w:tr>
      <w:tr w:rsidR="00E117A9" w:rsidRPr="00D90E7B" w:rsidTr="00E117A9">
        <w:trPr>
          <w:trHeight w:val="416"/>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Прочая 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0810010120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110,0</w:t>
            </w:r>
          </w:p>
        </w:tc>
      </w:tr>
      <w:tr w:rsidR="00E117A9" w:rsidRPr="00D90E7B" w:rsidTr="00E117A9">
        <w:trPr>
          <w:trHeight w:val="5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7</w:t>
            </w:r>
          </w:p>
        </w:tc>
        <w:tc>
          <w:tcPr>
            <w:tcW w:w="601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"Экономическое развитие"</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0900000000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4</w:t>
            </w:r>
          </w:p>
        </w:tc>
      </w:tr>
      <w:tr w:rsidR="00E117A9" w:rsidRPr="00D90E7B" w:rsidTr="00E117A9">
        <w:trPr>
          <w:trHeight w:val="28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Государственная поддержка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0910000000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w:t>
            </w:r>
          </w:p>
        </w:tc>
      </w:tr>
      <w:tr w:rsidR="00E117A9" w:rsidRPr="00D90E7B" w:rsidTr="00E117A9">
        <w:trPr>
          <w:trHeight w:val="26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поддержке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0910010170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w:t>
            </w:r>
          </w:p>
        </w:tc>
      </w:tr>
      <w:tr w:rsidR="00E117A9" w:rsidRPr="00D90E7B" w:rsidTr="00E117A9">
        <w:trPr>
          <w:trHeight w:val="42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0910010171</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w:t>
            </w:r>
          </w:p>
        </w:tc>
      </w:tr>
      <w:tr w:rsidR="00E117A9" w:rsidRPr="00D90E7B" w:rsidTr="00E117A9">
        <w:trPr>
          <w:trHeight w:val="42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8</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Обеспечение деятельности органов местного самоуправления муниципального образования </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5000000000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6069,7</w:t>
            </w:r>
          </w:p>
        </w:tc>
      </w:tr>
      <w:tr w:rsidR="00E117A9" w:rsidRPr="00D90E7B" w:rsidTr="00E117A9">
        <w:trPr>
          <w:trHeight w:val="42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Высшее должностное лицо Прочноокопского сельского поселения Новокубанского района</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5010000000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870,8</w:t>
            </w:r>
          </w:p>
        </w:tc>
      </w:tr>
      <w:tr w:rsidR="00E117A9" w:rsidRPr="00D90E7B" w:rsidTr="00E117A9">
        <w:trPr>
          <w:trHeight w:val="27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Выборы главы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5010000180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130,0</w:t>
            </w:r>
          </w:p>
        </w:tc>
      </w:tr>
      <w:tr w:rsidR="00E117A9" w:rsidRPr="00D90E7B" w:rsidTr="00E117A9">
        <w:trPr>
          <w:trHeight w:val="27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5010000180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130,0</w:t>
            </w:r>
          </w:p>
        </w:tc>
      </w:tr>
      <w:tr w:rsidR="00E117A9" w:rsidRPr="00D90E7B" w:rsidTr="00E117A9">
        <w:trPr>
          <w:trHeight w:val="27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5010000190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740,8</w:t>
            </w:r>
          </w:p>
        </w:tc>
      </w:tr>
      <w:tr w:rsidR="00E117A9" w:rsidRPr="00D90E7B" w:rsidTr="00E117A9">
        <w:trPr>
          <w:trHeight w:val="55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5010000190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740,8</w:t>
            </w:r>
          </w:p>
        </w:tc>
      </w:tr>
      <w:tr w:rsidR="00E117A9" w:rsidRPr="00D90E7B" w:rsidTr="00E117A9">
        <w:trPr>
          <w:trHeight w:val="41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9</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Контрольно-счетная палата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5020000000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34,0</w:t>
            </w:r>
          </w:p>
        </w:tc>
      </w:tr>
      <w:tr w:rsidR="00E117A9" w:rsidRPr="00D90E7B" w:rsidTr="00E117A9">
        <w:trPr>
          <w:trHeight w:val="269"/>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5020200190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34,0</w:t>
            </w:r>
          </w:p>
        </w:tc>
      </w:tr>
      <w:tr w:rsidR="00E117A9" w:rsidRPr="00D90E7B" w:rsidTr="00E117A9">
        <w:trPr>
          <w:trHeight w:val="33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5020200190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34,0</w:t>
            </w:r>
          </w:p>
        </w:tc>
      </w:tr>
      <w:tr w:rsidR="00E117A9" w:rsidRPr="00D90E7B" w:rsidTr="00E117A9">
        <w:trPr>
          <w:trHeight w:val="3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10</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Обеспечение деятельности администрации муниципального образования </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5050000000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4804,9</w:t>
            </w:r>
          </w:p>
        </w:tc>
      </w:tr>
      <w:tr w:rsidR="00E117A9" w:rsidRPr="00D90E7B" w:rsidTr="00E117A9">
        <w:trPr>
          <w:trHeight w:val="26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4443,4</w:t>
            </w:r>
          </w:p>
        </w:tc>
      </w:tr>
      <w:tr w:rsidR="00E117A9" w:rsidRPr="00D90E7B" w:rsidTr="00E117A9">
        <w:trPr>
          <w:trHeight w:val="54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lastRenderedPageBreak/>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3615,4</w:t>
            </w:r>
          </w:p>
        </w:tc>
      </w:tr>
      <w:tr w:rsidR="00E117A9" w:rsidRPr="00D90E7B" w:rsidTr="00E117A9">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798,0</w:t>
            </w:r>
          </w:p>
        </w:tc>
      </w:tr>
      <w:tr w:rsidR="00E117A9" w:rsidRPr="00D90E7B" w:rsidTr="00E117A9">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800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30,0</w:t>
            </w:r>
          </w:p>
        </w:tc>
      </w:tr>
      <w:tr w:rsidR="00E117A9" w:rsidRPr="00D90E7B" w:rsidTr="00E117A9">
        <w:trPr>
          <w:trHeight w:val="2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Прочие обязательства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136,0</w:t>
            </w:r>
          </w:p>
        </w:tc>
      </w:tr>
      <w:tr w:rsidR="00E117A9" w:rsidRPr="00D90E7B" w:rsidTr="00E117A9">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132,0</w:t>
            </w:r>
          </w:p>
        </w:tc>
      </w:tr>
      <w:tr w:rsidR="00E117A9" w:rsidRPr="00D90E7B" w:rsidTr="00E117A9">
        <w:trPr>
          <w:trHeight w:val="27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800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4,0</w:t>
            </w:r>
          </w:p>
        </w:tc>
      </w:tr>
      <w:tr w:rsidR="00E117A9" w:rsidRPr="00D90E7B" w:rsidTr="00E117A9">
        <w:trPr>
          <w:trHeight w:val="40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5050051180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221,7</w:t>
            </w:r>
          </w:p>
        </w:tc>
      </w:tr>
      <w:tr w:rsidR="00E117A9" w:rsidRPr="00D90E7B" w:rsidTr="00E117A9">
        <w:trPr>
          <w:trHeight w:val="5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5050051180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221,7</w:t>
            </w:r>
          </w:p>
        </w:tc>
      </w:tr>
      <w:tr w:rsidR="00E117A9" w:rsidRPr="00D90E7B" w:rsidTr="00E117A9">
        <w:trPr>
          <w:trHeight w:val="39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5050060190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3,8</w:t>
            </w:r>
          </w:p>
        </w:tc>
      </w:tr>
      <w:tr w:rsidR="00E117A9" w:rsidRPr="00D90E7B" w:rsidTr="00E117A9">
        <w:trPr>
          <w:trHeight w:val="45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5050060190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3,8</w:t>
            </w:r>
          </w:p>
        </w:tc>
      </w:tr>
      <w:tr w:rsidR="00E117A9" w:rsidRPr="00D90E7B" w:rsidTr="00E117A9">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11</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Проведение выборов и референдумов</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5060000000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Cs/>
                <w:sz w:val="16"/>
                <w:szCs w:val="16"/>
              </w:rPr>
            </w:pPr>
            <w:r w:rsidRPr="00D90E7B">
              <w:rPr>
                <w:rFonts w:ascii="Arial" w:hAnsi="Arial" w:cs="Arial"/>
                <w:bCs/>
                <w:sz w:val="16"/>
                <w:szCs w:val="16"/>
              </w:rPr>
              <w:t>340,0</w:t>
            </w:r>
          </w:p>
        </w:tc>
      </w:tr>
      <w:tr w:rsidR="00E117A9" w:rsidRPr="00D90E7B" w:rsidTr="00E117A9">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Cs/>
                <w:sz w:val="16"/>
                <w:szCs w:val="16"/>
              </w:rPr>
            </w:pP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Проведение выборов в представительные органы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5060010000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Cs/>
                <w:sz w:val="16"/>
                <w:szCs w:val="16"/>
              </w:rPr>
            </w:pPr>
            <w:r w:rsidRPr="00D90E7B">
              <w:rPr>
                <w:rFonts w:ascii="Arial" w:hAnsi="Arial" w:cs="Arial"/>
                <w:bCs/>
                <w:sz w:val="16"/>
                <w:szCs w:val="16"/>
              </w:rPr>
              <w:t>340,0</w:t>
            </w:r>
          </w:p>
        </w:tc>
      </w:tr>
      <w:tr w:rsidR="00E117A9" w:rsidRPr="00D90E7B" w:rsidTr="00E117A9">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Cs/>
                <w:sz w:val="16"/>
                <w:szCs w:val="16"/>
              </w:rPr>
            </w:pP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Проведение выборов в представительные органы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5060010190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Cs/>
                <w:sz w:val="16"/>
                <w:szCs w:val="16"/>
              </w:rPr>
            </w:pPr>
            <w:r w:rsidRPr="00D90E7B">
              <w:rPr>
                <w:rFonts w:ascii="Arial" w:hAnsi="Arial" w:cs="Arial"/>
                <w:bCs/>
                <w:sz w:val="16"/>
                <w:szCs w:val="16"/>
              </w:rPr>
              <w:t>340,0</w:t>
            </w:r>
          </w:p>
        </w:tc>
      </w:tr>
      <w:tr w:rsidR="00E117A9" w:rsidRPr="00D90E7B" w:rsidTr="00E117A9">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Cs/>
                <w:sz w:val="16"/>
                <w:szCs w:val="16"/>
              </w:rPr>
            </w:pP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5060010190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Cs/>
                <w:sz w:val="16"/>
                <w:szCs w:val="16"/>
              </w:rPr>
            </w:pPr>
            <w:r w:rsidRPr="00D90E7B">
              <w:rPr>
                <w:rFonts w:ascii="Arial" w:hAnsi="Arial" w:cs="Arial"/>
                <w:bCs/>
                <w:sz w:val="16"/>
                <w:szCs w:val="16"/>
              </w:rPr>
              <w:t>340,0</w:t>
            </w:r>
          </w:p>
        </w:tc>
      </w:tr>
      <w:tr w:rsidR="00E117A9" w:rsidRPr="00D90E7B" w:rsidTr="00E117A9">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12</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Реализация муниципальных функций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5090000000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Cs/>
                <w:sz w:val="16"/>
                <w:szCs w:val="16"/>
              </w:rPr>
            </w:pPr>
            <w:r w:rsidRPr="00D90E7B">
              <w:rPr>
                <w:rFonts w:ascii="Arial" w:hAnsi="Arial" w:cs="Arial"/>
                <w:bCs/>
                <w:sz w:val="16"/>
                <w:szCs w:val="16"/>
              </w:rPr>
              <w:t>20,0</w:t>
            </w:r>
          </w:p>
        </w:tc>
      </w:tr>
      <w:tr w:rsidR="00E117A9" w:rsidRPr="00D90E7B" w:rsidTr="00E117A9">
        <w:trPr>
          <w:trHeight w:val="2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5090100000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20,0</w:t>
            </w:r>
          </w:p>
        </w:tc>
      </w:tr>
      <w:tr w:rsidR="00E117A9" w:rsidRPr="00D90E7B" w:rsidTr="00E117A9">
        <w:trPr>
          <w:trHeight w:val="28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Резервный фонд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5090110530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20,0</w:t>
            </w:r>
          </w:p>
        </w:tc>
      </w:tr>
      <w:tr w:rsidR="00E117A9" w:rsidRPr="00D90E7B" w:rsidTr="00E117A9">
        <w:trPr>
          <w:trHeight w:val="27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Резервные средства</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5090110530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800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20,0</w:t>
            </w:r>
          </w:p>
        </w:tc>
      </w:tr>
    </w:tbl>
    <w:p w:rsidR="00E117A9" w:rsidRPr="00D90E7B" w:rsidRDefault="00E117A9" w:rsidP="00E117A9">
      <w:pPr>
        <w:ind w:left="6804" w:firstLine="567"/>
        <w:jc w:val="both"/>
        <w:rPr>
          <w:rFonts w:ascii="Arial" w:hAnsi="Arial" w:cs="Arial"/>
          <w:color w:val="000000"/>
          <w:sz w:val="16"/>
          <w:szCs w:val="16"/>
        </w:rPr>
      </w:pPr>
    </w:p>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rPr>
          <w:rFonts w:ascii="Arial" w:hAnsi="Arial" w:cs="Arial"/>
          <w:sz w:val="16"/>
          <w:szCs w:val="16"/>
        </w:rPr>
      </w:pPr>
      <w:r w:rsidRPr="00D90E7B">
        <w:rPr>
          <w:rFonts w:ascii="Arial" w:hAnsi="Arial" w:cs="Arial"/>
          <w:sz w:val="16"/>
          <w:szCs w:val="16"/>
        </w:rPr>
        <w:t>Глава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E117A9" w:rsidRPr="00D90E7B" w:rsidRDefault="00E117A9" w:rsidP="00E117A9">
      <w:pPr>
        <w:ind w:firstLine="567"/>
        <w:jc w:val="both"/>
        <w:rPr>
          <w:rFonts w:ascii="Arial" w:hAnsi="Arial" w:cs="Arial"/>
          <w:sz w:val="16"/>
          <w:szCs w:val="16"/>
        </w:rPr>
      </w:pPr>
    </w:p>
    <w:p w:rsidR="00E117A9" w:rsidRPr="00D90E7B" w:rsidRDefault="00E117A9" w:rsidP="00E117A9">
      <w:pPr>
        <w:ind w:left="567"/>
        <w:jc w:val="both"/>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Приложение №4</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 xml:space="preserve">Новокубанского района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21.02.2019г. №188</w:t>
      </w:r>
    </w:p>
    <w:p w:rsidR="00E117A9" w:rsidRPr="00D90E7B" w:rsidRDefault="00E117A9" w:rsidP="00E117A9">
      <w:pPr>
        <w:ind w:left="567"/>
        <w:jc w:val="both"/>
        <w:rPr>
          <w:rFonts w:ascii="Arial" w:hAnsi="Arial" w:cs="Arial"/>
          <w:sz w:val="16"/>
          <w:szCs w:val="16"/>
        </w:rPr>
      </w:pP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Приложение №7</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ind w:left="567"/>
        <w:rPr>
          <w:rFonts w:ascii="Arial" w:hAnsi="Arial" w:cs="Arial"/>
          <w:sz w:val="16"/>
          <w:szCs w:val="16"/>
        </w:rPr>
      </w:pPr>
      <w:r w:rsidRPr="00D90E7B">
        <w:rPr>
          <w:rFonts w:ascii="Arial" w:hAnsi="Arial" w:cs="Arial"/>
          <w:sz w:val="16"/>
          <w:szCs w:val="16"/>
        </w:rPr>
        <w:t xml:space="preserve">Прочноокопского сельского поселения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11.12.2018 г № 177</w:t>
      </w:r>
    </w:p>
    <w:p w:rsidR="00E117A9" w:rsidRPr="00D90E7B" w:rsidRDefault="00E117A9" w:rsidP="00E117A9">
      <w:pPr>
        <w:ind w:left="6804" w:firstLine="567"/>
        <w:jc w:val="both"/>
        <w:rPr>
          <w:rFonts w:ascii="Arial" w:hAnsi="Arial" w:cs="Arial"/>
          <w:sz w:val="16"/>
          <w:szCs w:val="16"/>
        </w:rPr>
      </w:pPr>
    </w:p>
    <w:p w:rsidR="00E117A9" w:rsidRPr="00D90E7B" w:rsidRDefault="00E117A9" w:rsidP="00E117A9">
      <w:pPr>
        <w:ind w:left="6804" w:firstLine="567"/>
        <w:jc w:val="both"/>
        <w:rPr>
          <w:rFonts w:ascii="Arial" w:hAnsi="Arial" w:cs="Arial"/>
          <w:sz w:val="16"/>
          <w:szCs w:val="16"/>
        </w:rPr>
      </w:pPr>
    </w:p>
    <w:p w:rsidR="00E117A9" w:rsidRPr="00D90E7B" w:rsidRDefault="00E117A9" w:rsidP="00E117A9">
      <w:pPr>
        <w:jc w:val="center"/>
        <w:rPr>
          <w:rFonts w:ascii="Arial" w:hAnsi="Arial" w:cs="Arial"/>
          <w:b/>
          <w:color w:val="000000"/>
          <w:sz w:val="16"/>
          <w:szCs w:val="16"/>
        </w:rPr>
      </w:pPr>
      <w:r w:rsidRPr="00D90E7B">
        <w:rPr>
          <w:rFonts w:ascii="Arial" w:hAnsi="Arial" w:cs="Arial"/>
          <w:b/>
          <w:color w:val="000000"/>
          <w:sz w:val="16"/>
          <w:szCs w:val="16"/>
        </w:rPr>
        <w:t xml:space="preserve">Ведомственная структура расходов бюджета Прочноокопского сельского поселения на 2019 год  </w:t>
      </w:r>
    </w:p>
    <w:p w:rsidR="00E117A9" w:rsidRPr="00D90E7B" w:rsidRDefault="00E117A9" w:rsidP="00E117A9">
      <w:pPr>
        <w:jc w:val="right"/>
        <w:rPr>
          <w:rFonts w:ascii="Arial" w:hAnsi="Arial" w:cs="Arial"/>
          <w:sz w:val="16"/>
          <w:szCs w:val="16"/>
        </w:rPr>
      </w:pPr>
    </w:p>
    <w:p w:rsidR="00E117A9" w:rsidRPr="00D90E7B" w:rsidRDefault="00E117A9" w:rsidP="00E117A9">
      <w:pPr>
        <w:jc w:val="right"/>
        <w:rPr>
          <w:rFonts w:ascii="Arial" w:hAnsi="Arial" w:cs="Arial"/>
          <w:sz w:val="16"/>
          <w:szCs w:val="16"/>
        </w:rPr>
      </w:pPr>
      <w:r w:rsidRPr="00D90E7B">
        <w:rPr>
          <w:rFonts w:ascii="Arial" w:hAnsi="Arial" w:cs="Arial"/>
          <w:sz w:val="16"/>
          <w:szCs w:val="16"/>
        </w:rPr>
        <w:t>(тысяч  рублей)</w:t>
      </w:r>
    </w:p>
    <w:tbl>
      <w:tblPr>
        <w:tblW w:w="107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8"/>
        <w:gridCol w:w="851"/>
        <w:gridCol w:w="708"/>
        <w:gridCol w:w="709"/>
        <w:gridCol w:w="1560"/>
        <w:gridCol w:w="708"/>
        <w:gridCol w:w="1119"/>
      </w:tblGrid>
      <w:tr w:rsidR="00E117A9" w:rsidRPr="00D90E7B" w:rsidTr="00E117A9">
        <w:trPr>
          <w:trHeight w:val="360"/>
        </w:trPr>
        <w:tc>
          <w:tcPr>
            <w:tcW w:w="5118" w:type="dxa"/>
            <w:vMerge w:val="restart"/>
            <w:shd w:val="clear" w:color="auto" w:fill="auto"/>
            <w:vAlign w:val="center"/>
            <w:hideMark/>
          </w:tcPr>
          <w:p w:rsidR="00E117A9" w:rsidRPr="00D90E7B" w:rsidRDefault="00E117A9" w:rsidP="00E117A9">
            <w:pPr>
              <w:jc w:val="both"/>
              <w:rPr>
                <w:rFonts w:ascii="Arial" w:hAnsi="Arial" w:cs="Arial"/>
                <w:sz w:val="16"/>
                <w:szCs w:val="16"/>
              </w:rPr>
            </w:pPr>
            <w:bookmarkStart w:id="0" w:name="RANGE!B1:H146"/>
            <w:bookmarkEnd w:id="0"/>
            <w:r w:rsidRPr="00D90E7B">
              <w:rPr>
                <w:rFonts w:ascii="Arial" w:hAnsi="Arial" w:cs="Arial"/>
                <w:sz w:val="16"/>
                <w:szCs w:val="16"/>
              </w:rPr>
              <w:t>Показатель</w:t>
            </w:r>
          </w:p>
        </w:tc>
        <w:tc>
          <w:tcPr>
            <w:tcW w:w="4536" w:type="dxa"/>
            <w:gridSpan w:val="5"/>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Коды бюджетной классификации</w:t>
            </w:r>
          </w:p>
        </w:tc>
        <w:tc>
          <w:tcPr>
            <w:tcW w:w="1119" w:type="dxa"/>
            <w:vMerge w:val="restart"/>
            <w:shd w:val="clear" w:color="auto" w:fill="auto"/>
            <w:noWrap/>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Сумма</w:t>
            </w:r>
          </w:p>
        </w:tc>
      </w:tr>
      <w:tr w:rsidR="00E117A9" w:rsidRPr="00D90E7B" w:rsidTr="00E117A9">
        <w:trPr>
          <w:trHeight w:val="690"/>
        </w:trPr>
        <w:tc>
          <w:tcPr>
            <w:tcW w:w="5118" w:type="dxa"/>
            <w:vMerge/>
            <w:vAlign w:val="center"/>
            <w:hideMark/>
          </w:tcPr>
          <w:p w:rsidR="00E117A9" w:rsidRPr="00D90E7B" w:rsidRDefault="00E117A9" w:rsidP="00E117A9">
            <w:pPr>
              <w:jc w:val="both"/>
              <w:rPr>
                <w:rFonts w:ascii="Arial" w:hAnsi="Arial" w:cs="Arial"/>
                <w:sz w:val="16"/>
                <w:szCs w:val="16"/>
              </w:rPr>
            </w:pPr>
          </w:p>
        </w:tc>
        <w:tc>
          <w:tcPr>
            <w:tcW w:w="851"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 </w:t>
            </w:r>
          </w:p>
        </w:tc>
        <w:tc>
          <w:tcPr>
            <w:tcW w:w="708"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Раздел</w:t>
            </w:r>
          </w:p>
        </w:tc>
        <w:tc>
          <w:tcPr>
            <w:tcW w:w="709"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Подраздел</w:t>
            </w:r>
          </w:p>
        </w:tc>
        <w:tc>
          <w:tcPr>
            <w:tcW w:w="1560"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Целевая статья</w:t>
            </w:r>
          </w:p>
        </w:tc>
        <w:tc>
          <w:tcPr>
            <w:tcW w:w="708"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 xml:space="preserve">Вид </w:t>
            </w:r>
            <w:proofErr w:type="spellStart"/>
            <w:proofErr w:type="gramStart"/>
            <w:r w:rsidRPr="00D90E7B">
              <w:rPr>
                <w:rFonts w:ascii="Arial" w:hAnsi="Arial" w:cs="Arial"/>
                <w:sz w:val="16"/>
                <w:szCs w:val="16"/>
              </w:rPr>
              <w:t>рас-хода</w:t>
            </w:r>
            <w:proofErr w:type="spellEnd"/>
            <w:proofErr w:type="gramEnd"/>
          </w:p>
        </w:tc>
        <w:tc>
          <w:tcPr>
            <w:tcW w:w="1119" w:type="dxa"/>
            <w:vMerge/>
            <w:vAlign w:val="center"/>
            <w:hideMark/>
          </w:tcPr>
          <w:p w:rsidR="00E117A9" w:rsidRPr="00D90E7B" w:rsidRDefault="00E117A9" w:rsidP="00E117A9">
            <w:pPr>
              <w:jc w:val="both"/>
              <w:rPr>
                <w:rFonts w:ascii="Arial" w:hAnsi="Arial" w:cs="Arial"/>
                <w:sz w:val="16"/>
                <w:szCs w:val="16"/>
              </w:rPr>
            </w:pPr>
          </w:p>
        </w:tc>
      </w:tr>
      <w:tr w:rsidR="00E117A9" w:rsidRPr="00D90E7B" w:rsidTr="00E117A9">
        <w:trPr>
          <w:trHeight w:val="285"/>
        </w:trPr>
        <w:tc>
          <w:tcPr>
            <w:tcW w:w="5118"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1</w:t>
            </w:r>
          </w:p>
        </w:tc>
        <w:tc>
          <w:tcPr>
            <w:tcW w:w="851"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2</w:t>
            </w:r>
          </w:p>
        </w:tc>
        <w:tc>
          <w:tcPr>
            <w:tcW w:w="708"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3</w:t>
            </w:r>
          </w:p>
        </w:tc>
        <w:tc>
          <w:tcPr>
            <w:tcW w:w="709"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4</w:t>
            </w:r>
          </w:p>
        </w:tc>
        <w:tc>
          <w:tcPr>
            <w:tcW w:w="1560"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5</w:t>
            </w:r>
          </w:p>
        </w:tc>
        <w:tc>
          <w:tcPr>
            <w:tcW w:w="708" w:type="dxa"/>
            <w:shd w:val="clear" w:color="auto" w:fill="auto"/>
            <w:noWrap/>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6</w:t>
            </w:r>
          </w:p>
        </w:tc>
        <w:tc>
          <w:tcPr>
            <w:tcW w:w="1119" w:type="dxa"/>
            <w:shd w:val="clear" w:color="auto" w:fill="auto"/>
            <w:noWrap/>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7</w:t>
            </w:r>
          </w:p>
        </w:tc>
      </w:tr>
      <w:tr w:rsidR="00E117A9" w:rsidRPr="00D90E7B" w:rsidTr="00E117A9">
        <w:trPr>
          <w:trHeight w:val="23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Всего расходов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23115,4</w:t>
            </w:r>
          </w:p>
        </w:tc>
      </w:tr>
      <w:tr w:rsidR="00E117A9" w:rsidRPr="00D90E7B" w:rsidTr="00E117A9">
        <w:trPr>
          <w:trHeight w:val="41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Совет Прочноокопского сельского поселения Новокубанского района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3C4DAF">
        <w:trPr>
          <w:trHeight w:val="24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Общегосударственные вопросы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3C4DAF">
        <w:trPr>
          <w:trHeight w:val="49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Контрольно-счетная палата администрации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5020000000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E117A9">
        <w:trPr>
          <w:trHeight w:val="40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функций органов местного самоуправления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5020200190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E117A9">
        <w:trPr>
          <w:trHeight w:val="26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Иные межбюджетные трансферты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5020200190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E117A9">
        <w:trPr>
          <w:trHeight w:val="42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lastRenderedPageBreak/>
              <w:t>Администрация Прочноокопского сельского поселения Новокубанского района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23081,4</w:t>
            </w:r>
          </w:p>
        </w:tc>
      </w:tr>
      <w:tr w:rsidR="00E117A9" w:rsidRPr="00D90E7B" w:rsidTr="00E117A9">
        <w:trPr>
          <w:trHeight w:val="27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Общегосударственные вопросы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00</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5814,0</w:t>
            </w:r>
          </w:p>
        </w:tc>
      </w:tr>
      <w:tr w:rsidR="00E117A9" w:rsidRPr="00D90E7B" w:rsidTr="00E117A9">
        <w:trPr>
          <w:trHeight w:val="37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740,8</w:t>
            </w:r>
          </w:p>
        </w:tc>
      </w:tr>
      <w:tr w:rsidR="00E117A9" w:rsidRPr="00D90E7B" w:rsidTr="00E117A9">
        <w:trPr>
          <w:trHeight w:val="41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Высшее должностное лицо Прочноокопского сельского поселения Новокубанского района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5010000000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740,8</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Высшее должностное лицо Прочноокопского сельского поселения Новокубанского района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5010000190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740,8</w:t>
            </w:r>
          </w:p>
        </w:tc>
      </w:tr>
      <w:tr w:rsidR="00E117A9" w:rsidRPr="00D90E7B" w:rsidTr="003C4DAF">
        <w:trPr>
          <w:trHeight w:val="16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выплату персоналу муниципальных органов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5010000190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740,8</w:t>
            </w:r>
          </w:p>
        </w:tc>
      </w:tr>
      <w:tr w:rsidR="00E117A9" w:rsidRPr="00D90E7B" w:rsidTr="00E117A9">
        <w:trPr>
          <w:trHeight w:val="56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4447,2</w:t>
            </w:r>
          </w:p>
        </w:tc>
      </w:tr>
      <w:tr w:rsidR="00E117A9" w:rsidRPr="00D90E7B" w:rsidTr="00E117A9">
        <w:trPr>
          <w:trHeight w:val="41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деятельности администрации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5050000000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4443,3</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функций органов местного самоуправления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4443,3</w:t>
            </w:r>
          </w:p>
        </w:tc>
      </w:tr>
      <w:tr w:rsidR="00E117A9" w:rsidRPr="00D90E7B" w:rsidTr="003C4DAF">
        <w:trPr>
          <w:trHeight w:val="24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выплату персоналу муниципальных органов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3615,4</w:t>
            </w:r>
          </w:p>
        </w:tc>
      </w:tr>
      <w:tr w:rsidR="00E117A9" w:rsidRPr="00D90E7B" w:rsidTr="00E117A9">
        <w:trPr>
          <w:trHeight w:val="40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798,0</w:t>
            </w:r>
          </w:p>
        </w:tc>
      </w:tr>
      <w:tr w:rsidR="00E117A9" w:rsidRPr="00D90E7B" w:rsidTr="00E117A9">
        <w:trPr>
          <w:trHeight w:val="25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800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30,0</w:t>
            </w:r>
          </w:p>
        </w:tc>
      </w:tr>
      <w:tr w:rsidR="00E117A9" w:rsidRPr="00D90E7B" w:rsidTr="00E117A9">
        <w:trPr>
          <w:trHeight w:val="58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5050060190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3,8</w:t>
            </w:r>
          </w:p>
        </w:tc>
      </w:tr>
      <w:tr w:rsidR="00E117A9" w:rsidRPr="00D90E7B" w:rsidTr="00E117A9">
        <w:trPr>
          <w:trHeight w:val="42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5050060190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3,8</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проведения выборов и референдумов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470,0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Высшее должностное лицо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5010000000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Выборы главы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5010000180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5010000180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Проведение выборов и референдумов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5060000000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Проведение выборов в представительные органы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5060010190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5060010190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Резервные фонды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r>
      <w:tr w:rsidR="00E117A9" w:rsidRPr="00D90E7B" w:rsidTr="00E117A9">
        <w:trPr>
          <w:trHeight w:val="273"/>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Реализация муниципальных функций администрации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5090000000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r>
      <w:tr w:rsidR="00E117A9" w:rsidRPr="00D90E7B" w:rsidTr="00E117A9">
        <w:trPr>
          <w:trHeight w:val="18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Финансовое обеспечение непредвиденных расходов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993</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5090100000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r>
      <w:tr w:rsidR="00E117A9" w:rsidRPr="00D90E7B" w:rsidTr="00E117A9">
        <w:trPr>
          <w:trHeight w:val="199"/>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Резервный фонд администрации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5090110530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r>
      <w:tr w:rsidR="00E117A9" w:rsidRPr="00D90E7B" w:rsidTr="00E117A9">
        <w:trPr>
          <w:trHeight w:val="29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Резервные средства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5090110530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800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r>
      <w:tr w:rsidR="00E117A9" w:rsidRPr="00D90E7B" w:rsidTr="00E117A9">
        <w:trPr>
          <w:trHeight w:val="24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общегосударственные вопросы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136,0</w:t>
            </w:r>
          </w:p>
        </w:tc>
      </w:tr>
      <w:tr w:rsidR="00E117A9" w:rsidRPr="00D90E7B" w:rsidTr="00E117A9">
        <w:trPr>
          <w:trHeight w:val="41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Прочие обязательства администрации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5050010050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132,0</w:t>
            </w:r>
          </w:p>
        </w:tc>
      </w:tr>
      <w:tr w:rsidR="00E117A9" w:rsidRPr="00D90E7B" w:rsidTr="00E117A9">
        <w:trPr>
          <w:trHeight w:val="39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5050010050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132,0</w:t>
            </w:r>
          </w:p>
        </w:tc>
      </w:tr>
      <w:tr w:rsidR="00E117A9" w:rsidRPr="00D90E7B" w:rsidTr="00E117A9">
        <w:trPr>
          <w:trHeight w:val="260"/>
        </w:trPr>
        <w:tc>
          <w:tcPr>
            <w:tcW w:w="5118" w:type="dxa"/>
            <w:shd w:val="clear" w:color="auto" w:fill="auto"/>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851" w:type="dxa"/>
            <w:shd w:val="clear" w:color="auto" w:fill="auto"/>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tcPr>
          <w:p w:rsidR="00E117A9" w:rsidRPr="00D90E7B" w:rsidRDefault="00E117A9" w:rsidP="00E117A9">
            <w:pPr>
              <w:rPr>
                <w:rFonts w:ascii="Arial" w:hAnsi="Arial" w:cs="Arial"/>
                <w:sz w:val="16"/>
                <w:szCs w:val="16"/>
              </w:rPr>
            </w:pPr>
            <w:r w:rsidRPr="00D90E7B">
              <w:rPr>
                <w:rFonts w:ascii="Arial" w:hAnsi="Arial" w:cs="Arial"/>
                <w:sz w:val="16"/>
                <w:szCs w:val="16"/>
              </w:rPr>
              <w:t>13</w:t>
            </w:r>
          </w:p>
        </w:tc>
        <w:tc>
          <w:tcPr>
            <w:tcW w:w="1560" w:type="dxa"/>
            <w:shd w:val="clear" w:color="auto" w:fill="auto"/>
          </w:tcPr>
          <w:p w:rsidR="00E117A9" w:rsidRPr="00D90E7B" w:rsidRDefault="00E117A9" w:rsidP="00E117A9">
            <w:pPr>
              <w:rPr>
                <w:rFonts w:ascii="Arial" w:hAnsi="Arial" w:cs="Arial"/>
                <w:sz w:val="16"/>
                <w:szCs w:val="16"/>
              </w:rPr>
            </w:pPr>
            <w:r w:rsidRPr="00D90E7B">
              <w:rPr>
                <w:rFonts w:ascii="Arial" w:hAnsi="Arial" w:cs="Arial"/>
                <w:sz w:val="16"/>
                <w:szCs w:val="16"/>
              </w:rPr>
              <w:t>5050010050</w:t>
            </w:r>
          </w:p>
        </w:tc>
        <w:tc>
          <w:tcPr>
            <w:tcW w:w="708" w:type="dxa"/>
            <w:shd w:val="clear" w:color="auto" w:fill="auto"/>
            <w:noWrap/>
          </w:tcPr>
          <w:p w:rsidR="00E117A9" w:rsidRPr="00D90E7B" w:rsidRDefault="00E117A9" w:rsidP="00E117A9">
            <w:pPr>
              <w:rPr>
                <w:rFonts w:ascii="Arial" w:hAnsi="Arial" w:cs="Arial"/>
                <w:sz w:val="16"/>
                <w:szCs w:val="16"/>
              </w:rPr>
            </w:pPr>
            <w:r w:rsidRPr="00D90E7B">
              <w:rPr>
                <w:rFonts w:ascii="Arial" w:hAnsi="Arial" w:cs="Arial"/>
                <w:sz w:val="16"/>
                <w:szCs w:val="16"/>
              </w:rPr>
              <w:t>800</w:t>
            </w:r>
          </w:p>
        </w:tc>
        <w:tc>
          <w:tcPr>
            <w:tcW w:w="1119" w:type="dxa"/>
            <w:shd w:val="clear" w:color="auto" w:fill="auto"/>
            <w:noWrap/>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279"/>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Национальная оборона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221,7</w:t>
            </w:r>
          </w:p>
        </w:tc>
      </w:tr>
      <w:tr w:rsidR="00E117A9" w:rsidRPr="00D90E7B" w:rsidTr="00E117A9">
        <w:trPr>
          <w:trHeight w:val="28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Мобилизационная и вневойсковая подготовка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221,7</w:t>
            </w:r>
          </w:p>
        </w:tc>
      </w:tr>
      <w:tr w:rsidR="00E117A9" w:rsidRPr="00D90E7B" w:rsidTr="00E117A9">
        <w:trPr>
          <w:trHeight w:val="40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5050051180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221,7</w:t>
            </w:r>
          </w:p>
        </w:tc>
      </w:tr>
      <w:tr w:rsidR="00E117A9" w:rsidRPr="00D90E7B" w:rsidTr="00E117A9">
        <w:trPr>
          <w:trHeight w:val="155"/>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выплату персоналу муниципальных органов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5050051180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221,7</w:t>
            </w:r>
          </w:p>
        </w:tc>
      </w:tr>
      <w:tr w:rsidR="00E117A9" w:rsidRPr="00D90E7B" w:rsidTr="00E117A9">
        <w:trPr>
          <w:trHeight w:val="41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Национальная безопасность и правоохранительная деятельность</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w:t>
            </w:r>
          </w:p>
        </w:tc>
      </w:tr>
      <w:tr w:rsidR="00E117A9" w:rsidRPr="00D90E7B" w:rsidTr="00E117A9">
        <w:trPr>
          <w:trHeight w:val="28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Пожарная безопасность</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w:t>
            </w:r>
          </w:p>
        </w:tc>
      </w:tr>
      <w:tr w:rsidR="00E117A9" w:rsidRPr="00D90E7B" w:rsidTr="00E117A9">
        <w:trPr>
          <w:trHeight w:val="56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w:t>
            </w:r>
          </w:p>
        </w:tc>
      </w:tr>
      <w:tr w:rsidR="00E117A9" w:rsidRPr="00D90E7B" w:rsidTr="00E117A9">
        <w:trPr>
          <w:trHeight w:val="263"/>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обеспечению пожарной безопасности</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0620010140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w:t>
            </w:r>
          </w:p>
        </w:tc>
      </w:tr>
      <w:tr w:rsidR="00E117A9" w:rsidRPr="00D90E7B" w:rsidTr="00E117A9">
        <w:trPr>
          <w:trHeight w:val="42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0620010140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w:t>
            </w:r>
          </w:p>
        </w:tc>
      </w:tr>
      <w:tr w:rsidR="00E117A9" w:rsidRPr="00D90E7B" w:rsidTr="00E117A9">
        <w:trPr>
          <w:trHeight w:val="273"/>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Национальная экономика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2617,1</w:t>
            </w:r>
          </w:p>
        </w:tc>
      </w:tr>
      <w:tr w:rsidR="00E117A9" w:rsidRPr="00D90E7B" w:rsidTr="00E117A9">
        <w:trPr>
          <w:trHeight w:val="26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Дорожное хозяйство (дорожные фонды)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2613,1</w:t>
            </w:r>
          </w:p>
        </w:tc>
      </w:tr>
      <w:tr w:rsidR="00E117A9" w:rsidRPr="00D90E7B" w:rsidTr="00E117A9">
        <w:trPr>
          <w:trHeight w:val="28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2613,1</w:t>
            </w:r>
          </w:p>
        </w:tc>
      </w:tr>
      <w:tr w:rsidR="00E117A9" w:rsidRPr="00D90E7B" w:rsidTr="00E117A9">
        <w:trPr>
          <w:trHeight w:val="27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безопасности дорожного движения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0420000000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2113,1</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обеспечению безопасности дорожного движения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0420010360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2113,1</w:t>
            </w:r>
          </w:p>
        </w:tc>
      </w:tr>
      <w:tr w:rsidR="00E117A9" w:rsidRPr="00D90E7B" w:rsidTr="00E117A9">
        <w:trPr>
          <w:trHeight w:val="41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0420010360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2113,1</w:t>
            </w:r>
          </w:p>
        </w:tc>
      </w:tr>
      <w:tr w:rsidR="00E117A9" w:rsidRPr="00D90E7B" w:rsidTr="00E117A9">
        <w:trPr>
          <w:trHeight w:val="40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lastRenderedPageBreak/>
              <w:t xml:space="preserve">Строительство, реконструкция, капитальный ремонт,  ремонт и содержание автомобильных дорог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0440000000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500,0</w:t>
            </w:r>
          </w:p>
        </w:tc>
      </w:tr>
      <w:tr w:rsidR="00E117A9" w:rsidRPr="00D90E7B" w:rsidTr="00E117A9">
        <w:trPr>
          <w:trHeight w:val="41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Строительство, реконструкция, капитальный ремонт,  ремонт автомобильных дорог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0440010350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500,0</w:t>
            </w:r>
          </w:p>
        </w:tc>
      </w:tr>
      <w:tr w:rsidR="00E117A9" w:rsidRPr="00D90E7B" w:rsidTr="00E117A9">
        <w:trPr>
          <w:trHeight w:val="42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0440010350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500,0</w:t>
            </w:r>
          </w:p>
        </w:tc>
      </w:tr>
      <w:tr w:rsidR="00E117A9" w:rsidRPr="00D90E7B" w:rsidTr="00E117A9">
        <w:trPr>
          <w:trHeight w:val="271"/>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вопросы в области национальной экономики</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3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"Экономическое развитие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421"/>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Государственная поддержка малого и среднего предпринимательства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0910000000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413"/>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поддержке малого и среднего предпринимательства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0910010170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41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0910010170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269"/>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Жилищно-коммунальное хозяйство</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3204,6</w:t>
            </w:r>
          </w:p>
        </w:tc>
      </w:tr>
      <w:tr w:rsidR="00E117A9" w:rsidRPr="00D90E7B" w:rsidTr="00E117A9">
        <w:trPr>
          <w:trHeight w:val="269"/>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Коммунальное хозяйство</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noWrap/>
            <w:hideMark/>
          </w:tcPr>
          <w:p w:rsidR="00E117A9" w:rsidRPr="00D90E7B" w:rsidRDefault="00E117A9" w:rsidP="00E117A9">
            <w:pPr>
              <w:rPr>
                <w:rFonts w:ascii="Arial" w:hAnsi="Arial" w:cs="Arial"/>
                <w:sz w:val="16"/>
                <w:szCs w:val="16"/>
              </w:rPr>
            </w:pPr>
          </w:p>
        </w:tc>
        <w:tc>
          <w:tcPr>
            <w:tcW w:w="708" w:type="dxa"/>
            <w:shd w:val="clear" w:color="auto" w:fill="auto"/>
            <w:noWrap/>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1500,0</w:t>
            </w:r>
          </w:p>
        </w:tc>
      </w:tr>
      <w:tr w:rsidR="00E117A9" w:rsidRPr="00D90E7B" w:rsidTr="00E117A9">
        <w:trPr>
          <w:trHeight w:val="435"/>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Муниципальная программа Прочноокопского сельского поселения Новокубанского района "Развитие </w:t>
            </w:r>
            <w:proofErr w:type="spellStart"/>
            <w:r w:rsidRPr="00D90E7B">
              <w:rPr>
                <w:rFonts w:ascii="Arial" w:hAnsi="Arial" w:cs="Arial"/>
                <w:sz w:val="16"/>
                <w:szCs w:val="16"/>
              </w:rPr>
              <w:t>жилищно</w:t>
            </w:r>
            <w:proofErr w:type="spellEnd"/>
            <w:r w:rsidRPr="00D90E7B">
              <w:rPr>
                <w:rFonts w:ascii="Arial" w:hAnsi="Arial" w:cs="Arial"/>
                <w:sz w:val="16"/>
                <w:szCs w:val="16"/>
              </w:rPr>
              <w:t xml:space="preserve"> - коммунального хозяйства на 2015-2021 год"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0500000000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1500,0</w:t>
            </w:r>
          </w:p>
        </w:tc>
      </w:tr>
      <w:tr w:rsidR="00E117A9" w:rsidRPr="00D90E7B" w:rsidTr="00E117A9">
        <w:trPr>
          <w:trHeight w:val="209"/>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Развитие водоснабжения и водоотведения населенных пунктов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0510000000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1400,0</w:t>
            </w:r>
          </w:p>
        </w:tc>
      </w:tr>
      <w:tr w:rsidR="00E117A9" w:rsidRPr="00D90E7B" w:rsidTr="00E117A9">
        <w:trPr>
          <w:trHeight w:val="435"/>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водоснабжению и водоотведению населенных пунктов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0510010390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1400,0</w:t>
            </w:r>
          </w:p>
        </w:tc>
      </w:tr>
      <w:tr w:rsidR="00E117A9" w:rsidRPr="00D90E7B" w:rsidTr="00E117A9">
        <w:trPr>
          <w:trHeight w:val="435"/>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0510010390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1400,0</w:t>
            </w:r>
          </w:p>
        </w:tc>
      </w:tr>
      <w:tr w:rsidR="00E117A9" w:rsidRPr="00D90E7B" w:rsidTr="00E117A9">
        <w:trPr>
          <w:trHeight w:val="23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Газификация населенных пунктов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0520000000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100,0</w:t>
            </w:r>
          </w:p>
        </w:tc>
      </w:tr>
      <w:tr w:rsidR="00E117A9" w:rsidRPr="00D90E7B" w:rsidTr="00E117A9">
        <w:trPr>
          <w:trHeight w:val="23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газификации населенных пунктов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0520010480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100,0</w:t>
            </w:r>
          </w:p>
        </w:tc>
      </w:tr>
      <w:tr w:rsidR="00E117A9" w:rsidRPr="00D90E7B" w:rsidTr="00E117A9">
        <w:trPr>
          <w:trHeight w:val="23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0520010480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100,0</w:t>
            </w:r>
          </w:p>
        </w:tc>
      </w:tr>
      <w:tr w:rsidR="00E117A9" w:rsidRPr="00D90E7B" w:rsidTr="00E117A9">
        <w:trPr>
          <w:trHeight w:val="23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Благоустройство</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1704,6</w:t>
            </w:r>
          </w:p>
        </w:tc>
      </w:tr>
      <w:tr w:rsidR="00E117A9" w:rsidRPr="00D90E7B" w:rsidTr="00E117A9">
        <w:trPr>
          <w:trHeight w:val="56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Муниципальная программа Прочноокопского сельского поселения Новокубанского района "Развитие </w:t>
            </w:r>
            <w:proofErr w:type="spellStart"/>
            <w:r w:rsidRPr="00D90E7B">
              <w:rPr>
                <w:rFonts w:ascii="Arial" w:hAnsi="Arial" w:cs="Arial"/>
                <w:sz w:val="16"/>
                <w:szCs w:val="16"/>
              </w:rPr>
              <w:t>жилищно</w:t>
            </w:r>
            <w:proofErr w:type="spellEnd"/>
            <w:r w:rsidRPr="00D90E7B">
              <w:rPr>
                <w:rFonts w:ascii="Arial" w:hAnsi="Arial" w:cs="Arial"/>
                <w:sz w:val="16"/>
                <w:szCs w:val="16"/>
              </w:rPr>
              <w:t xml:space="preserve"> - коммунального хозяйства"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0500000000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1704,6</w:t>
            </w:r>
          </w:p>
        </w:tc>
      </w:tr>
      <w:tr w:rsidR="00E117A9" w:rsidRPr="00D90E7B" w:rsidTr="00E117A9">
        <w:trPr>
          <w:trHeight w:val="261"/>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Благоустройство территории поселения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1704,6</w:t>
            </w:r>
          </w:p>
        </w:tc>
      </w:tr>
      <w:tr w:rsidR="00E117A9" w:rsidRPr="00D90E7B" w:rsidTr="00E117A9">
        <w:trPr>
          <w:trHeight w:val="7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Уличное освещение</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0540100000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1381,5</w:t>
            </w:r>
          </w:p>
        </w:tc>
      </w:tr>
      <w:tr w:rsidR="00E117A9" w:rsidRPr="00D90E7B" w:rsidTr="00E117A9">
        <w:trPr>
          <w:trHeight w:val="28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благоустройству территории поселения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0540110410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1381,5</w:t>
            </w:r>
          </w:p>
        </w:tc>
      </w:tr>
      <w:tr w:rsidR="00E117A9" w:rsidRPr="00D90E7B" w:rsidTr="00E117A9">
        <w:trPr>
          <w:trHeight w:val="41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0540110410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1381,5</w:t>
            </w:r>
          </w:p>
        </w:tc>
      </w:tr>
      <w:tr w:rsidR="00E117A9" w:rsidRPr="00D90E7B" w:rsidTr="00E117A9">
        <w:trPr>
          <w:trHeight w:val="271"/>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Прочие мероприятия по благоустройству территории</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0540410410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323,1</w:t>
            </w:r>
          </w:p>
        </w:tc>
      </w:tr>
      <w:tr w:rsidR="00E117A9" w:rsidRPr="00D90E7B" w:rsidTr="00E117A9">
        <w:trPr>
          <w:trHeight w:val="41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0540410410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323,1</w:t>
            </w:r>
          </w:p>
        </w:tc>
      </w:tr>
      <w:tr w:rsidR="00E117A9" w:rsidRPr="00D90E7B" w:rsidTr="00E117A9">
        <w:trPr>
          <w:trHeight w:val="23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Культура, кинематография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11000,0</w:t>
            </w:r>
          </w:p>
        </w:tc>
      </w:tr>
      <w:tr w:rsidR="00E117A9" w:rsidRPr="00D90E7B" w:rsidTr="00E117A9">
        <w:trPr>
          <w:trHeight w:val="45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"Развитие культуры"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11000,0</w:t>
            </w:r>
          </w:p>
        </w:tc>
      </w:tr>
      <w:tr w:rsidR="00E117A9" w:rsidRPr="00D90E7B" w:rsidTr="00E117A9">
        <w:trPr>
          <w:trHeight w:val="39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Отдельные мероприятия муниципальной программы «Развитие культуры»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11000,0</w:t>
            </w:r>
          </w:p>
        </w:tc>
      </w:tr>
      <w:tr w:rsidR="00E117A9" w:rsidRPr="00D90E7B" w:rsidTr="00E117A9">
        <w:trPr>
          <w:trHeight w:val="40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деятельности (оказание услуг) государственных учреждений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0710000590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10700,0</w:t>
            </w:r>
          </w:p>
        </w:tc>
      </w:tr>
      <w:tr w:rsidR="00E117A9" w:rsidRPr="00D90E7B" w:rsidTr="00E117A9">
        <w:trPr>
          <w:trHeight w:val="732"/>
        </w:trPr>
        <w:tc>
          <w:tcPr>
            <w:tcW w:w="511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0710000590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8736,0</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0710000590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1940,0</w:t>
            </w:r>
          </w:p>
        </w:tc>
      </w:tr>
      <w:tr w:rsidR="00E117A9" w:rsidRPr="00D90E7B" w:rsidTr="00E117A9">
        <w:trPr>
          <w:trHeight w:val="26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0710000590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800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24,0</w:t>
            </w:r>
          </w:p>
        </w:tc>
      </w:tr>
      <w:tr w:rsidR="00E117A9" w:rsidRPr="00D90E7B" w:rsidTr="00E117A9">
        <w:trPr>
          <w:trHeight w:val="279"/>
        </w:trPr>
        <w:tc>
          <w:tcPr>
            <w:tcW w:w="511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Реализация мероприятий в области культуры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0710010230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300,0</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993</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0710010230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300,0</w:t>
            </w:r>
          </w:p>
        </w:tc>
      </w:tr>
      <w:tr w:rsidR="00E117A9" w:rsidRPr="00D90E7B" w:rsidTr="00E117A9">
        <w:trPr>
          <w:trHeight w:val="13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Социальная политика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112,0</w:t>
            </w:r>
          </w:p>
        </w:tc>
      </w:tr>
      <w:tr w:rsidR="00E117A9" w:rsidRPr="00D90E7B" w:rsidTr="00E117A9">
        <w:trPr>
          <w:trHeight w:val="19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Пенсионное обеспечение</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72,0</w:t>
            </w:r>
          </w:p>
        </w:tc>
      </w:tr>
      <w:tr w:rsidR="00E117A9" w:rsidRPr="00D90E7B" w:rsidTr="00E117A9">
        <w:trPr>
          <w:trHeight w:val="63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72,0</w:t>
            </w:r>
          </w:p>
        </w:tc>
      </w:tr>
      <w:tr w:rsidR="00E117A9" w:rsidRPr="00D90E7B" w:rsidTr="00E117A9">
        <w:trPr>
          <w:trHeight w:val="40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Развитие мер социальной поддержки отдельных категорий граждан</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0210000000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72,0</w:t>
            </w:r>
          </w:p>
        </w:tc>
      </w:tr>
      <w:tr w:rsidR="00E117A9" w:rsidRPr="00D90E7B" w:rsidTr="00E117A9">
        <w:trPr>
          <w:trHeight w:val="40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Выплата дополнительного материального обеспечения, доплаты к пенсиям</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0210040010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72,0</w:t>
            </w:r>
          </w:p>
        </w:tc>
      </w:tr>
      <w:tr w:rsidR="00E117A9" w:rsidRPr="00D90E7B" w:rsidTr="00E117A9">
        <w:trPr>
          <w:trHeight w:val="26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Социальное обеспечение и иные выплаты населению</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0210040010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300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72,0</w:t>
            </w:r>
          </w:p>
        </w:tc>
      </w:tr>
      <w:tr w:rsidR="00E117A9" w:rsidRPr="00D90E7B" w:rsidTr="00E117A9">
        <w:trPr>
          <w:trHeight w:val="28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вопросы в области социальной политики</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40,0</w:t>
            </w:r>
          </w:p>
        </w:tc>
      </w:tr>
      <w:tr w:rsidR="00E117A9" w:rsidRPr="00D90E7B" w:rsidTr="00E117A9">
        <w:trPr>
          <w:trHeight w:val="53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40,0</w:t>
            </w:r>
          </w:p>
        </w:tc>
      </w:tr>
      <w:tr w:rsidR="00E117A9" w:rsidRPr="00D90E7B" w:rsidTr="00E117A9">
        <w:trPr>
          <w:trHeight w:val="42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lastRenderedPageBreak/>
              <w:t>Поддержка социально ориентированных некоммерческих организаций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0220000000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40,0</w:t>
            </w:r>
          </w:p>
        </w:tc>
      </w:tr>
      <w:tr w:rsidR="00E117A9" w:rsidRPr="00D90E7B" w:rsidTr="00E117A9">
        <w:trPr>
          <w:trHeight w:val="41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поддержке социально ориентированных некоммерческих организаций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0220010160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40,0</w:t>
            </w:r>
          </w:p>
        </w:tc>
      </w:tr>
      <w:tr w:rsidR="00E117A9" w:rsidRPr="00D90E7B" w:rsidTr="00E117A9">
        <w:trPr>
          <w:trHeight w:val="42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0220010160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40,0</w:t>
            </w:r>
          </w:p>
        </w:tc>
      </w:tr>
      <w:tr w:rsidR="00E117A9" w:rsidRPr="00D90E7B" w:rsidTr="00E117A9">
        <w:trPr>
          <w:trHeight w:val="2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Физическая культура и спорт</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r w:rsidR="00E117A9" w:rsidRPr="00D90E7B" w:rsidTr="00E117A9">
        <w:trPr>
          <w:trHeight w:val="16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Физическая культура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r w:rsidR="00E117A9" w:rsidRPr="00D90E7B" w:rsidTr="00E117A9">
        <w:trPr>
          <w:trHeight w:val="67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r w:rsidR="00E117A9" w:rsidRPr="00D90E7B" w:rsidTr="00E117A9">
        <w:trPr>
          <w:trHeight w:val="2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Отдельные мероприятия муниципальной программы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0810000000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r w:rsidR="00E117A9" w:rsidRPr="00D90E7B" w:rsidTr="00E117A9">
        <w:trPr>
          <w:trHeight w:val="415"/>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в области  физической культуры в Прочноокопском сельском поселении Новокубанского района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0810010120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r w:rsidR="00E117A9" w:rsidRPr="00D90E7B" w:rsidTr="00E117A9">
        <w:trPr>
          <w:trHeight w:val="44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0810010120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bl>
    <w:p w:rsidR="00E117A9" w:rsidRPr="00D90E7B" w:rsidRDefault="00E117A9" w:rsidP="00E117A9">
      <w:pPr>
        <w:ind w:firstLine="567"/>
        <w:rPr>
          <w:rFonts w:ascii="Arial" w:hAnsi="Arial" w:cs="Arial"/>
          <w:sz w:val="16"/>
          <w:szCs w:val="16"/>
        </w:rPr>
      </w:pPr>
    </w:p>
    <w:p w:rsidR="00E117A9" w:rsidRPr="00D90E7B" w:rsidRDefault="00E117A9" w:rsidP="00E117A9">
      <w:pPr>
        <w:ind w:firstLine="567"/>
        <w:rPr>
          <w:rFonts w:ascii="Arial" w:hAnsi="Arial" w:cs="Arial"/>
          <w:sz w:val="16"/>
          <w:szCs w:val="16"/>
        </w:rPr>
      </w:pPr>
    </w:p>
    <w:p w:rsidR="00E117A9" w:rsidRPr="00D90E7B" w:rsidRDefault="00E117A9" w:rsidP="00E117A9">
      <w:pPr>
        <w:ind w:firstLine="567"/>
        <w:rPr>
          <w:rFonts w:ascii="Arial" w:hAnsi="Arial" w:cs="Arial"/>
          <w:sz w:val="16"/>
          <w:szCs w:val="16"/>
        </w:rPr>
      </w:pPr>
      <w:r w:rsidRPr="00D90E7B">
        <w:rPr>
          <w:rFonts w:ascii="Arial" w:hAnsi="Arial" w:cs="Arial"/>
          <w:sz w:val="16"/>
          <w:szCs w:val="16"/>
        </w:rPr>
        <w:t>Глава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jc w:val="both"/>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Приложение №5</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 xml:space="preserve">Новокубанского района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21.02.2019г. №188</w:t>
      </w:r>
    </w:p>
    <w:p w:rsidR="00E117A9" w:rsidRPr="00D90E7B" w:rsidRDefault="00E117A9" w:rsidP="00E117A9">
      <w:pPr>
        <w:ind w:firstLine="567"/>
        <w:jc w:val="both"/>
        <w:rPr>
          <w:rFonts w:ascii="Arial" w:hAnsi="Arial" w:cs="Arial"/>
          <w:sz w:val="16"/>
          <w:szCs w:val="16"/>
        </w:rPr>
      </w:pP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Приложение №8</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 xml:space="preserve">Прочноокопского сельского поселения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11.12.2018 г.. № 177</w:t>
      </w:r>
    </w:p>
    <w:p w:rsidR="00E117A9" w:rsidRPr="00D90E7B" w:rsidRDefault="00E117A9" w:rsidP="00E117A9">
      <w:pPr>
        <w:ind w:firstLine="567"/>
        <w:rPr>
          <w:rFonts w:ascii="Arial" w:hAnsi="Arial" w:cs="Arial"/>
          <w:sz w:val="16"/>
          <w:szCs w:val="16"/>
        </w:rPr>
      </w:pPr>
    </w:p>
    <w:p w:rsidR="00E117A9" w:rsidRPr="00D90E7B" w:rsidRDefault="00E117A9" w:rsidP="00E117A9">
      <w:pPr>
        <w:ind w:left="567"/>
        <w:jc w:val="center"/>
        <w:rPr>
          <w:rFonts w:ascii="Arial" w:hAnsi="Arial" w:cs="Arial"/>
          <w:b/>
          <w:sz w:val="16"/>
          <w:szCs w:val="16"/>
        </w:rPr>
      </w:pPr>
      <w:r w:rsidRPr="00D90E7B">
        <w:rPr>
          <w:rFonts w:ascii="Arial" w:hAnsi="Arial" w:cs="Arial"/>
          <w:b/>
          <w:sz w:val="16"/>
          <w:szCs w:val="16"/>
        </w:rPr>
        <w:t>Источники внутреннего финансирования дефицита бюджета Прочноокопского сельского поселения Новокубанского района на 2019 год</w:t>
      </w:r>
    </w:p>
    <w:p w:rsidR="00E117A9" w:rsidRPr="00D90E7B" w:rsidRDefault="00E117A9" w:rsidP="00E117A9">
      <w:pPr>
        <w:tabs>
          <w:tab w:val="left" w:pos="6300"/>
        </w:tabs>
        <w:ind w:left="4956"/>
        <w:jc w:val="right"/>
        <w:rPr>
          <w:rFonts w:ascii="Arial" w:hAnsi="Arial" w:cs="Arial"/>
          <w:sz w:val="16"/>
          <w:szCs w:val="16"/>
        </w:rPr>
      </w:pPr>
      <w:r w:rsidRPr="00D90E7B">
        <w:rPr>
          <w:rFonts w:ascii="Arial" w:hAnsi="Arial" w:cs="Arial"/>
          <w:sz w:val="16"/>
          <w:szCs w:val="16"/>
        </w:rPr>
        <w:t>(тысяч рублей)</w:t>
      </w:r>
    </w:p>
    <w:tbl>
      <w:tblPr>
        <w:tblW w:w="105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5953"/>
        <w:gridCol w:w="1560"/>
      </w:tblGrid>
      <w:tr w:rsidR="00E117A9" w:rsidRPr="00D90E7B" w:rsidTr="00E117A9">
        <w:tc>
          <w:tcPr>
            <w:tcW w:w="3062"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Код</w:t>
            </w:r>
          </w:p>
        </w:tc>
        <w:tc>
          <w:tcPr>
            <w:tcW w:w="5953" w:type="dxa"/>
          </w:tcPr>
          <w:p w:rsidR="00E117A9" w:rsidRPr="00D90E7B" w:rsidRDefault="00E117A9" w:rsidP="00E117A9">
            <w:pPr>
              <w:jc w:val="both"/>
              <w:rPr>
                <w:rFonts w:ascii="Arial" w:hAnsi="Arial" w:cs="Arial"/>
                <w:sz w:val="16"/>
                <w:szCs w:val="16"/>
              </w:rPr>
            </w:pPr>
            <w:proofErr w:type="gramStart"/>
            <w:r w:rsidRPr="00D90E7B">
              <w:rPr>
                <w:rFonts w:ascii="Arial" w:hAnsi="Arial" w:cs="Arial"/>
                <w:sz w:val="16"/>
                <w:szCs w:val="1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roofErr w:type="gramEnd"/>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сумма</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9920105000000000000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Изменение остатков средств на счетах по учету средств бюджета</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2405,4</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99201050000000000500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Увеличение остатков средств бюджетов</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-20710,0</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99201050201000000510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Увеличение прочих остатков денежных средств бюджетов</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-20710,0</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99201050201100000510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Увеличение прочих остатков денежных средств бюджетов поселений</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-20710,0</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99201050000000000600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Уменьшение остатков средств бюджетов</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23115,4</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99201050201000000610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Уменьшение прочих остатков денежных средств бюджетов</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23115,4</w:t>
            </w:r>
          </w:p>
        </w:tc>
      </w:tr>
      <w:tr w:rsidR="00E117A9" w:rsidRPr="00D90E7B" w:rsidTr="00E117A9">
        <w:tc>
          <w:tcPr>
            <w:tcW w:w="3062" w:type="dxa"/>
          </w:tcPr>
          <w:p w:rsidR="00E117A9" w:rsidRPr="00D90E7B" w:rsidRDefault="00E117A9" w:rsidP="00E117A9">
            <w:pPr>
              <w:ind w:left="-456" w:right="63" w:firstLine="456"/>
              <w:rPr>
                <w:rFonts w:ascii="Arial" w:hAnsi="Arial" w:cs="Arial"/>
                <w:sz w:val="16"/>
                <w:szCs w:val="16"/>
              </w:rPr>
            </w:pPr>
            <w:r w:rsidRPr="00D90E7B">
              <w:rPr>
                <w:rFonts w:ascii="Arial" w:hAnsi="Arial" w:cs="Arial"/>
                <w:sz w:val="16"/>
                <w:szCs w:val="16"/>
              </w:rPr>
              <w:t>99201050201100000610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Уменьшение прочих остатков денежных средств бюджетов поселений</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23115,4</w:t>
            </w:r>
          </w:p>
        </w:tc>
      </w:tr>
    </w:tbl>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rPr>
          <w:rFonts w:ascii="Arial" w:hAnsi="Arial" w:cs="Arial"/>
          <w:sz w:val="16"/>
          <w:szCs w:val="16"/>
        </w:rPr>
      </w:pPr>
      <w:r w:rsidRPr="00D90E7B">
        <w:rPr>
          <w:rFonts w:ascii="Arial" w:hAnsi="Arial" w:cs="Arial"/>
          <w:sz w:val="16"/>
          <w:szCs w:val="16"/>
        </w:rPr>
        <w:t>Глава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9F7DFE" w:rsidRDefault="009F7DFE" w:rsidP="0005547B">
      <w:pPr>
        <w:spacing w:line="240" w:lineRule="atLeast"/>
        <w:ind w:left="567"/>
        <w:jc w:val="both"/>
        <w:rPr>
          <w:rFonts w:ascii="Arial" w:hAnsi="Arial" w:cs="Arial"/>
          <w:sz w:val="18"/>
          <w:szCs w:val="18"/>
        </w:rPr>
      </w:pPr>
    </w:p>
    <w:p w:rsidR="00E117A9" w:rsidRDefault="00E117A9"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E117A9" w:rsidRPr="00FF770F" w:rsidRDefault="00E117A9" w:rsidP="00E117A9">
      <w:pPr>
        <w:jc w:val="center"/>
        <w:rPr>
          <w:rFonts w:ascii="Arial" w:hAnsi="Arial" w:cs="Arial"/>
          <w:b/>
          <w:noProof/>
          <w:sz w:val="16"/>
          <w:szCs w:val="16"/>
        </w:rPr>
      </w:pPr>
      <w:r w:rsidRPr="00FF770F">
        <w:rPr>
          <w:rFonts w:ascii="Arial" w:hAnsi="Arial" w:cs="Arial"/>
          <w:b/>
          <w:noProof/>
          <w:sz w:val="16"/>
          <w:szCs w:val="16"/>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FF770F">
        <w:rPr>
          <w:rFonts w:ascii="Arial" w:hAnsi="Arial" w:cs="Arial"/>
          <w:b/>
          <w:noProof/>
          <w:sz w:val="16"/>
          <w:szCs w:val="16"/>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FF770F">
        <w:rPr>
          <w:rFonts w:ascii="Arial" w:hAnsi="Arial" w:cs="Arial"/>
          <w:b/>
          <w:noProof/>
          <w:sz w:val="16"/>
          <w:szCs w:val="16"/>
        </w:rPr>
        <w:t>КРАСНОДАРСКИЙ КРАЙ</w:t>
      </w:r>
    </w:p>
    <w:p w:rsidR="00E117A9" w:rsidRPr="00FF770F" w:rsidRDefault="00E117A9" w:rsidP="00E117A9">
      <w:pPr>
        <w:pStyle w:val="1d"/>
        <w:jc w:val="center"/>
        <w:rPr>
          <w:rFonts w:ascii="Arial" w:hAnsi="Arial" w:cs="Arial"/>
          <w:b/>
          <w:noProof/>
          <w:sz w:val="16"/>
          <w:szCs w:val="16"/>
        </w:rPr>
      </w:pPr>
      <w:r w:rsidRPr="00FF770F">
        <w:rPr>
          <w:rFonts w:ascii="Arial" w:hAnsi="Arial" w:cs="Arial"/>
          <w:b/>
          <w:noProof/>
          <w:sz w:val="16"/>
          <w:szCs w:val="16"/>
        </w:rPr>
        <w:t>НОВОКУБАНСКИЙ РАЙОН</w:t>
      </w:r>
    </w:p>
    <w:p w:rsidR="00E117A9" w:rsidRPr="00FF770F" w:rsidRDefault="00E117A9" w:rsidP="00E117A9">
      <w:pPr>
        <w:pStyle w:val="1d"/>
        <w:jc w:val="center"/>
        <w:rPr>
          <w:rFonts w:ascii="Arial" w:hAnsi="Arial" w:cs="Arial"/>
          <w:b/>
          <w:noProof/>
          <w:sz w:val="16"/>
          <w:szCs w:val="16"/>
        </w:rPr>
      </w:pPr>
      <w:r w:rsidRPr="00FF770F">
        <w:rPr>
          <w:rFonts w:ascii="Arial" w:hAnsi="Arial" w:cs="Arial"/>
          <w:b/>
          <w:noProof/>
          <w:sz w:val="16"/>
          <w:szCs w:val="16"/>
        </w:rPr>
        <w:t>СОВЕТ ПРОЧНООКОПСКОГО СЕЛЬСКОГО ПОСЕЛЕНИЯ</w:t>
      </w:r>
    </w:p>
    <w:p w:rsidR="00E117A9" w:rsidRPr="00FF770F" w:rsidRDefault="00E117A9" w:rsidP="00E117A9">
      <w:pPr>
        <w:pStyle w:val="1d"/>
        <w:jc w:val="center"/>
        <w:rPr>
          <w:rFonts w:ascii="Arial" w:hAnsi="Arial" w:cs="Arial"/>
          <w:b/>
          <w:noProof/>
          <w:sz w:val="16"/>
          <w:szCs w:val="16"/>
        </w:rPr>
      </w:pPr>
      <w:r w:rsidRPr="00FF770F">
        <w:rPr>
          <w:rFonts w:ascii="Arial" w:hAnsi="Arial" w:cs="Arial"/>
          <w:b/>
          <w:noProof/>
          <w:sz w:val="16"/>
          <w:szCs w:val="16"/>
        </w:rPr>
        <w:t>НОВОКУБАНСКОГО РАЙОНА</w:t>
      </w:r>
    </w:p>
    <w:p w:rsidR="00E117A9" w:rsidRPr="00FF770F" w:rsidRDefault="00E117A9" w:rsidP="00E117A9">
      <w:pPr>
        <w:pStyle w:val="1d"/>
        <w:jc w:val="center"/>
        <w:rPr>
          <w:rFonts w:ascii="Arial" w:hAnsi="Arial" w:cs="Arial"/>
          <w:noProof/>
          <w:sz w:val="16"/>
          <w:szCs w:val="16"/>
        </w:rPr>
      </w:pPr>
    </w:p>
    <w:p w:rsidR="00E117A9" w:rsidRPr="00FF770F" w:rsidRDefault="00E117A9" w:rsidP="00E117A9">
      <w:pPr>
        <w:pStyle w:val="1d"/>
        <w:jc w:val="center"/>
        <w:rPr>
          <w:rFonts w:ascii="Arial" w:hAnsi="Arial" w:cs="Arial"/>
          <w:b/>
          <w:sz w:val="16"/>
          <w:szCs w:val="16"/>
        </w:rPr>
      </w:pPr>
      <w:r w:rsidRPr="00FF770F">
        <w:rPr>
          <w:rFonts w:ascii="Arial" w:hAnsi="Arial" w:cs="Arial"/>
          <w:b/>
          <w:sz w:val="16"/>
          <w:szCs w:val="16"/>
        </w:rPr>
        <w:t>РЕШЕНИЕ</w:t>
      </w:r>
    </w:p>
    <w:p w:rsidR="00E117A9" w:rsidRPr="00FF770F" w:rsidRDefault="00E117A9" w:rsidP="00E117A9">
      <w:pPr>
        <w:pStyle w:val="1d"/>
        <w:jc w:val="center"/>
        <w:rPr>
          <w:rFonts w:ascii="Arial" w:hAnsi="Arial" w:cs="Arial"/>
          <w:sz w:val="16"/>
          <w:szCs w:val="16"/>
        </w:rPr>
      </w:pPr>
    </w:p>
    <w:p w:rsidR="00E117A9" w:rsidRPr="00FF770F" w:rsidRDefault="00E117A9" w:rsidP="00E117A9">
      <w:pPr>
        <w:pStyle w:val="1d"/>
        <w:jc w:val="center"/>
        <w:rPr>
          <w:rFonts w:ascii="Arial" w:hAnsi="Arial" w:cs="Arial"/>
          <w:sz w:val="16"/>
          <w:szCs w:val="16"/>
        </w:rPr>
      </w:pPr>
      <w:r w:rsidRPr="00FF770F">
        <w:rPr>
          <w:rFonts w:ascii="Arial" w:hAnsi="Arial" w:cs="Arial"/>
          <w:sz w:val="16"/>
          <w:szCs w:val="16"/>
        </w:rPr>
        <w:t>21 февраля 2019 года</w:t>
      </w:r>
      <w:r w:rsidRPr="00FF770F">
        <w:rPr>
          <w:rFonts w:ascii="Arial" w:hAnsi="Arial" w:cs="Arial"/>
          <w:sz w:val="16"/>
          <w:szCs w:val="16"/>
        </w:rPr>
        <w:tab/>
      </w:r>
      <w:r w:rsidRPr="00FF770F">
        <w:rPr>
          <w:rFonts w:ascii="Arial" w:hAnsi="Arial" w:cs="Arial"/>
          <w:sz w:val="16"/>
          <w:szCs w:val="16"/>
        </w:rPr>
        <w:tab/>
        <w:t>№189</w:t>
      </w:r>
      <w:r w:rsidRPr="00FF770F">
        <w:rPr>
          <w:rFonts w:ascii="Arial" w:hAnsi="Arial" w:cs="Arial"/>
          <w:sz w:val="16"/>
          <w:szCs w:val="16"/>
        </w:rPr>
        <w:tab/>
      </w:r>
      <w:r w:rsidRPr="00FF770F">
        <w:rPr>
          <w:rFonts w:ascii="Arial" w:hAnsi="Arial" w:cs="Arial"/>
          <w:sz w:val="16"/>
          <w:szCs w:val="16"/>
        </w:rPr>
        <w:tab/>
        <w:t>ст. Прочноокопская</w:t>
      </w:r>
    </w:p>
    <w:p w:rsidR="00E117A9" w:rsidRPr="00FF770F" w:rsidRDefault="00E117A9" w:rsidP="00E117A9">
      <w:pPr>
        <w:pStyle w:val="1d"/>
        <w:rPr>
          <w:rFonts w:ascii="Arial" w:hAnsi="Arial" w:cs="Arial"/>
          <w:b/>
          <w:snapToGrid w:val="0"/>
          <w:sz w:val="16"/>
          <w:szCs w:val="16"/>
        </w:rPr>
      </w:pPr>
    </w:p>
    <w:p w:rsidR="00E117A9" w:rsidRPr="00FF770F" w:rsidRDefault="00E117A9" w:rsidP="00E117A9">
      <w:pPr>
        <w:jc w:val="center"/>
        <w:rPr>
          <w:rFonts w:ascii="Arial" w:hAnsi="Arial" w:cs="Arial"/>
          <w:b/>
          <w:sz w:val="16"/>
          <w:szCs w:val="16"/>
        </w:rPr>
      </w:pPr>
      <w:r w:rsidRPr="00FF770F">
        <w:rPr>
          <w:rFonts w:ascii="Arial" w:hAnsi="Arial" w:cs="Arial"/>
          <w:b/>
          <w:sz w:val="16"/>
          <w:szCs w:val="16"/>
        </w:rPr>
        <w:t>О стоимости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E117A9" w:rsidRPr="00FF770F" w:rsidRDefault="00E117A9" w:rsidP="00E117A9">
      <w:pPr>
        <w:spacing w:line="240" w:lineRule="atLeast"/>
        <w:jc w:val="center"/>
        <w:rPr>
          <w:b/>
          <w:sz w:val="16"/>
          <w:szCs w:val="16"/>
        </w:rPr>
      </w:pPr>
    </w:p>
    <w:p w:rsidR="00E117A9" w:rsidRPr="00FF770F" w:rsidRDefault="00E117A9" w:rsidP="00E117A9">
      <w:pPr>
        <w:pStyle w:val="ConsPlusNormal0"/>
        <w:ind w:firstLine="567"/>
        <w:jc w:val="both"/>
        <w:rPr>
          <w:rFonts w:cs="Arial"/>
          <w:sz w:val="16"/>
          <w:szCs w:val="16"/>
        </w:rPr>
      </w:pPr>
      <w:proofErr w:type="gramStart"/>
      <w:r w:rsidRPr="00FF770F">
        <w:rPr>
          <w:rFonts w:cs="Arial"/>
          <w:sz w:val="16"/>
          <w:szCs w:val="16"/>
        </w:rPr>
        <w:t xml:space="preserve">В целях реализации норм статьи 9 Федерального закона от 12 января 1996 года №8–ФЗ «О погребении и похоронном деле», Закона Краснодарского края от 4 февраля 2004 года № 666–КЗ «О погребении и похоронном деле в Краснодарском крае», в соответствии с постановлением Правительства Российской Федерации от 12 октября 2010 года №813 «О сроках индексации </w:t>
      </w:r>
      <w:r w:rsidRPr="00FF770F">
        <w:rPr>
          <w:rFonts w:cs="Arial"/>
          <w:bCs/>
          <w:sz w:val="16"/>
          <w:szCs w:val="16"/>
        </w:rPr>
        <w:t>предельного размера стоимости услуг, предоставляемых согласно гарантированному перечню</w:t>
      </w:r>
      <w:proofErr w:type="gramEnd"/>
      <w:r w:rsidRPr="00FF770F">
        <w:rPr>
          <w:rFonts w:cs="Arial"/>
          <w:bCs/>
          <w:sz w:val="16"/>
          <w:szCs w:val="16"/>
        </w:rPr>
        <w:t xml:space="preserve">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и </w:t>
      </w:r>
      <w:r w:rsidRPr="00FF770F">
        <w:rPr>
          <w:rFonts w:cs="Arial"/>
          <w:sz w:val="16"/>
          <w:szCs w:val="16"/>
        </w:rPr>
        <w:t xml:space="preserve">со статьей 14 Федерального закона от 6 октября 2003 года № 131–ФЗ «Об общих принципах организации местного самоуправления в Российской Федерации», Совет Прочноокопского сельского поселения Новокубанского района </w:t>
      </w:r>
      <w:proofErr w:type="spellStart"/>
      <w:proofErr w:type="gramStart"/>
      <w:r w:rsidRPr="00FF770F">
        <w:rPr>
          <w:rFonts w:cs="Arial"/>
          <w:sz w:val="16"/>
          <w:szCs w:val="16"/>
        </w:rPr>
        <w:t>р</w:t>
      </w:r>
      <w:proofErr w:type="spellEnd"/>
      <w:proofErr w:type="gramEnd"/>
      <w:r w:rsidRPr="00FF770F">
        <w:rPr>
          <w:rFonts w:cs="Arial"/>
          <w:sz w:val="16"/>
          <w:szCs w:val="16"/>
        </w:rPr>
        <w:t xml:space="preserve"> е </w:t>
      </w:r>
      <w:proofErr w:type="spellStart"/>
      <w:r w:rsidRPr="00FF770F">
        <w:rPr>
          <w:rFonts w:cs="Arial"/>
          <w:sz w:val="16"/>
          <w:szCs w:val="16"/>
        </w:rPr>
        <w:t>ш</w:t>
      </w:r>
      <w:proofErr w:type="spellEnd"/>
      <w:r w:rsidRPr="00FF770F">
        <w:rPr>
          <w:rFonts w:cs="Arial"/>
          <w:sz w:val="16"/>
          <w:szCs w:val="16"/>
        </w:rPr>
        <w:t xml:space="preserve"> и л:</w:t>
      </w:r>
    </w:p>
    <w:p w:rsidR="00E117A9" w:rsidRPr="00FF770F" w:rsidRDefault="00E117A9" w:rsidP="00E117A9">
      <w:pPr>
        <w:pStyle w:val="affc"/>
        <w:ind w:left="0" w:firstLine="567"/>
        <w:rPr>
          <w:rFonts w:cs="Arial"/>
          <w:sz w:val="16"/>
          <w:szCs w:val="16"/>
        </w:rPr>
      </w:pPr>
      <w:r w:rsidRPr="00FF770F">
        <w:rPr>
          <w:rFonts w:cs="Arial"/>
          <w:sz w:val="16"/>
          <w:szCs w:val="16"/>
        </w:rPr>
        <w:t>1. Утвердить стоимость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2. </w:t>
      </w:r>
      <w:proofErr w:type="gramStart"/>
      <w:r w:rsidRPr="00FF770F">
        <w:rPr>
          <w:rFonts w:ascii="Arial" w:hAnsi="Arial" w:cs="Arial"/>
          <w:sz w:val="16"/>
          <w:szCs w:val="16"/>
        </w:rPr>
        <w:t>Решение Совета Прочноокопского сельского поселения Новокубанского района от 16 февраля 2018 года №154 «О стоимости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w:t>
      </w:r>
      <w:proofErr w:type="gramEnd"/>
    </w:p>
    <w:p w:rsidR="00E117A9" w:rsidRPr="00FF770F" w:rsidRDefault="00E117A9" w:rsidP="00E117A9">
      <w:pPr>
        <w:autoSpaceDE w:val="0"/>
        <w:ind w:firstLine="567"/>
        <w:jc w:val="both"/>
        <w:rPr>
          <w:rFonts w:ascii="Arial" w:hAnsi="Arial" w:cs="Arial"/>
          <w:sz w:val="16"/>
          <w:szCs w:val="16"/>
        </w:rPr>
      </w:pPr>
      <w:r w:rsidRPr="00FF770F">
        <w:rPr>
          <w:rFonts w:ascii="Arial" w:hAnsi="Arial" w:cs="Arial"/>
          <w:sz w:val="16"/>
          <w:szCs w:val="16"/>
        </w:rPr>
        <w:t>3. Опубликовать настоящее решение в информационном бюллетене «Вестник Прочноокопского сельского поселения Новокубанского района».</w:t>
      </w:r>
    </w:p>
    <w:p w:rsidR="00E117A9" w:rsidRPr="00FF770F" w:rsidRDefault="00E117A9" w:rsidP="00E117A9">
      <w:pPr>
        <w:autoSpaceDE w:val="0"/>
        <w:ind w:firstLine="567"/>
        <w:jc w:val="both"/>
        <w:rPr>
          <w:rFonts w:ascii="Arial" w:hAnsi="Arial" w:cs="Arial"/>
          <w:sz w:val="16"/>
          <w:szCs w:val="16"/>
        </w:rPr>
      </w:pPr>
      <w:r w:rsidRPr="00FF770F">
        <w:rPr>
          <w:rFonts w:ascii="Arial" w:hAnsi="Arial" w:cs="Arial"/>
          <w:sz w:val="16"/>
          <w:szCs w:val="16"/>
        </w:rPr>
        <w:t>4. </w:t>
      </w:r>
      <w:proofErr w:type="gramStart"/>
      <w:r w:rsidRPr="00FF770F">
        <w:rPr>
          <w:rFonts w:ascii="Arial" w:hAnsi="Arial" w:cs="Arial"/>
          <w:sz w:val="16"/>
          <w:szCs w:val="16"/>
        </w:rPr>
        <w:t>Контроль за</w:t>
      </w:r>
      <w:proofErr w:type="gramEnd"/>
      <w:r w:rsidRPr="00FF770F">
        <w:rPr>
          <w:rFonts w:ascii="Arial" w:hAnsi="Arial" w:cs="Arial"/>
          <w:sz w:val="16"/>
          <w:szCs w:val="16"/>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rsidRPr="00FF770F">
        <w:rPr>
          <w:rFonts w:ascii="Arial" w:hAnsi="Arial" w:cs="Arial"/>
          <w:sz w:val="16"/>
          <w:szCs w:val="16"/>
        </w:rPr>
        <w:t>Симбирский</w:t>
      </w:r>
      <w:proofErr w:type="spellEnd"/>
      <w:r w:rsidRPr="00FF770F">
        <w:rPr>
          <w:rFonts w:ascii="Arial" w:hAnsi="Arial" w:cs="Arial"/>
          <w:sz w:val="16"/>
          <w:szCs w:val="16"/>
        </w:rPr>
        <w:t>).</w:t>
      </w:r>
    </w:p>
    <w:p w:rsidR="00E117A9" w:rsidRPr="00FF770F" w:rsidRDefault="00E117A9" w:rsidP="00E117A9">
      <w:pPr>
        <w:widowControl w:val="0"/>
        <w:shd w:val="clear" w:color="auto" w:fill="FFFFFF"/>
        <w:autoSpaceDE w:val="0"/>
        <w:autoSpaceDN w:val="0"/>
        <w:adjustRightInd w:val="0"/>
        <w:ind w:firstLine="567"/>
        <w:jc w:val="both"/>
        <w:rPr>
          <w:rFonts w:ascii="Arial" w:hAnsi="Arial" w:cs="Arial"/>
          <w:color w:val="000000"/>
          <w:sz w:val="16"/>
          <w:szCs w:val="16"/>
        </w:rPr>
      </w:pPr>
      <w:r w:rsidRPr="00FF770F">
        <w:rPr>
          <w:rFonts w:ascii="Arial" w:hAnsi="Arial" w:cs="Arial"/>
          <w:sz w:val="16"/>
          <w:szCs w:val="16"/>
        </w:rPr>
        <w:t>5. Настоящее решение в силу со дня официального опубликования и распространяет свое действие на правоотношения, возникшие с 1 февраля 2019 года</w:t>
      </w:r>
      <w:r w:rsidRPr="00FF770F">
        <w:rPr>
          <w:rFonts w:ascii="Arial" w:hAnsi="Arial" w:cs="Arial"/>
          <w:color w:val="000000"/>
          <w:sz w:val="16"/>
          <w:szCs w:val="16"/>
        </w:rPr>
        <w:t>.</w:t>
      </w:r>
    </w:p>
    <w:p w:rsidR="00E117A9" w:rsidRDefault="00E117A9" w:rsidP="00E117A9">
      <w:pPr>
        <w:pStyle w:val="ConsPlusNormal"/>
        <w:ind w:firstLine="709"/>
        <w:jc w:val="both"/>
        <w:rPr>
          <w:sz w:val="16"/>
          <w:szCs w:val="16"/>
        </w:rPr>
      </w:pPr>
    </w:p>
    <w:p w:rsidR="00E117A9" w:rsidRPr="00FF770F" w:rsidRDefault="00E117A9" w:rsidP="00E117A9">
      <w:pPr>
        <w:pStyle w:val="ConsPlusNormal"/>
        <w:ind w:firstLine="709"/>
        <w:jc w:val="both"/>
        <w:rPr>
          <w:sz w:val="16"/>
          <w:szCs w:val="16"/>
        </w:rPr>
      </w:pPr>
    </w:p>
    <w:tbl>
      <w:tblPr>
        <w:tblStyle w:val="a4"/>
        <w:tblW w:w="0" w:type="auto"/>
        <w:tblLook w:val="04A0"/>
      </w:tblPr>
      <w:tblGrid>
        <w:gridCol w:w="5381"/>
        <w:gridCol w:w="5381"/>
      </w:tblGrid>
      <w:tr w:rsidR="00E117A9" w:rsidTr="00E117A9">
        <w:tc>
          <w:tcPr>
            <w:tcW w:w="5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17A9" w:rsidRPr="00FF770F" w:rsidRDefault="00E117A9" w:rsidP="00E117A9">
            <w:pPr>
              <w:ind w:firstLine="567"/>
              <w:rPr>
                <w:rFonts w:ascii="Arial" w:hAnsi="Arial" w:cs="Arial"/>
                <w:sz w:val="16"/>
                <w:szCs w:val="16"/>
              </w:rPr>
            </w:pPr>
            <w:r w:rsidRPr="00FF770F">
              <w:rPr>
                <w:rFonts w:ascii="Arial" w:hAnsi="Arial" w:cs="Arial"/>
                <w:sz w:val="16"/>
                <w:szCs w:val="16"/>
              </w:rPr>
              <w:t>Глава</w:t>
            </w:r>
          </w:p>
          <w:p w:rsidR="00E117A9" w:rsidRPr="00FF770F" w:rsidRDefault="00E117A9" w:rsidP="00E117A9">
            <w:pPr>
              <w:ind w:firstLine="567"/>
              <w:rPr>
                <w:rFonts w:ascii="Arial" w:hAnsi="Arial" w:cs="Arial"/>
                <w:sz w:val="16"/>
                <w:szCs w:val="16"/>
              </w:rPr>
            </w:pPr>
            <w:r w:rsidRPr="00FF770F">
              <w:rPr>
                <w:rFonts w:ascii="Arial" w:hAnsi="Arial" w:cs="Arial"/>
                <w:sz w:val="16"/>
                <w:szCs w:val="16"/>
              </w:rPr>
              <w:t>Прочноокопского сельского поселения</w:t>
            </w:r>
          </w:p>
          <w:p w:rsidR="00E117A9" w:rsidRPr="00FF770F" w:rsidRDefault="00E117A9" w:rsidP="00E117A9">
            <w:pPr>
              <w:ind w:firstLine="567"/>
              <w:rPr>
                <w:rFonts w:ascii="Arial" w:hAnsi="Arial" w:cs="Arial"/>
                <w:sz w:val="16"/>
                <w:szCs w:val="16"/>
              </w:rPr>
            </w:pPr>
            <w:r w:rsidRPr="00FF770F">
              <w:rPr>
                <w:rFonts w:ascii="Arial" w:hAnsi="Arial" w:cs="Arial"/>
                <w:sz w:val="16"/>
                <w:szCs w:val="16"/>
              </w:rPr>
              <w:t>Новокубанского района</w:t>
            </w:r>
          </w:p>
          <w:p w:rsidR="00E117A9" w:rsidRPr="00FF770F" w:rsidRDefault="00E117A9" w:rsidP="00E117A9">
            <w:pPr>
              <w:pStyle w:val="ConsPlusNormal"/>
              <w:ind w:firstLine="567"/>
              <w:jc w:val="both"/>
              <w:rPr>
                <w:sz w:val="16"/>
                <w:szCs w:val="16"/>
              </w:rPr>
            </w:pPr>
            <w:r w:rsidRPr="00FF770F">
              <w:rPr>
                <w:sz w:val="16"/>
                <w:szCs w:val="16"/>
              </w:rPr>
              <w:t>А. А. Заровный</w:t>
            </w:r>
          </w:p>
          <w:p w:rsidR="00E117A9" w:rsidRDefault="00E117A9" w:rsidP="00E117A9">
            <w:pPr>
              <w:pStyle w:val="ConsPlusNormal"/>
              <w:ind w:firstLine="0"/>
              <w:jc w:val="both"/>
              <w:rPr>
                <w:sz w:val="16"/>
                <w:szCs w:val="16"/>
              </w:rPr>
            </w:pPr>
          </w:p>
        </w:tc>
        <w:tc>
          <w:tcPr>
            <w:tcW w:w="5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Председатель Совета</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 xml:space="preserve">Прочноокопского сельского поселения </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Новокубанского района</w:t>
            </w:r>
          </w:p>
          <w:p w:rsidR="00E117A9" w:rsidRPr="00FF770F" w:rsidRDefault="00E117A9" w:rsidP="00E117A9">
            <w:pPr>
              <w:pStyle w:val="ConsPlusNormal"/>
              <w:ind w:firstLine="567"/>
              <w:jc w:val="both"/>
              <w:rPr>
                <w:sz w:val="16"/>
                <w:szCs w:val="16"/>
              </w:rPr>
            </w:pPr>
            <w:r w:rsidRPr="00FF770F">
              <w:rPr>
                <w:sz w:val="16"/>
                <w:szCs w:val="16"/>
              </w:rPr>
              <w:t>И. М. Сотникова</w:t>
            </w:r>
          </w:p>
          <w:p w:rsidR="00E117A9" w:rsidRDefault="00E117A9" w:rsidP="00E117A9">
            <w:pPr>
              <w:pStyle w:val="ConsPlusNormal"/>
              <w:ind w:firstLine="0"/>
              <w:jc w:val="both"/>
              <w:rPr>
                <w:sz w:val="16"/>
                <w:szCs w:val="16"/>
              </w:rPr>
            </w:pPr>
          </w:p>
        </w:tc>
      </w:tr>
    </w:tbl>
    <w:p w:rsidR="00E117A9" w:rsidRDefault="00E117A9" w:rsidP="00E117A9">
      <w:pPr>
        <w:pStyle w:val="ConsPlusNormal"/>
        <w:ind w:firstLine="709"/>
        <w:jc w:val="both"/>
        <w:rPr>
          <w:sz w:val="16"/>
          <w:szCs w:val="16"/>
        </w:rPr>
      </w:pPr>
    </w:p>
    <w:p w:rsidR="00E117A9" w:rsidRPr="00FF770F" w:rsidRDefault="00E117A9" w:rsidP="00E117A9">
      <w:pPr>
        <w:pStyle w:val="ConsPlusNormal"/>
        <w:ind w:firstLine="709"/>
        <w:jc w:val="both"/>
        <w:rPr>
          <w:sz w:val="16"/>
          <w:szCs w:val="16"/>
        </w:rPr>
      </w:pPr>
    </w:p>
    <w:p w:rsidR="00E117A9" w:rsidRPr="00FF770F" w:rsidRDefault="00E117A9" w:rsidP="00E117A9">
      <w:pPr>
        <w:pStyle w:val="af3"/>
        <w:tabs>
          <w:tab w:val="clear" w:pos="4153"/>
          <w:tab w:val="clear" w:pos="8306"/>
        </w:tabs>
        <w:ind w:left="567"/>
        <w:rPr>
          <w:rFonts w:ascii="Arial" w:hAnsi="Arial" w:cs="Arial"/>
          <w:sz w:val="16"/>
          <w:szCs w:val="16"/>
        </w:rPr>
      </w:pPr>
      <w:r w:rsidRPr="00FF770F">
        <w:rPr>
          <w:rFonts w:ascii="Arial" w:hAnsi="Arial" w:cs="Arial"/>
          <w:sz w:val="16"/>
          <w:szCs w:val="16"/>
        </w:rPr>
        <w:t>Приложение № 1</w:t>
      </w:r>
    </w:p>
    <w:p w:rsidR="00E117A9" w:rsidRPr="00FF770F" w:rsidRDefault="00E117A9" w:rsidP="00E117A9">
      <w:pPr>
        <w:pStyle w:val="af3"/>
        <w:ind w:left="567"/>
        <w:rPr>
          <w:rFonts w:ascii="Arial" w:hAnsi="Arial" w:cs="Arial"/>
          <w:sz w:val="16"/>
          <w:szCs w:val="16"/>
        </w:rPr>
      </w:pPr>
      <w:r w:rsidRPr="00FF770F">
        <w:rPr>
          <w:rFonts w:ascii="Arial" w:hAnsi="Arial" w:cs="Arial"/>
          <w:sz w:val="16"/>
          <w:szCs w:val="16"/>
        </w:rPr>
        <w:t xml:space="preserve">к  решению Совета </w:t>
      </w:r>
    </w:p>
    <w:p w:rsidR="00E117A9" w:rsidRPr="00FF770F" w:rsidRDefault="00E117A9" w:rsidP="00E117A9">
      <w:pPr>
        <w:pStyle w:val="af3"/>
        <w:ind w:left="567"/>
        <w:rPr>
          <w:rFonts w:ascii="Arial" w:hAnsi="Arial" w:cs="Arial"/>
          <w:sz w:val="16"/>
          <w:szCs w:val="16"/>
        </w:rPr>
      </w:pPr>
      <w:r w:rsidRPr="00FF770F">
        <w:rPr>
          <w:rFonts w:ascii="Arial" w:hAnsi="Arial" w:cs="Arial"/>
          <w:sz w:val="16"/>
          <w:szCs w:val="16"/>
        </w:rPr>
        <w:t xml:space="preserve">Прочноокопского сельского поселения </w:t>
      </w:r>
    </w:p>
    <w:p w:rsidR="00E117A9" w:rsidRPr="00FF770F" w:rsidRDefault="00E117A9" w:rsidP="00E117A9">
      <w:pPr>
        <w:pStyle w:val="af3"/>
        <w:ind w:left="567"/>
        <w:rPr>
          <w:rFonts w:ascii="Arial" w:hAnsi="Arial" w:cs="Arial"/>
          <w:sz w:val="16"/>
          <w:szCs w:val="16"/>
        </w:rPr>
      </w:pPr>
      <w:r w:rsidRPr="00FF770F">
        <w:rPr>
          <w:rFonts w:ascii="Arial" w:hAnsi="Arial" w:cs="Arial"/>
          <w:sz w:val="16"/>
          <w:szCs w:val="16"/>
        </w:rPr>
        <w:t xml:space="preserve">Новокубанского района </w:t>
      </w:r>
    </w:p>
    <w:p w:rsidR="00E117A9" w:rsidRPr="00FF770F" w:rsidRDefault="00E117A9" w:rsidP="00E117A9">
      <w:pPr>
        <w:pStyle w:val="af3"/>
        <w:ind w:left="567"/>
        <w:rPr>
          <w:rFonts w:ascii="Arial" w:hAnsi="Arial" w:cs="Arial"/>
          <w:sz w:val="16"/>
          <w:szCs w:val="16"/>
        </w:rPr>
      </w:pPr>
      <w:r w:rsidRPr="00FF770F">
        <w:rPr>
          <w:rFonts w:ascii="Arial" w:hAnsi="Arial" w:cs="Arial"/>
          <w:sz w:val="16"/>
          <w:szCs w:val="16"/>
        </w:rPr>
        <w:t>от 21.02.2019 г. № 189</w:t>
      </w:r>
    </w:p>
    <w:p w:rsidR="00E117A9" w:rsidRPr="00FF770F" w:rsidRDefault="00E117A9" w:rsidP="00E117A9">
      <w:pPr>
        <w:pStyle w:val="af3"/>
        <w:tabs>
          <w:tab w:val="clear" w:pos="4153"/>
          <w:tab w:val="clear" w:pos="8306"/>
        </w:tabs>
        <w:ind w:left="567"/>
        <w:rPr>
          <w:rFonts w:ascii="Arial" w:hAnsi="Arial" w:cs="Arial"/>
          <w:sz w:val="16"/>
          <w:szCs w:val="16"/>
        </w:rPr>
      </w:pPr>
    </w:p>
    <w:p w:rsidR="00E117A9" w:rsidRPr="00FF770F" w:rsidRDefault="00E117A9" w:rsidP="00E117A9">
      <w:pPr>
        <w:pStyle w:val="af3"/>
        <w:tabs>
          <w:tab w:val="clear" w:pos="4153"/>
          <w:tab w:val="clear" w:pos="8306"/>
        </w:tabs>
        <w:ind w:left="567"/>
        <w:rPr>
          <w:rFonts w:ascii="Arial" w:hAnsi="Arial" w:cs="Arial"/>
          <w:sz w:val="16"/>
          <w:szCs w:val="16"/>
        </w:rPr>
      </w:pPr>
    </w:p>
    <w:p w:rsidR="00E117A9" w:rsidRPr="00FF770F" w:rsidRDefault="00E117A9" w:rsidP="00E117A9">
      <w:pPr>
        <w:jc w:val="center"/>
        <w:rPr>
          <w:rFonts w:ascii="Arial" w:hAnsi="Arial" w:cs="Arial"/>
          <w:sz w:val="16"/>
          <w:szCs w:val="16"/>
        </w:rPr>
      </w:pPr>
      <w:r w:rsidRPr="00FF770F">
        <w:rPr>
          <w:rFonts w:ascii="Arial" w:hAnsi="Arial" w:cs="Arial"/>
          <w:sz w:val="16"/>
          <w:szCs w:val="16"/>
        </w:rPr>
        <w:t>СТОИМОСТЬ</w:t>
      </w:r>
    </w:p>
    <w:p w:rsidR="00E117A9" w:rsidRPr="00FF770F" w:rsidRDefault="00E117A9" w:rsidP="00E117A9">
      <w:pPr>
        <w:jc w:val="center"/>
        <w:rPr>
          <w:rFonts w:ascii="Arial" w:hAnsi="Arial" w:cs="Arial"/>
          <w:sz w:val="16"/>
          <w:szCs w:val="16"/>
        </w:rPr>
      </w:pPr>
      <w:r w:rsidRPr="00FF770F">
        <w:rPr>
          <w:rFonts w:ascii="Arial" w:hAnsi="Arial" w:cs="Arial"/>
          <w:sz w:val="16"/>
          <w:szCs w:val="16"/>
        </w:rPr>
        <w:t>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E117A9" w:rsidRPr="00FF770F" w:rsidRDefault="00E117A9" w:rsidP="00E117A9">
      <w:pPr>
        <w:jc w:val="center"/>
        <w:rPr>
          <w:rFonts w:ascii="Arial" w:hAnsi="Arial" w:cs="Arial"/>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364"/>
        <w:gridCol w:w="1701"/>
      </w:tblGrid>
      <w:tr w:rsidR="00E117A9" w:rsidRPr="00FF770F" w:rsidTr="00E117A9">
        <w:tc>
          <w:tcPr>
            <w:tcW w:w="708" w:type="dxa"/>
          </w:tcPr>
          <w:p w:rsidR="00E117A9" w:rsidRPr="00FF770F" w:rsidRDefault="00E117A9" w:rsidP="00E117A9">
            <w:pPr>
              <w:ind w:left="-108"/>
              <w:jc w:val="center"/>
              <w:rPr>
                <w:rFonts w:ascii="Arial" w:hAnsi="Arial" w:cs="Arial"/>
                <w:sz w:val="16"/>
                <w:szCs w:val="16"/>
              </w:rPr>
            </w:pPr>
            <w:r w:rsidRPr="00FF770F">
              <w:rPr>
                <w:rFonts w:ascii="Arial" w:hAnsi="Arial" w:cs="Arial"/>
                <w:sz w:val="16"/>
                <w:szCs w:val="16"/>
              </w:rPr>
              <w:t xml:space="preserve">№ </w:t>
            </w:r>
            <w:proofErr w:type="spellStart"/>
            <w:proofErr w:type="gramStart"/>
            <w:r w:rsidRPr="00FF770F">
              <w:rPr>
                <w:rFonts w:ascii="Arial" w:hAnsi="Arial" w:cs="Arial"/>
                <w:sz w:val="16"/>
                <w:szCs w:val="16"/>
              </w:rPr>
              <w:t>п</w:t>
            </w:r>
            <w:proofErr w:type="spellEnd"/>
            <w:proofErr w:type="gramEnd"/>
            <w:r w:rsidRPr="00FF770F">
              <w:rPr>
                <w:rFonts w:ascii="Arial" w:hAnsi="Arial" w:cs="Arial"/>
                <w:sz w:val="16"/>
                <w:szCs w:val="16"/>
              </w:rPr>
              <w:t>/</w:t>
            </w:r>
            <w:proofErr w:type="spellStart"/>
            <w:r w:rsidRPr="00FF770F">
              <w:rPr>
                <w:rFonts w:ascii="Arial" w:hAnsi="Arial" w:cs="Arial"/>
                <w:sz w:val="16"/>
                <w:szCs w:val="16"/>
              </w:rPr>
              <w:t>п</w:t>
            </w:r>
            <w:proofErr w:type="spellEnd"/>
          </w:p>
        </w:tc>
        <w:tc>
          <w:tcPr>
            <w:tcW w:w="8364"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Наименование услуг</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Стоимость, рублей с 01.02.2019</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1.</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Оформление документов, необходимых для погребения</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133,56</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Предоставление (изготовление), доставка гроба и других предметов,  необходимых для погребения</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2939,56</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2.1.</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Гроб стандартный, строганный, из материалов толщиной 25-</w:t>
            </w:r>
            <w:smartTag w:uri="urn:schemas-microsoft-com:office:smarttags" w:element="metricconverter">
              <w:smartTagPr>
                <w:attr w:name="ProductID" w:val="32 мм"/>
              </w:smartTagPr>
              <w:r w:rsidRPr="00FF770F">
                <w:rPr>
                  <w:rFonts w:ascii="Arial" w:hAnsi="Arial" w:cs="Arial"/>
                  <w:sz w:val="16"/>
                  <w:szCs w:val="16"/>
                </w:rPr>
                <w:t>32 мм</w:t>
              </w:r>
            </w:smartTag>
            <w:r w:rsidRPr="00FF770F">
              <w:rPr>
                <w:rFonts w:ascii="Arial" w:hAnsi="Arial" w:cs="Arial"/>
                <w:sz w:val="16"/>
                <w:szCs w:val="16"/>
              </w:rPr>
              <w:t xml:space="preserve">, обитый внутри и снаружи тканью </w:t>
            </w:r>
            <w:proofErr w:type="spellStart"/>
            <w:r w:rsidRPr="00FF770F">
              <w:rPr>
                <w:rFonts w:ascii="Arial" w:hAnsi="Arial" w:cs="Arial"/>
                <w:sz w:val="16"/>
                <w:szCs w:val="16"/>
              </w:rPr>
              <w:t>х</w:t>
            </w:r>
            <w:proofErr w:type="spellEnd"/>
            <w:r w:rsidRPr="00FF770F">
              <w:rPr>
                <w:rFonts w:ascii="Arial" w:hAnsi="Arial" w:cs="Arial"/>
                <w:sz w:val="16"/>
                <w:szCs w:val="16"/>
              </w:rPr>
              <w:t>/б с подушкой из стружки</w:t>
            </w:r>
          </w:p>
        </w:tc>
        <w:tc>
          <w:tcPr>
            <w:tcW w:w="1701" w:type="dxa"/>
          </w:tcPr>
          <w:p w:rsidR="00E117A9" w:rsidRPr="00FF770F" w:rsidRDefault="00E117A9" w:rsidP="00E117A9">
            <w:pPr>
              <w:jc w:val="center"/>
              <w:rPr>
                <w:rFonts w:ascii="Arial" w:hAnsi="Arial" w:cs="Arial"/>
                <w:sz w:val="16"/>
                <w:szCs w:val="16"/>
                <w:highlight w:val="yellow"/>
              </w:rPr>
            </w:pPr>
            <w:r w:rsidRPr="00FF770F">
              <w:rPr>
                <w:rFonts w:ascii="Arial" w:hAnsi="Arial" w:cs="Arial"/>
                <w:sz w:val="16"/>
                <w:szCs w:val="16"/>
              </w:rPr>
              <w:t>2080,79</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2.2.</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Инвентарная табличка деревянная с указанием ФИО, даты рождения и смерти</w:t>
            </w:r>
          </w:p>
        </w:tc>
        <w:tc>
          <w:tcPr>
            <w:tcW w:w="1701" w:type="dxa"/>
          </w:tcPr>
          <w:p w:rsidR="00E117A9" w:rsidRPr="00FF770F" w:rsidRDefault="00E117A9" w:rsidP="00E117A9">
            <w:pPr>
              <w:jc w:val="center"/>
              <w:rPr>
                <w:rFonts w:ascii="Arial" w:hAnsi="Arial" w:cs="Arial"/>
                <w:sz w:val="16"/>
                <w:szCs w:val="16"/>
                <w:highlight w:val="yellow"/>
              </w:rPr>
            </w:pPr>
            <w:r w:rsidRPr="00FF770F">
              <w:rPr>
                <w:rFonts w:ascii="Arial" w:hAnsi="Arial" w:cs="Arial"/>
                <w:sz w:val="16"/>
                <w:szCs w:val="16"/>
              </w:rPr>
              <w:t>208,44</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2.3.</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Доставка гроба и похоронных принадлежностей по адресу, указанному заказчиком</w:t>
            </w:r>
          </w:p>
        </w:tc>
        <w:tc>
          <w:tcPr>
            <w:tcW w:w="1701" w:type="dxa"/>
          </w:tcPr>
          <w:p w:rsidR="00E117A9" w:rsidRPr="00FF770F" w:rsidRDefault="00E117A9" w:rsidP="00E117A9">
            <w:pPr>
              <w:jc w:val="center"/>
              <w:rPr>
                <w:rFonts w:ascii="Arial" w:hAnsi="Arial" w:cs="Arial"/>
                <w:sz w:val="16"/>
                <w:szCs w:val="16"/>
                <w:highlight w:val="yellow"/>
              </w:rPr>
            </w:pPr>
            <w:r w:rsidRPr="00FF770F">
              <w:rPr>
                <w:rFonts w:ascii="Arial" w:hAnsi="Arial" w:cs="Arial"/>
                <w:sz w:val="16"/>
                <w:szCs w:val="16"/>
              </w:rPr>
              <w:t>650,33</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3.</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Перевозка тела (останков) умершего к месту  захоронения</w:t>
            </w:r>
          </w:p>
        </w:tc>
        <w:tc>
          <w:tcPr>
            <w:tcW w:w="1701" w:type="dxa"/>
          </w:tcPr>
          <w:p w:rsidR="00E117A9" w:rsidRPr="00FF770F" w:rsidRDefault="00E117A9" w:rsidP="00E117A9">
            <w:pPr>
              <w:jc w:val="center"/>
              <w:rPr>
                <w:rFonts w:ascii="Arial" w:hAnsi="Arial" w:cs="Arial"/>
                <w:sz w:val="16"/>
                <w:szCs w:val="16"/>
                <w:highlight w:val="yellow"/>
              </w:rPr>
            </w:pPr>
            <w:r w:rsidRPr="00FF770F">
              <w:rPr>
                <w:rFonts w:ascii="Arial" w:hAnsi="Arial" w:cs="Arial"/>
                <w:sz w:val="16"/>
                <w:szCs w:val="16"/>
              </w:rPr>
              <w:t>795,11</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4.</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 xml:space="preserve">Погребение </w:t>
            </w:r>
            <w:proofErr w:type="gramStart"/>
            <w:r w:rsidRPr="00FF770F">
              <w:rPr>
                <w:rFonts w:ascii="Arial" w:hAnsi="Arial" w:cs="Arial"/>
                <w:sz w:val="16"/>
                <w:szCs w:val="16"/>
              </w:rPr>
              <w:t>умершего</w:t>
            </w:r>
            <w:proofErr w:type="gramEnd"/>
            <w:r w:rsidRPr="00FF770F">
              <w:rPr>
                <w:rFonts w:ascii="Arial" w:hAnsi="Arial" w:cs="Arial"/>
                <w:sz w:val="16"/>
                <w:szCs w:val="16"/>
              </w:rPr>
              <w:t xml:space="preserve"> при рытье могилы экскаватором</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991,08</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5.</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 xml:space="preserve">Погребение </w:t>
            </w:r>
            <w:proofErr w:type="gramStart"/>
            <w:r w:rsidRPr="00FF770F">
              <w:rPr>
                <w:rFonts w:ascii="Arial" w:hAnsi="Arial" w:cs="Arial"/>
                <w:sz w:val="16"/>
                <w:szCs w:val="16"/>
              </w:rPr>
              <w:t>умершего</w:t>
            </w:r>
            <w:proofErr w:type="gramEnd"/>
            <w:r w:rsidRPr="00FF770F">
              <w:rPr>
                <w:rFonts w:ascii="Arial" w:hAnsi="Arial" w:cs="Arial"/>
                <w:sz w:val="16"/>
                <w:szCs w:val="16"/>
              </w:rPr>
              <w:t xml:space="preserve"> при рытье могилы вручную</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2077,04</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6</w:t>
            </w:r>
          </w:p>
        </w:tc>
        <w:tc>
          <w:tcPr>
            <w:tcW w:w="8364" w:type="dxa"/>
          </w:tcPr>
          <w:p w:rsidR="00E117A9" w:rsidRPr="00FF770F" w:rsidRDefault="00E117A9" w:rsidP="00E117A9">
            <w:pPr>
              <w:jc w:val="both"/>
              <w:rPr>
                <w:rFonts w:ascii="Arial" w:hAnsi="Arial" w:cs="Arial"/>
                <w:b/>
                <w:sz w:val="16"/>
                <w:szCs w:val="16"/>
              </w:rPr>
            </w:pPr>
            <w:r w:rsidRPr="00FF770F">
              <w:rPr>
                <w:rFonts w:ascii="Arial" w:hAnsi="Arial" w:cs="Arial"/>
                <w:b/>
                <w:sz w:val="16"/>
                <w:szCs w:val="16"/>
              </w:rPr>
              <w:t>ИТОГО предельная стоимость гарантированного перечня услуг по погребению</w:t>
            </w:r>
          </w:p>
        </w:tc>
        <w:tc>
          <w:tcPr>
            <w:tcW w:w="1701" w:type="dxa"/>
          </w:tcPr>
          <w:p w:rsidR="00E117A9" w:rsidRPr="00FF770F" w:rsidRDefault="00E117A9" w:rsidP="00E117A9">
            <w:pPr>
              <w:jc w:val="center"/>
              <w:rPr>
                <w:rFonts w:ascii="Arial" w:hAnsi="Arial" w:cs="Arial"/>
                <w:b/>
                <w:sz w:val="16"/>
                <w:szCs w:val="16"/>
              </w:rPr>
            </w:pPr>
            <w:r w:rsidRPr="00FF770F">
              <w:rPr>
                <w:rFonts w:ascii="Arial" w:hAnsi="Arial" w:cs="Arial"/>
                <w:b/>
                <w:sz w:val="16"/>
                <w:szCs w:val="16"/>
              </w:rPr>
              <w:t>5945,27</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6.1.</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при рытье могилы экскаватором</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4859,31</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6.2.</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при рытье могилы вручную</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5945,27</w:t>
            </w:r>
          </w:p>
        </w:tc>
      </w:tr>
    </w:tbl>
    <w:p w:rsidR="00E117A9" w:rsidRPr="00FF770F" w:rsidRDefault="00E117A9" w:rsidP="00E117A9">
      <w:pPr>
        <w:ind w:firstLine="567"/>
        <w:rPr>
          <w:rFonts w:ascii="Arial" w:hAnsi="Arial" w:cs="Arial"/>
          <w:sz w:val="16"/>
          <w:szCs w:val="16"/>
        </w:rPr>
      </w:pPr>
    </w:p>
    <w:p w:rsidR="00E117A9" w:rsidRPr="00FF770F" w:rsidRDefault="00E117A9" w:rsidP="00E117A9">
      <w:pPr>
        <w:ind w:firstLine="567"/>
        <w:jc w:val="both"/>
        <w:rPr>
          <w:rFonts w:ascii="Arial" w:hAnsi="Arial" w:cs="Arial"/>
          <w:sz w:val="16"/>
          <w:szCs w:val="16"/>
        </w:rPr>
      </w:pP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Глава</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Прочноокопского сельского поселения</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Новокубанского района</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А. А. Заровный</w:t>
      </w:r>
    </w:p>
    <w:p w:rsidR="00E117A9" w:rsidRPr="00EF6E04" w:rsidRDefault="00E117A9" w:rsidP="0005547B">
      <w:pPr>
        <w:spacing w:line="240" w:lineRule="atLeast"/>
        <w:ind w:left="567"/>
        <w:jc w:val="both"/>
        <w:rPr>
          <w:rFonts w:ascii="Arial" w:hAnsi="Arial" w:cs="Arial"/>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1C3D4C" w:rsidRPr="006614A2" w:rsidTr="009F7DFE">
        <w:tc>
          <w:tcPr>
            <w:tcW w:w="3369" w:type="dxa"/>
            <w:tcBorders>
              <w:left w:val="single" w:sz="4" w:space="0" w:color="FFFFFF"/>
              <w:bottom w:val="single" w:sz="4" w:space="0" w:color="FFFFFF"/>
              <w:right w:val="single" w:sz="4" w:space="0" w:color="FFFFFF"/>
            </w:tcBorders>
          </w:tcPr>
          <w:p w:rsidR="009F7DFE" w:rsidRDefault="009F7DFE" w:rsidP="00DD10ED">
            <w:pPr>
              <w:rPr>
                <w:rFonts w:ascii="Arial" w:hAnsi="Arial" w:cs="Arial"/>
                <w:b/>
                <w:sz w:val="16"/>
                <w:szCs w:val="16"/>
              </w:rPr>
            </w:pPr>
          </w:p>
          <w:p w:rsidR="006614A2" w:rsidRPr="006614A2" w:rsidRDefault="001C3D4C" w:rsidP="00DD10ED">
            <w:pPr>
              <w:rPr>
                <w:rFonts w:ascii="Arial" w:hAnsi="Arial" w:cs="Arial"/>
                <w:b/>
                <w:sz w:val="16"/>
                <w:szCs w:val="16"/>
              </w:rPr>
            </w:pPr>
            <w:r w:rsidRPr="006614A2">
              <w:rPr>
                <w:rFonts w:ascii="Arial" w:hAnsi="Arial" w:cs="Arial"/>
                <w:b/>
                <w:sz w:val="16"/>
                <w:szCs w:val="16"/>
              </w:rPr>
              <w:t xml:space="preserve">Информационный бюллетень </w:t>
            </w:r>
          </w:p>
          <w:p w:rsidR="001C3D4C" w:rsidRPr="006614A2" w:rsidRDefault="001C3D4C" w:rsidP="00DD10ED">
            <w:pPr>
              <w:rPr>
                <w:rFonts w:ascii="Arial" w:hAnsi="Arial" w:cs="Arial"/>
                <w:b/>
                <w:sz w:val="16"/>
                <w:szCs w:val="16"/>
              </w:rPr>
            </w:pPr>
            <w:r w:rsidRPr="006614A2">
              <w:rPr>
                <w:rFonts w:ascii="Arial" w:hAnsi="Arial" w:cs="Arial"/>
                <w:sz w:val="16"/>
                <w:szCs w:val="16"/>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Default="009F7DFE" w:rsidP="00DD10ED">
            <w:pPr>
              <w:rPr>
                <w:rFonts w:ascii="Arial" w:hAnsi="Arial" w:cs="Arial"/>
                <w:sz w:val="16"/>
                <w:szCs w:val="16"/>
              </w:rPr>
            </w:pPr>
          </w:p>
          <w:p w:rsidR="001C3D4C" w:rsidRPr="006614A2" w:rsidRDefault="001C3D4C" w:rsidP="00DD10ED">
            <w:pPr>
              <w:rPr>
                <w:rFonts w:ascii="Arial" w:hAnsi="Arial" w:cs="Arial"/>
                <w:sz w:val="16"/>
                <w:szCs w:val="16"/>
              </w:rPr>
            </w:pPr>
            <w:r w:rsidRPr="006614A2">
              <w:rPr>
                <w:rFonts w:ascii="Arial" w:hAnsi="Arial" w:cs="Arial"/>
                <w:sz w:val="16"/>
                <w:szCs w:val="16"/>
              </w:rPr>
              <w:t>Адрес редакции-издателя:</w:t>
            </w:r>
          </w:p>
          <w:p w:rsidR="00FB2823" w:rsidRPr="006614A2" w:rsidRDefault="001C3D4C" w:rsidP="00FB2823">
            <w:pPr>
              <w:rPr>
                <w:rFonts w:ascii="Arial" w:hAnsi="Arial" w:cs="Arial"/>
                <w:sz w:val="16"/>
                <w:szCs w:val="16"/>
              </w:rPr>
            </w:pPr>
            <w:r w:rsidRPr="006614A2">
              <w:rPr>
                <w:rFonts w:ascii="Arial" w:hAnsi="Arial" w:cs="Arial"/>
                <w:sz w:val="16"/>
                <w:szCs w:val="16"/>
              </w:rPr>
              <w:t>352235, Краснодарский край, Новокубанский район, ст. Прочноокопская, ул. Ленина 151</w:t>
            </w:r>
            <w:r w:rsidR="006A1DDB">
              <w:rPr>
                <w:rFonts w:ascii="Arial" w:hAnsi="Arial" w:cs="Arial"/>
                <w:sz w:val="16"/>
                <w:szCs w:val="16"/>
              </w:rPr>
              <w:t>.</w:t>
            </w:r>
          </w:p>
          <w:p w:rsidR="001C3D4C" w:rsidRPr="006614A2" w:rsidRDefault="00FB2823" w:rsidP="00FB2823">
            <w:pPr>
              <w:rPr>
                <w:rFonts w:ascii="Arial" w:hAnsi="Arial" w:cs="Arial"/>
                <w:b/>
                <w:sz w:val="16"/>
                <w:szCs w:val="16"/>
              </w:rPr>
            </w:pPr>
            <w:r w:rsidRPr="006614A2">
              <w:rPr>
                <w:rFonts w:ascii="Arial" w:hAnsi="Arial" w:cs="Arial"/>
                <w:sz w:val="16"/>
                <w:szCs w:val="16"/>
              </w:rPr>
              <w:t>Главный редактор  А. А. Заровный</w:t>
            </w:r>
            <w:r w:rsidR="001C3D4C" w:rsidRPr="006614A2">
              <w:rPr>
                <w:rFonts w:ascii="Arial" w:hAnsi="Arial" w:cs="Arial"/>
                <w:sz w:val="16"/>
                <w:szCs w:val="16"/>
              </w:rPr>
              <w:t xml:space="preserve"> </w:t>
            </w:r>
          </w:p>
        </w:tc>
        <w:tc>
          <w:tcPr>
            <w:tcW w:w="3685" w:type="dxa"/>
            <w:tcBorders>
              <w:left w:val="single" w:sz="4" w:space="0" w:color="FFFFFF"/>
              <w:bottom w:val="single" w:sz="4" w:space="0" w:color="FFFFFF"/>
              <w:right w:val="single" w:sz="4" w:space="0" w:color="FFFFFF"/>
            </w:tcBorders>
          </w:tcPr>
          <w:p w:rsidR="009F7DFE" w:rsidRDefault="009F7DFE" w:rsidP="00DD10ED">
            <w:pPr>
              <w:rPr>
                <w:rFonts w:ascii="Arial" w:hAnsi="Arial" w:cs="Arial"/>
                <w:sz w:val="16"/>
                <w:szCs w:val="16"/>
              </w:rPr>
            </w:pPr>
          </w:p>
          <w:p w:rsidR="001C3D4C" w:rsidRPr="006614A2" w:rsidRDefault="001C3D4C" w:rsidP="00DD10ED">
            <w:pPr>
              <w:rPr>
                <w:rFonts w:ascii="Arial" w:hAnsi="Arial" w:cs="Arial"/>
                <w:sz w:val="16"/>
                <w:szCs w:val="16"/>
              </w:rPr>
            </w:pPr>
            <w:r w:rsidRPr="006614A2">
              <w:rPr>
                <w:rFonts w:ascii="Arial" w:hAnsi="Arial" w:cs="Arial"/>
                <w:sz w:val="16"/>
                <w:szCs w:val="16"/>
              </w:rPr>
              <w:t>Номер подписан к печати</w:t>
            </w:r>
            <w:r w:rsidR="006614A2" w:rsidRPr="006614A2">
              <w:rPr>
                <w:rFonts w:ascii="Arial" w:hAnsi="Arial" w:cs="Arial"/>
                <w:sz w:val="16"/>
                <w:szCs w:val="16"/>
              </w:rPr>
              <w:t xml:space="preserve"> </w:t>
            </w:r>
            <w:r w:rsidR="0041734F">
              <w:rPr>
                <w:rFonts w:ascii="Arial" w:hAnsi="Arial" w:cs="Arial"/>
                <w:sz w:val="16"/>
                <w:szCs w:val="16"/>
              </w:rPr>
              <w:t>1</w:t>
            </w:r>
            <w:r w:rsidR="00A115A9">
              <w:rPr>
                <w:rFonts w:ascii="Arial" w:hAnsi="Arial" w:cs="Arial"/>
                <w:sz w:val="16"/>
                <w:szCs w:val="16"/>
              </w:rPr>
              <w:t>0</w:t>
            </w:r>
            <w:r w:rsidRPr="006614A2">
              <w:rPr>
                <w:rFonts w:ascii="Arial" w:hAnsi="Arial" w:cs="Arial"/>
                <w:sz w:val="16"/>
                <w:szCs w:val="16"/>
              </w:rPr>
              <w:t>.0</w:t>
            </w:r>
            <w:r w:rsidR="0041734F">
              <w:rPr>
                <w:rFonts w:ascii="Arial" w:hAnsi="Arial" w:cs="Arial"/>
                <w:sz w:val="16"/>
                <w:szCs w:val="16"/>
              </w:rPr>
              <w:t>1</w:t>
            </w:r>
            <w:r w:rsidRPr="006614A2">
              <w:rPr>
                <w:rFonts w:ascii="Arial" w:hAnsi="Arial" w:cs="Arial"/>
                <w:sz w:val="16"/>
                <w:szCs w:val="16"/>
              </w:rPr>
              <w:t>.201</w:t>
            </w:r>
            <w:r w:rsidR="006525A2">
              <w:rPr>
                <w:rFonts w:ascii="Arial" w:hAnsi="Arial" w:cs="Arial"/>
                <w:sz w:val="16"/>
                <w:szCs w:val="16"/>
              </w:rPr>
              <w:t>9</w:t>
            </w:r>
            <w:r w:rsidRPr="006614A2">
              <w:rPr>
                <w:rFonts w:ascii="Arial" w:hAnsi="Arial" w:cs="Arial"/>
                <w:sz w:val="16"/>
                <w:szCs w:val="16"/>
              </w:rPr>
              <w:t xml:space="preserve"> в 1</w:t>
            </w:r>
            <w:r w:rsidR="00A115A9">
              <w:rPr>
                <w:rFonts w:ascii="Arial" w:hAnsi="Arial" w:cs="Arial"/>
                <w:sz w:val="16"/>
                <w:szCs w:val="16"/>
              </w:rPr>
              <w:t>5</w:t>
            </w:r>
            <w:r w:rsidRPr="006614A2">
              <w:rPr>
                <w:rFonts w:ascii="Arial" w:hAnsi="Arial" w:cs="Arial"/>
                <w:sz w:val="16"/>
                <w:szCs w:val="16"/>
              </w:rPr>
              <w:t>-00</w:t>
            </w:r>
          </w:p>
          <w:p w:rsidR="001C3D4C" w:rsidRPr="006614A2" w:rsidRDefault="001C3D4C" w:rsidP="001C3D4C">
            <w:pPr>
              <w:rPr>
                <w:rFonts w:ascii="Arial" w:hAnsi="Arial" w:cs="Arial"/>
                <w:sz w:val="16"/>
                <w:szCs w:val="16"/>
              </w:rPr>
            </w:pPr>
            <w:r w:rsidRPr="006614A2">
              <w:rPr>
                <w:rFonts w:ascii="Arial" w:hAnsi="Arial" w:cs="Arial"/>
                <w:sz w:val="16"/>
                <w:szCs w:val="16"/>
              </w:rPr>
              <w:t>Тираж 20 экземпляров</w:t>
            </w:r>
          </w:p>
          <w:p w:rsidR="00FB2823" w:rsidRPr="006614A2" w:rsidRDefault="00FB2823" w:rsidP="00FB2823">
            <w:pPr>
              <w:rPr>
                <w:rFonts w:ascii="Arial" w:hAnsi="Arial" w:cs="Arial"/>
                <w:sz w:val="16"/>
                <w:szCs w:val="16"/>
              </w:rPr>
            </w:pPr>
            <w:r w:rsidRPr="006614A2">
              <w:rPr>
                <w:rFonts w:ascii="Arial" w:hAnsi="Arial" w:cs="Arial"/>
                <w:sz w:val="16"/>
                <w:szCs w:val="16"/>
              </w:rPr>
              <w:t xml:space="preserve">Дата выхода бюллетеня </w:t>
            </w:r>
            <w:r w:rsidR="0041734F">
              <w:rPr>
                <w:rFonts w:ascii="Arial" w:hAnsi="Arial" w:cs="Arial"/>
                <w:sz w:val="16"/>
                <w:szCs w:val="16"/>
              </w:rPr>
              <w:t>11</w:t>
            </w:r>
            <w:r w:rsidRPr="006614A2">
              <w:rPr>
                <w:rFonts w:ascii="Arial" w:hAnsi="Arial" w:cs="Arial"/>
                <w:sz w:val="16"/>
                <w:szCs w:val="16"/>
              </w:rPr>
              <w:t>.0</w:t>
            </w:r>
            <w:r w:rsidR="0041734F">
              <w:rPr>
                <w:rFonts w:ascii="Arial" w:hAnsi="Arial" w:cs="Arial"/>
                <w:sz w:val="16"/>
                <w:szCs w:val="16"/>
              </w:rPr>
              <w:t>1</w:t>
            </w:r>
            <w:r w:rsidRPr="006614A2">
              <w:rPr>
                <w:rFonts w:ascii="Arial" w:hAnsi="Arial" w:cs="Arial"/>
                <w:sz w:val="16"/>
                <w:szCs w:val="16"/>
              </w:rPr>
              <w:t>.201</w:t>
            </w:r>
            <w:r w:rsidR="006525A2">
              <w:rPr>
                <w:rFonts w:ascii="Arial" w:hAnsi="Arial" w:cs="Arial"/>
                <w:sz w:val="16"/>
                <w:szCs w:val="16"/>
              </w:rPr>
              <w:t>9</w:t>
            </w:r>
            <w:r w:rsidRPr="006614A2">
              <w:rPr>
                <w:rFonts w:ascii="Arial" w:hAnsi="Arial" w:cs="Arial"/>
                <w:sz w:val="16"/>
                <w:szCs w:val="16"/>
              </w:rPr>
              <w:t>г</w:t>
            </w:r>
          </w:p>
          <w:p w:rsidR="00FB2823" w:rsidRPr="006614A2" w:rsidRDefault="00FB2823" w:rsidP="00FB2823">
            <w:pPr>
              <w:rPr>
                <w:rFonts w:ascii="Arial" w:hAnsi="Arial" w:cs="Arial"/>
                <w:sz w:val="16"/>
                <w:szCs w:val="16"/>
              </w:rPr>
            </w:pPr>
            <w:r w:rsidRPr="006614A2">
              <w:rPr>
                <w:rFonts w:ascii="Arial" w:hAnsi="Arial" w:cs="Arial"/>
                <w:sz w:val="16"/>
                <w:szCs w:val="16"/>
              </w:rPr>
              <w:t>Распространяется бесплатно</w:t>
            </w:r>
          </w:p>
        </w:tc>
      </w:tr>
    </w:tbl>
    <w:p w:rsidR="001C3D4C" w:rsidRPr="006614A2" w:rsidRDefault="001C3D4C" w:rsidP="00E117A9">
      <w:pPr>
        <w:rPr>
          <w:b/>
          <w:sz w:val="16"/>
          <w:szCs w:val="16"/>
        </w:rPr>
      </w:pPr>
    </w:p>
    <w:sectPr w:rsidR="001C3D4C" w:rsidRPr="006614A2" w:rsidSect="00E117A9">
      <w:pgSz w:w="11906" w:h="16838"/>
      <w:pgMar w:top="426" w:right="680" w:bottom="568"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69" w:rsidRDefault="00AC3969">
      <w:r>
        <w:separator/>
      </w:r>
    </w:p>
  </w:endnote>
  <w:endnote w:type="continuationSeparator" w:id="0">
    <w:p w:rsidR="00AC3969" w:rsidRDefault="00AC3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69" w:rsidRDefault="00AC3969">
      <w:r>
        <w:separator/>
      </w:r>
    </w:p>
  </w:footnote>
  <w:footnote w:type="continuationSeparator" w:id="0">
    <w:p w:rsidR="00AC3969" w:rsidRDefault="00AC3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AA56C2E"/>
    <w:multiLevelType w:val="singleLevel"/>
    <w:tmpl w:val="E5B84ED8"/>
    <w:lvl w:ilvl="0">
      <w:numFmt w:val="bullet"/>
      <w:lvlText w:val="-"/>
      <w:lvlJc w:val="left"/>
      <w:pPr>
        <w:tabs>
          <w:tab w:val="num" w:pos="1110"/>
        </w:tabs>
        <w:ind w:left="1110" w:hanging="390"/>
      </w:pPr>
      <w:rPr>
        <w:rFonts w:hint="default"/>
      </w:rPr>
    </w:lvl>
  </w:abstractNum>
  <w:abstractNum w:abstractNumId="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2"/>
  </w:num>
  <w:num w:numId="4">
    <w:abstractNumId w:val="5"/>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352038"/>
    <w:rsid w:val="00006286"/>
    <w:rsid w:val="000124AF"/>
    <w:rsid w:val="00022FB6"/>
    <w:rsid w:val="0002370C"/>
    <w:rsid w:val="0005547B"/>
    <w:rsid w:val="00085C8F"/>
    <w:rsid w:val="000965AF"/>
    <w:rsid w:val="000B0C22"/>
    <w:rsid w:val="000C469A"/>
    <w:rsid w:val="00121158"/>
    <w:rsid w:val="00127B3E"/>
    <w:rsid w:val="0014175E"/>
    <w:rsid w:val="00141CEE"/>
    <w:rsid w:val="001616F8"/>
    <w:rsid w:val="001817C2"/>
    <w:rsid w:val="001C3D4C"/>
    <w:rsid w:val="001C5BFA"/>
    <w:rsid w:val="002E085D"/>
    <w:rsid w:val="0030655A"/>
    <w:rsid w:val="00322770"/>
    <w:rsid w:val="00352038"/>
    <w:rsid w:val="00360536"/>
    <w:rsid w:val="0039681D"/>
    <w:rsid w:val="003C209A"/>
    <w:rsid w:val="003C4DAF"/>
    <w:rsid w:val="003C5F79"/>
    <w:rsid w:val="003D1E5E"/>
    <w:rsid w:val="003E2789"/>
    <w:rsid w:val="003F1EBC"/>
    <w:rsid w:val="0041734F"/>
    <w:rsid w:val="0043167D"/>
    <w:rsid w:val="00450822"/>
    <w:rsid w:val="00476925"/>
    <w:rsid w:val="00484F30"/>
    <w:rsid w:val="004A06BF"/>
    <w:rsid w:val="004B30DD"/>
    <w:rsid w:val="004C3734"/>
    <w:rsid w:val="004E7B08"/>
    <w:rsid w:val="004F4123"/>
    <w:rsid w:val="00566226"/>
    <w:rsid w:val="005A79DC"/>
    <w:rsid w:val="005C7FE9"/>
    <w:rsid w:val="005E37B7"/>
    <w:rsid w:val="005F2603"/>
    <w:rsid w:val="00626498"/>
    <w:rsid w:val="006525A2"/>
    <w:rsid w:val="006614A2"/>
    <w:rsid w:val="006A1DDB"/>
    <w:rsid w:val="006B5C65"/>
    <w:rsid w:val="006E7DC8"/>
    <w:rsid w:val="006F0836"/>
    <w:rsid w:val="006F3C93"/>
    <w:rsid w:val="007170CF"/>
    <w:rsid w:val="007725AD"/>
    <w:rsid w:val="007831CA"/>
    <w:rsid w:val="007A394D"/>
    <w:rsid w:val="007B0639"/>
    <w:rsid w:val="0088765A"/>
    <w:rsid w:val="008B7D13"/>
    <w:rsid w:val="008C2769"/>
    <w:rsid w:val="009808D5"/>
    <w:rsid w:val="009F7DFE"/>
    <w:rsid w:val="00A115A9"/>
    <w:rsid w:val="00A24D41"/>
    <w:rsid w:val="00A27271"/>
    <w:rsid w:val="00A43414"/>
    <w:rsid w:val="00A542BE"/>
    <w:rsid w:val="00A54A28"/>
    <w:rsid w:val="00A76525"/>
    <w:rsid w:val="00A9529A"/>
    <w:rsid w:val="00A97EAF"/>
    <w:rsid w:val="00AA30B0"/>
    <w:rsid w:val="00AA3B8B"/>
    <w:rsid w:val="00AC3969"/>
    <w:rsid w:val="00B425C6"/>
    <w:rsid w:val="00B8291B"/>
    <w:rsid w:val="00B8676A"/>
    <w:rsid w:val="00BB3B82"/>
    <w:rsid w:val="00BC28CB"/>
    <w:rsid w:val="00BD767F"/>
    <w:rsid w:val="00BE6A69"/>
    <w:rsid w:val="00C40E20"/>
    <w:rsid w:val="00C61068"/>
    <w:rsid w:val="00C6393B"/>
    <w:rsid w:val="00C717BA"/>
    <w:rsid w:val="00C75C6F"/>
    <w:rsid w:val="00C8414F"/>
    <w:rsid w:val="00D4734B"/>
    <w:rsid w:val="00D64FD8"/>
    <w:rsid w:val="00D73D0C"/>
    <w:rsid w:val="00D91F5B"/>
    <w:rsid w:val="00DB4F04"/>
    <w:rsid w:val="00DD10ED"/>
    <w:rsid w:val="00DD552C"/>
    <w:rsid w:val="00E117A9"/>
    <w:rsid w:val="00E26FE2"/>
    <w:rsid w:val="00E518B3"/>
    <w:rsid w:val="00E55BF6"/>
    <w:rsid w:val="00E95A9F"/>
    <w:rsid w:val="00EB3DC5"/>
    <w:rsid w:val="00EF6E04"/>
    <w:rsid w:val="00F235F5"/>
    <w:rsid w:val="00F54018"/>
    <w:rsid w:val="00F95B1B"/>
    <w:rsid w:val="00FB2823"/>
    <w:rsid w:val="00FC1E17"/>
    <w:rsid w:val="00FC48A2"/>
    <w:rsid w:val="00FD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paragraph" w:customStyle="1" w:styleId="affd">
    <w:name w:val="Следующий абзац"/>
    <w:basedOn w:val="a"/>
    <w:rsid w:val="00E117A9"/>
    <w:pPr>
      <w:ind w:firstLine="709"/>
    </w:pPr>
    <w:rPr>
      <w:szCs w:val="28"/>
    </w:rPr>
  </w:style>
</w:styles>
</file>

<file path=word/webSettings.xml><?xml version="1.0" encoding="utf-8"?>
<w:webSettings xmlns:r="http://schemas.openxmlformats.org/officeDocument/2006/relationships" xmlns:w="http://schemas.openxmlformats.org/wordprocessingml/2006/main">
  <w:divs>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652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CFF1A2A01C426BFA14C6CF3DBE1D5B68A9533AA3B7AA331E52ED964FCC9E11DCC94946C83FC264B804FBF7Y1c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804FBF7Y1c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BF7Y1c8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FCFF1A2A01C426BFA14C6CF3DBE1D5B68A9533AA3B7AA331E52ED964FCC9E11DCC94946C83FC264B804FBF7Y1c8G" TargetMode="Externa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4FBF7Y1c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1171C-B812-4A7F-AB2A-4AEF2222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4806</Words>
  <Characters>27398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32140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BOSS</cp:lastModifiedBy>
  <cp:revision>2</cp:revision>
  <cp:lastPrinted>2018-02-21T13:11:00Z</cp:lastPrinted>
  <dcterms:created xsi:type="dcterms:W3CDTF">2019-02-26T23:42:00Z</dcterms:created>
  <dcterms:modified xsi:type="dcterms:W3CDTF">2019-02-26T23:42:00Z</dcterms:modified>
</cp:coreProperties>
</file>