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090C84"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127B3E">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7A5A79">
              <w:rPr>
                <w:rFonts w:ascii="Arial" w:hAnsi="Arial" w:cs="Arial"/>
                <w:sz w:val="20"/>
                <w:szCs w:val="20"/>
              </w:rPr>
              <w:t>9</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7A5A79">
              <w:rPr>
                <w:rFonts w:ascii="Arial" w:hAnsi="Arial" w:cs="Arial"/>
                <w:sz w:val="20"/>
                <w:szCs w:val="20"/>
              </w:rPr>
              <w:t>1</w:t>
            </w:r>
            <w:r w:rsidR="00231B6B">
              <w:rPr>
                <w:rFonts w:ascii="Arial" w:hAnsi="Arial" w:cs="Arial"/>
                <w:sz w:val="20"/>
                <w:szCs w:val="20"/>
              </w:rPr>
              <w:t>5</w:t>
            </w:r>
            <w:r w:rsidR="00A43414" w:rsidRPr="00483F58">
              <w:rPr>
                <w:rFonts w:ascii="Arial" w:hAnsi="Arial" w:cs="Arial"/>
                <w:sz w:val="20"/>
                <w:szCs w:val="20"/>
              </w:rPr>
              <w:t>.</w:t>
            </w:r>
            <w:r w:rsidR="007A5A79">
              <w:rPr>
                <w:rFonts w:ascii="Arial" w:hAnsi="Arial" w:cs="Arial"/>
                <w:sz w:val="20"/>
                <w:szCs w:val="20"/>
              </w:rPr>
              <w:t>10</w:t>
            </w:r>
            <w:r w:rsidR="00A43414" w:rsidRPr="00483F58">
              <w:rPr>
                <w:rFonts w:ascii="Arial" w:hAnsi="Arial" w:cs="Arial"/>
                <w:sz w:val="20"/>
                <w:szCs w:val="20"/>
              </w:rPr>
              <w:t>.20</w:t>
            </w:r>
            <w:r w:rsidR="00A96842">
              <w:rPr>
                <w:rFonts w:ascii="Arial" w:hAnsi="Arial" w:cs="Arial"/>
                <w:sz w:val="20"/>
                <w:szCs w:val="20"/>
              </w:rPr>
              <w:t>20</w:t>
            </w:r>
            <w:r w:rsidR="004F3E00">
              <w:rPr>
                <w:rFonts w:ascii="Arial" w:hAnsi="Arial" w:cs="Arial"/>
                <w:sz w:val="20"/>
                <w:szCs w:val="20"/>
              </w:rPr>
              <w:t xml:space="preserve"> г</w:t>
            </w:r>
            <w:r w:rsidR="00527EBD">
              <w:rPr>
                <w:rFonts w:ascii="Arial" w:hAnsi="Arial" w:cs="Arial"/>
                <w:sz w:val="20"/>
                <w:szCs w:val="20"/>
              </w:rPr>
              <w:t>ода</w:t>
            </w:r>
          </w:p>
          <w:p w:rsidR="00352038" w:rsidRPr="00483F58" w:rsidRDefault="00352038" w:rsidP="00E95A9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Совет Прочноокопского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4D34F8" w:rsidRPr="004D34F8" w:rsidRDefault="004D34F8" w:rsidP="00A26D79">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4D34F8" w:rsidRDefault="004D34F8" w:rsidP="00A26D79">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ПОСТАНОВЛЕНИЕ</w:t>
      </w:r>
    </w:p>
    <w:p w:rsidR="00980919" w:rsidRDefault="00980919" w:rsidP="00980919">
      <w:pPr>
        <w:pStyle w:val="1d"/>
        <w:jc w:val="center"/>
        <w:rPr>
          <w:rFonts w:ascii="Arial" w:hAnsi="Arial" w:cs="Arial"/>
          <w:sz w:val="16"/>
          <w:szCs w:val="16"/>
        </w:rPr>
      </w:pPr>
    </w:p>
    <w:p w:rsidR="00980919" w:rsidRDefault="00980919" w:rsidP="00980919">
      <w:pPr>
        <w:pStyle w:val="1d"/>
        <w:ind w:right="-369"/>
        <w:jc w:val="center"/>
        <w:rPr>
          <w:rFonts w:ascii="Arial" w:hAnsi="Arial" w:cs="Arial"/>
          <w:sz w:val="16"/>
          <w:szCs w:val="16"/>
        </w:rPr>
      </w:pPr>
      <w:r>
        <w:rPr>
          <w:rFonts w:ascii="Arial" w:hAnsi="Arial" w:cs="Arial"/>
          <w:sz w:val="16"/>
          <w:szCs w:val="16"/>
        </w:rPr>
        <w:t>12</w:t>
      </w:r>
      <w:r w:rsidRPr="004D34F8">
        <w:rPr>
          <w:rFonts w:ascii="Arial" w:hAnsi="Arial" w:cs="Arial"/>
          <w:sz w:val="16"/>
          <w:szCs w:val="16"/>
        </w:rPr>
        <w:t xml:space="preserve"> </w:t>
      </w:r>
      <w:r>
        <w:rPr>
          <w:rFonts w:ascii="Arial" w:hAnsi="Arial" w:cs="Arial"/>
          <w:sz w:val="16"/>
          <w:szCs w:val="16"/>
        </w:rPr>
        <w:t>октября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Pr>
          <w:rFonts w:ascii="Arial" w:hAnsi="Arial" w:cs="Arial"/>
          <w:sz w:val="16"/>
          <w:szCs w:val="16"/>
        </w:rPr>
        <w:t>47</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980919" w:rsidRPr="00785050" w:rsidRDefault="00980919" w:rsidP="00980919">
      <w:pPr>
        <w:pStyle w:val="1d"/>
        <w:ind w:right="141" w:firstLine="567"/>
        <w:jc w:val="both"/>
        <w:rPr>
          <w:rFonts w:ascii="Arial" w:hAnsi="Arial" w:cs="Arial"/>
          <w:b/>
          <w:noProof/>
          <w:sz w:val="16"/>
          <w:szCs w:val="16"/>
        </w:rPr>
      </w:pPr>
    </w:p>
    <w:p w:rsidR="00980919" w:rsidRDefault="00980919" w:rsidP="00980919">
      <w:pPr>
        <w:pStyle w:val="1d"/>
        <w:ind w:right="56" w:firstLine="567"/>
        <w:jc w:val="center"/>
        <w:rPr>
          <w:rFonts w:ascii="Arial" w:hAnsi="Arial" w:cs="Arial"/>
          <w:b/>
          <w:noProof/>
          <w:sz w:val="16"/>
          <w:szCs w:val="16"/>
        </w:rPr>
      </w:pPr>
      <w:r w:rsidRPr="008C28CF">
        <w:rPr>
          <w:rFonts w:ascii="Arial" w:hAnsi="Arial" w:cs="Arial"/>
          <w:b/>
          <w:noProof/>
          <w:sz w:val="16"/>
          <w:szCs w:val="16"/>
        </w:rPr>
        <w:t>Об обеспечении беспрепятственного проезда пожарной техники к месту пожара на территории Прочноокопского сельского поселения Новокубанского района</w:t>
      </w:r>
    </w:p>
    <w:p w:rsidR="00980919" w:rsidRPr="008C28CF" w:rsidRDefault="00980919" w:rsidP="00980919">
      <w:pPr>
        <w:pStyle w:val="1d"/>
        <w:ind w:right="56" w:firstLine="567"/>
        <w:jc w:val="center"/>
        <w:rPr>
          <w:rFonts w:ascii="Arial" w:hAnsi="Arial" w:cs="Arial"/>
          <w:b/>
          <w:noProof/>
          <w:sz w:val="16"/>
          <w:szCs w:val="16"/>
        </w:rPr>
      </w:pP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В соответствии с Федеральными  законами  от 6 октября 2003 года   №131-ФЗ «Об общих принципах организации местного самоуправления  в Российской Федерации», от 21 декабря 1994 года №69-ФЗ «О пожарной безопасности», от 22 июля 2008 года №123-ФЗ  «Технический регламент о требованиях пожарной безопасности», Сводом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утверждённым приказом МЧС России от 24 апреля 2013 года №288, в целях обеспечения беспрепятственного проезда пожарной техники к месту пожара на территории Прочноокопского сельского поселения Новокубанского района  п о с т а н о в л я ю:</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1. Утвердить Положение об обеспечении беспрепятственного проезда пожарной техники к месту пожара на территории Прочноокопского сельского поселения Новокубанского района согласно приложению к настоящему постановлению.</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2.Рекомендовать руководителям предприятий, учреждений и организаций независимо от их организационно-правовых форм и форм собственности обеспечивать беспрепятственный проезд пожарной техники к месту пожара в пределах закреплённых и обслуживаемых территорий в соответствии с утверждённым Положением.</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3.Рекомендовать руководителям предприятий, учреждений и организаций независимо от  их организационно-правовых форм и форм собственности при выполнении работ, ограничивающих проезд пожарной техники по территории Прочноокопского сельского поселения Новокубанского района и прилегающей территории, информировать диспетчера ФГКУ «1 отряд ФПС по Краснодарскому краю», администрацию Прочноокопского сельского поселения Новокубанского района.</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 Рекомендовать населению, руководителям органов территориального общественного самоуправления Прочноокопского сельского поселения Новокубанского района при выявлении перекрытия или повреждения проездов и подъездов пожарной техники к жилым домам, зданиям и сооружениям на территории Прочноокопского сельского поселения Новокубанского района незамедлительно информировать об этом администрацию Прочноокопского сельского поселения Новокубанского района по телефону  8 (86195)2-81-82.</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5.Заместителю главы Прочноокопского сельского поселения Новокубанского района  (Безнебеева)  опубликовать настоящее постановление  в информационном бюллетене «Вестник Прочноокопского сельского поселения Новокубанского района» и на официальном сайте администрации Прочноокопского сельского поселения в информационно-телекоммуникационной сети «Интернет».  </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6.  Контроль за выполнением настоящего постановления оставляю за собой.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7. Постановление вступает в силу со дня его опубликования в информационном бюллетене «Вестник Прочноокопского сельского поселения Новокубанского района».</w:t>
      </w:r>
    </w:p>
    <w:p w:rsidR="00980919" w:rsidRPr="00980919" w:rsidRDefault="00980919" w:rsidP="00980919">
      <w:pPr>
        <w:pStyle w:val="1d"/>
        <w:ind w:firstLine="567"/>
        <w:jc w:val="both"/>
        <w:rPr>
          <w:rFonts w:ascii="Arial" w:hAnsi="Arial" w:cs="Arial"/>
          <w:noProof/>
          <w:sz w:val="16"/>
          <w:szCs w:val="16"/>
        </w:rPr>
      </w:pP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Глава Прочноокопского сельского поселения</w:t>
      </w:r>
      <w:r w:rsidR="00A82C01">
        <w:rPr>
          <w:rFonts w:ascii="Arial" w:hAnsi="Arial" w:cs="Arial"/>
          <w:noProof/>
          <w:sz w:val="16"/>
          <w:szCs w:val="16"/>
        </w:rPr>
        <w:t xml:space="preserve"> </w:t>
      </w:r>
      <w:r w:rsidRPr="00980919">
        <w:rPr>
          <w:rFonts w:ascii="Arial" w:hAnsi="Arial" w:cs="Arial"/>
          <w:noProof/>
          <w:sz w:val="16"/>
          <w:szCs w:val="16"/>
        </w:rPr>
        <w:t xml:space="preserve">Новокубанского района                               </w:t>
      </w: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Р.Ю. Лысенко</w:t>
      </w:r>
    </w:p>
    <w:p w:rsidR="00980919" w:rsidRPr="00980919" w:rsidRDefault="00980919" w:rsidP="00A82C01">
      <w:pPr>
        <w:pStyle w:val="1d"/>
        <w:ind w:left="567" w:right="7002"/>
        <w:jc w:val="both"/>
        <w:rPr>
          <w:rFonts w:ascii="Arial" w:hAnsi="Arial" w:cs="Arial"/>
          <w:noProof/>
          <w:sz w:val="16"/>
          <w:szCs w:val="16"/>
        </w:rPr>
      </w:pP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Приложение</w:t>
      </w: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к постановлению администрации</w:t>
      </w: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Прочноокопского</w:t>
      </w:r>
      <w:r w:rsidR="00A82C01">
        <w:rPr>
          <w:rFonts w:ascii="Arial" w:hAnsi="Arial" w:cs="Arial"/>
          <w:noProof/>
          <w:sz w:val="16"/>
          <w:szCs w:val="16"/>
        </w:rPr>
        <w:t xml:space="preserve"> </w:t>
      </w:r>
      <w:r w:rsidRPr="00980919">
        <w:rPr>
          <w:rFonts w:ascii="Arial" w:hAnsi="Arial" w:cs="Arial"/>
          <w:noProof/>
          <w:sz w:val="16"/>
          <w:szCs w:val="16"/>
        </w:rPr>
        <w:t xml:space="preserve">сельского поселения </w:t>
      </w: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Новокубанского района</w:t>
      </w:r>
    </w:p>
    <w:p w:rsidR="00980919" w:rsidRPr="00980919" w:rsidRDefault="00980919" w:rsidP="00A82C01">
      <w:pPr>
        <w:pStyle w:val="1d"/>
        <w:ind w:left="567" w:right="7002"/>
        <w:jc w:val="both"/>
        <w:rPr>
          <w:rFonts w:ascii="Arial" w:hAnsi="Arial" w:cs="Arial"/>
          <w:noProof/>
          <w:sz w:val="16"/>
          <w:szCs w:val="16"/>
        </w:rPr>
      </w:pPr>
      <w:r w:rsidRPr="00980919">
        <w:rPr>
          <w:rFonts w:ascii="Arial" w:hAnsi="Arial" w:cs="Arial"/>
          <w:noProof/>
          <w:sz w:val="16"/>
          <w:szCs w:val="16"/>
        </w:rPr>
        <w:t>от  12.10.2020  №  47</w:t>
      </w:r>
    </w:p>
    <w:p w:rsidR="00980919" w:rsidRPr="00980919" w:rsidRDefault="00980919" w:rsidP="00A82C01">
      <w:pPr>
        <w:pStyle w:val="1d"/>
        <w:ind w:firstLine="567"/>
        <w:jc w:val="center"/>
        <w:rPr>
          <w:rFonts w:ascii="Arial" w:hAnsi="Arial" w:cs="Arial"/>
          <w:noProof/>
          <w:sz w:val="16"/>
          <w:szCs w:val="16"/>
        </w:rPr>
      </w:pPr>
      <w:r w:rsidRPr="00980919">
        <w:rPr>
          <w:rFonts w:ascii="Arial" w:hAnsi="Arial" w:cs="Arial"/>
          <w:noProof/>
          <w:sz w:val="16"/>
          <w:szCs w:val="16"/>
        </w:rPr>
        <w:t>ПОЛОЖЕНИЕ</w:t>
      </w:r>
    </w:p>
    <w:p w:rsidR="00980919" w:rsidRPr="00980919" w:rsidRDefault="00980919" w:rsidP="00A82C01">
      <w:pPr>
        <w:pStyle w:val="1d"/>
        <w:ind w:firstLine="567"/>
        <w:jc w:val="center"/>
        <w:rPr>
          <w:rFonts w:ascii="Arial" w:hAnsi="Arial" w:cs="Arial"/>
          <w:noProof/>
          <w:sz w:val="16"/>
          <w:szCs w:val="16"/>
        </w:rPr>
      </w:pPr>
      <w:r w:rsidRPr="00980919">
        <w:rPr>
          <w:rFonts w:ascii="Arial" w:hAnsi="Arial" w:cs="Arial"/>
          <w:noProof/>
          <w:sz w:val="16"/>
          <w:szCs w:val="16"/>
        </w:rPr>
        <w:t>ОБ ОБЕСПЕЧЕНИИ БЕСПРЕПЯТСТВЕННОГО ПРОЕЗДА</w:t>
      </w:r>
    </w:p>
    <w:p w:rsidR="00980919" w:rsidRPr="00980919" w:rsidRDefault="00980919" w:rsidP="00A82C01">
      <w:pPr>
        <w:pStyle w:val="1d"/>
        <w:ind w:firstLine="567"/>
        <w:jc w:val="center"/>
        <w:rPr>
          <w:rFonts w:ascii="Arial" w:hAnsi="Arial" w:cs="Arial"/>
          <w:noProof/>
          <w:sz w:val="16"/>
          <w:szCs w:val="16"/>
        </w:rPr>
      </w:pPr>
      <w:r w:rsidRPr="00980919">
        <w:rPr>
          <w:rFonts w:ascii="Arial" w:hAnsi="Arial" w:cs="Arial"/>
          <w:noProof/>
          <w:sz w:val="16"/>
          <w:szCs w:val="16"/>
        </w:rPr>
        <w:t>ПОЖАРНОЙ ТЕХНИКИ К МЕСТУ ПОЖАРА НА ТЕРРИТОРИИ</w:t>
      </w:r>
    </w:p>
    <w:p w:rsidR="00980919" w:rsidRPr="00980919" w:rsidRDefault="00980919" w:rsidP="00A82C01">
      <w:pPr>
        <w:pStyle w:val="1d"/>
        <w:ind w:firstLine="567"/>
        <w:jc w:val="center"/>
        <w:rPr>
          <w:rFonts w:ascii="Arial" w:hAnsi="Arial" w:cs="Arial"/>
          <w:noProof/>
          <w:sz w:val="16"/>
          <w:szCs w:val="16"/>
        </w:rPr>
      </w:pPr>
      <w:r w:rsidRPr="00980919">
        <w:rPr>
          <w:rFonts w:ascii="Arial" w:hAnsi="Arial" w:cs="Arial"/>
          <w:noProof/>
          <w:sz w:val="16"/>
          <w:szCs w:val="16"/>
        </w:rPr>
        <w:t>ПРОЧНООКОПСКОГО СЕЛЬСКОГО ПОСЕЛЕНИЯ НОВОКУБАНСКОГО РАЙОНА</w:t>
      </w:r>
    </w:p>
    <w:p w:rsidR="00980919" w:rsidRPr="00980919" w:rsidRDefault="00980919" w:rsidP="00980919">
      <w:pPr>
        <w:pStyle w:val="1d"/>
        <w:ind w:firstLine="567"/>
        <w:jc w:val="both"/>
        <w:rPr>
          <w:rFonts w:ascii="Arial" w:hAnsi="Arial" w:cs="Arial"/>
          <w:noProof/>
          <w:sz w:val="16"/>
          <w:szCs w:val="16"/>
        </w:rPr>
      </w:pP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1.Общие положения</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1.1. </w:t>
      </w:r>
      <w:proofErr w:type="gramStart"/>
      <w:r w:rsidRPr="00980919">
        <w:rPr>
          <w:rFonts w:ascii="Arial" w:hAnsi="Arial" w:cs="Arial"/>
          <w:noProof/>
          <w:sz w:val="16"/>
          <w:szCs w:val="16"/>
        </w:rPr>
        <w:t>Положение об обеспечении беспрепятственного проезда пожарной техники к месту пожара на территории Прочноокопского сельского поселения Новокубанского района (далее - Положение) разработано в соответствии с Федеральными законами  от 6 октября 2003 года  №131-ФЗ «Об общих принципах организации местного самоуправления в Российской Федерации», от  21  декабря 1994 года № 69-ФЗ «О пожарной безопасности»,  от 22 июля 2008 года №123-ФЗ «Технический регламент о требованиях пожарной</w:t>
      </w:r>
      <w:proofErr w:type="gramEnd"/>
      <w:r w:rsidRPr="00980919">
        <w:rPr>
          <w:rFonts w:ascii="Arial" w:hAnsi="Arial" w:cs="Arial"/>
          <w:noProof/>
          <w:sz w:val="16"/>
          <w:szCs w:val="16"/>
        </w:rPr>
        <w:t xml:space="preserve"> безопасности», Сводом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утверждённым приказом МЧС России от 24 апреля 2013 года №288.</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1.2. Положение предназначено руководителям  предприятий, учреждений и организаций независимо от их организационно-правовых форм и форм собственности, имеющих  в своем ведении и (или) обслуживающих территории жилых массивов, общественных зданий и производственных территорий.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1.3. Положение разработано в целях защиты жизни, здоровья, имущества граждан и юридических лиц, государственного и муниципального имущества от пожаров.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 Обеспечение беспрепятственного проезда к зданиям,</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сооружениям и строениям</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2.1. Подъезд пожарных автомобилей должен быть обеспечен:</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со всех сторон – к зданиям и сооружениям классов функциональной пожарной опасности Ф1.1, Ф4.1.</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2.2. К зданиям и сооружениям производственных объектов по всей их длине должен быть обеспечен подъезд пожарных автомобилей: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с одной стороны – при ширине здания или сооружения не более 18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с двух сторон – при ширине здания или сооружения более 18 метров, а также при устройстве замкнутых и полузамкнутых дворов.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2.3. Допускается предусматривать подъезд пожарных автомобилей только с одной стороны к зданиям и сооружениям в случаях:</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меньшей высоты, чем указано в пункте 2.1;</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двусторонней ориентации квартир или помещений;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2.4.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2.5. Допускается увеличивать расстояние от края проезжей части автомобильной дороги до ближней стены производственных зданий</w:t>
      </w:r>
      <w:r w:rsidRPr="00980919">
        <w:rPr>
          <w:rFonts w:ascii="Arial" w:hAnsi="Arial" w:cs="Arial"/>
          <w:noProof/>
          <w:sz w:val="16"/>
          <w:szCs w:val="16"/>
        </w:rPr>
        <w:tab/>
        <w:t xml:space="preserve">  и сооружений до 60 метров при условии устройства тупиковых дорог к этим зданиям и сооружениям с площадками для </w:t>
      </w:r>
      <w:r w:rsidRPr="00980919">
        <w:rPr>
          <w:rFonts w:ascii="Arial" w:hAnsi="Arial" w:cs="Arial"/>
          <w:noProof/>
          <w:sz w:val="16"/>
          <w:szCs w:val="16"/>
        </w:rPr>
        <w:lastRenderedPageBreak/>
        <w:t>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2.6. Ширина проездов для пожарной техники в зависимости от высоты зданий или сооружений должна составлять не менее:</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3,5 метров – при высоте зданий или сооружений до 13,0 метров включительно;</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4,2 метра – при высоте здания от 13,0 метров до 46,0 метров включительно;</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6,0 метров – при  высоте здания более 46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2.7. В общую ширину противопожарного проезда, совмещённого с основным подъездом к зданию и сооружению, допускается включать тротуар, примыкающий к проезду.</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2.8. Расстояние от внутреннего края подъезда до стены здания, сооружения и строения должно быть:</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-для зданий высотой до 28 метров  включительно  - 5 - </w:t>
      </w:r>
      <w:smartTag w:uri="urn:schemas-microsoft-com:office:smarttags" w:element="metricconverter">
        <w:smartTagPr>
          <w:attr w:name="ProductID" w:val="8 метров"/>
        </w:smartTagPr>
        <w:r w:rsidRPr="00980919">
          <w:rPr>
            <w:rFonts w:ascii="Arial" w:hAnsi="Arial" w:cs="Arial"/>
            <w:noProof/>
            <w:sz w:val="16"/>
            <w:szCs w:val="16"/>
          </w:rPr>
          <w:t>8 метров</w:t>
        </w:r>
      </w:smartTag>
      <w:r w:rsidRPr="00980919">
        <w:rPr>
          <w:rFonts w:ascii="Arial" w:hAnsi="Arial" w:cs="Arial"/>
          <w:noProof/>
          <w:sz w:val="16"/>
          <w:szCs w:val="16"/>
        </w:rPr>
        <w:t>;</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-для зданий высотой более </w:t>
      </w:r>
      <w:smartTag w:uri="urn:schemas-microsoft-com:office:smarttags" w:element="metricconverter">
        <w:smartTagPr>
          <w:attr w:name="ProductID" w:val="28 метров"/>
        </w:smartTagPr>
        <w:r w:rsidRPr="00980919">
          <w:rPr>
            <w:rFonts w:ascii="Arial" w:hAnsi="Arial" w:cs="Arial"/>
            <w:noProof/>
            <w:sz w:val="16"/>
            <w:szCs w:val="16"/>
          </w:rPr>
          <w:t>28 метров</w:t>
        </w:r>
      </w:smartTag>
      <w:r w:rsidRPr="00980919">
        <w:rPr>
          <w:rFonts w:ascii="Arial" w:hAnsi="Arial" w:cs="Arial"/>
          <w:noProof/>
          <w:sz w:val="16"/>
          <w:szCs w:val="16"/>
        </w:rPr>
        <w:t xml:space="preserve"> - не более </w:t>
      </w:r>
      <w:smartTag w:uri="urn:schemas-microsoft-com:office:smarttags" w:element="metricconverter">
        <w:smartTagPr>
          <w:attr w:name="ProductID" w:val="16 метров"/>
        </w:smartTagPr>
        <w:r w:rsidRPr="00980919">
          <w:rPr>
            <w:rFonts w:ascii="Arial" w:hAnsi="Arial" w:cs="Arial"/>
            <w:noProof/>
            <w:sz w:val="16"/>
            <w:szCs w:val="16"/>
          </w:rPr>
          <w:t>16 метров</w:t>
        </w:r>
      </w:smartTag>
      <w:r w:rsidRPr="00980919">
        <w:rPr>
          <w:rFonts w:ascii="Arial" w:hAnsi="Arial" w:cs="Arial"/>
          <w:noProof/>
          <w:sz w:val="16"/>
          <w:szCs w:val="16"/>
        </w:rPr>
        <w:t>.</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2.9. Конструкция дорожной одежды проездов для пожарной техники должна быть рассчитана на нагрузку от пожарных автомобилей. </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2.10. В замкнутых и полузамкнутых дворах  необходимо предусматривать проезды для пожарных автомобилей.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2.11.Сквозные проезды (арки) в зданиях и сооружениях должны быть шириной не менее  3,5 метров, высотой не менее 4,5 метров и располагаться не более чем через каждые 300 метров, а в реконструируемых районах при застройке по периметру – не более чем через 180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2.12. Тупиковые проезды должны заканчиваться площадками для разворота пожарной техники размером не менее чем 15 х </w:t>
      </w:r>
      <w:smartTag w:uri="urn:schemas-microsoft-com:office:smarttags" w:element="metricconverter">
        <w:smartTagPr>
          <w:attr w:name="ProductID" w:val="15 метров"/>
        </w:smartTagPr>
        <w:r w:rsidRPr="00980919">
          <w:rPr>
            <w:rFonts w:ascii="Arial" w:hAnsi="Arial" w:cs="Arial"/>
            <w:noProof/>
            <w:sz w:val="16"/>
            <w:szCs w:val="16"/>
          </w:rPr>
          <w:t>15 метров</w:t>
        </w:r>
      </w:smartTag>
      <w:r w:rsidRPr="00980919">
        <w:rPr>
          <w:rFonts w:ascii="Arial" w:hAnsi="Arial" w:cs="Arial"/>
          <w:noProof/>
          <w:sz w:val="16"/>
          <w:szCs w:val="16"/>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980919">
          <w:rPr>
            <w:rFonts w:ascii="Arial" w:hAnsi="Arial" w:cs="Arial"/>
            <w:noProof/>
            <w:sz w:val="16"/>
            <w:szCs w:val="16"/>
          </w:rPr>
          <w:t>150 метров</w:t>
        </w:r>
      </w:smartTag>
      <w:r w:rsidRPr="00980919">
        <w:rPr>
          <w:rFonts w:ascii="Arial" w:hAnsi="Arial" w:cs="Arial"/>
          <w:noProof/>
          <w:sz w:val="16"/>
          <w:szCs w:val="16"/>
        </w:rPr>
        <w:t>.</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2.13. Сквозные проходы через лестничные клетки в зданиях и  сооружениях располагаются  на расстоянии не более </w:t>
      </w:r>
      <w:smartTag w:uri="urn:schemas-microsoft-com:office:smarttags" w:element="metricconverter">
        <w:smartTagPr>
          <w:attr w:name="ProductID" w:val="100 метров"/>
        </w:smartTagPr>
        <w:r w:rsidRPr="00980919">
          <w:rPr>
            <w:rFonts w:ascii="Arial" w:hAnsi="Arial" w:cs="Arial"/>
            <w:noProof/>
            <w:sz w:val="16"/>
            <w:szCs w:val="16"/>
          </w:rPr>
          <w:t>100 метров</w:t>
        </w:r>
      </w:smartTag>
      <w:r w:rsidRPr="00980919">
        <w:rPr>
          <w:rFonts w:ascii="Arial" w:hAnsi="Arial" w:cs="Arial"/>
          <w:noProof/>
          <w:sz w:val="16"/>
          <w:szCs w:val="16"/>
        </w:rPr>
        <w:t xml:space="preserve"> один от другого. При примыкании зданий и сооружений и строений под углом друг к другу в расчёт принимается расстояние по периметру со стороны наружного водопровода с пожарными гидрантами.</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2.14. Планировочное решение малоэтажной</w:t>
      </w:r>
      <w:r w:rsidRPr="00980919">
        <w:rPr>
          <w:rFonts w:ascii="Arial" w:hAnsi="Arial" w:cs="Arial"/>
          <w:noProof/>
          <w:sz w:val="16"/>
          <w:szCs w:val="16"/>
        </w:rPr>
        <w:tab/>
        <w:t xml:space="preserve">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980919" w:rsidRPr="00980919" w:rsidRDefault="00A82C01" w:rsidP="00980919">
      <w:pPr>
        <w:pStyle w:val="1d"/>
        <w:ind w:firstLine="567"/>
        <w:jc w:val="both"/>
        <w:rPr>
          <w:rFonts w:ascii="Arial" w:hAnsi="Arial" w:cs="Arial"/>
          <w:noProof/>
          <w:sz w:val="16"/>
          <w:szCs w:val="16"/>
        </w:rPr>
      </w:pPr>
      <w:r>
        <w:rPr>
          <w:rFonts w:ascii="Arial" w:hAnsi="Arial" w:cs="Arial"/>
          <w:noProof/>
          <w:sz w:val="16"/>
          <w:szCs w:val="16"/>
        </w:rPr>
        <w:t>3</w:t>
      </w:r>
      <w:r w:rsidR="00980919" w:rsidRPr="00980919">
        <w:rPr>
          <w:rFonts w:ascii="Arial" w:hAnsi="Arial" w:cs="Arial"/>
          <w:noProof/>
          <w:sz w:val="16"/>
          <w:szCs w:val="16"/>
        </w:rPr>
        <w:t>. Обеспечение беспрепятственного проезда к жилым домам</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3.1. Подъезд пожарных автомобилей должен быть обеспечен со всех сторон  к зданиям жилых домов.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 Обеспечение беспрепятственного проезда</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 к производственным объектам</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4.1. К зданиям, сооружениям и строениям производственных объектов по всей их длине должен быть обеспечен подъезд пожарных автомобилей с одной стороны при ширине здания, сооружения или строения не более 18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с двух сторон – при ширине здания, сооружения или строения более 18 метров, а также при устройстве замкнутых и полузамкнутых дворов.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4.2.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4.3. Производственные объекты с площадками размером более 5 гектаров должны иметь не менее двух въездов.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4.4. При размере стороны площадки производственного объекта более 1000 метров и расположении её вдоль улицы или автомобильной дороги на этой стороне следует предусматривать не менее двух въездов на площадку.</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4.5. Ограждённые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укреплённой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4.7.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5. Обеспечение беспрепятственного проезда к источникам противопожарного водоснабжения</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5.1. К водоемам, являющимся источниками противопожарного водоснабжения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5.2. Пожарные гидранты  надлежит располагать вдоль автомобильных дорог  на расстоянии не более 2,5 метров от края проезжей части, но не менее</w:t>
      </w:r>
      <w:r w:rsidR="00A82C01">
        <w:rPr>
          <w:rFonts w:ascii="Arial" w:hAnsi="Arial" w:cs="Arial"/>
          <w:noProof/>
          <w:sz w:val="16"/>
          <w:szCs w:val="16"/>
        </w:rPr>
        <w:t xml:space="preserve"> </w:t>
      </w:r>
      <w:smartTag w:uri="urn:schemas-microsoft-com:office:smarttags" w:element="metricconverter">
        <w:smartTagPr>
          <w:attr w:name="ProductID" w:val="5 метров"/>
        </w:smartTagPr>
        <w:r w:rsidRPr="00980919">
          <w:rPr>
            <w:rFonts w:ascii="Arial" w:hAnsi="Arial" w:cs="Arial"/>
            <w:noProof/>
            <w:sz w:val="16"/>
            <w:szCs w:val="16"/>
          </w:rPr>
          <w:t>5 метров</w:t>
        </w:r>
      </w:smartTag>
      <w:r w:rsidRPr="00980919">
        <w:rPr>
          <w:rFonts w:ascii="Arial" w:hAnsi="Arial" w:cs="Arial"/>
          <w:noProof/>
          <w:sz w:val="16"/>
          <w:szCs w:val="16"/>
        </w:rPr>
        <w:t xml:space="preserve"> от стен здания.</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6. Обеспечение беспрепятственного проезда в условиях выпадения осадков и выполнения земляных работ</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6.1. При выполнении земляных работ организации обязаны предварительно  согласовать с администрацией Прочноокопского сельского поселения Новокубанского района выполнение данных работ.</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6.2. Выполнение земляных работ должно предусматривать обеспечение беспрепятственного проезда пожарной техники к месту пожара.</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7. Информирование</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7.1. При выполнении работ,  ограничивающих проезд пожарной техники на территории Прочноокопского сельского поселения Новокубанского района и прилегающей территории, организаторам работ незамедлительно и заблаговременно в письменной и (или) устной форме оповестить:</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диспетчера ФГКУ «1 отряд ФПС по Краснодарскому краю» по телефону 8 (86195)4-62-46, 01, 112;</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 xml:space="preserve">администрацию Прочноокопского сельского поселения Новокубанского района по телефону 8(86195)2-81-82, факсу 8(86195)2-81-82, на эл.почту: </w:t>
      </w:r>
      <w:hyperlink r:id="rId9" w:history="1">
        <w:r w:rsidRPr="00980919">
          <w:rPr>
            <w:rStyle w:val="a3"/>
            <w:rFonts w:ascii="Arial" w:hAnsi="Arial" w:cs="Arial"/>
            <w:noProof/>
            <w:sz w:val="16"/>
            <w:szCs w:val="16"/>
          </w:rPr>
          <w:t>appspnr@mail.ru</w:t>
        </w:r>
      </w:hyperlink>
      <w:r w:rsidRPr="00980919">
        <w:rPr>
          <w:rFonts w:ascii="Arial" w:hAnsi="Arial" w:cs="Arial"/>
          <w:noProof/>
          <w:sz w:val="16"/>
          <w:szCs w:val="16"/>
        </w:rPr>
        <w:t>.</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При оповещении необходимо указать причины перекрытия дороги, место расположения и срок, на который перекрыта дорога. После окончания ремонта дороги или ликвидации перекрытия по другим причинам оповестить диспетчера ФГКУ «1 отряд ФПС по Краснодарскому краю» по телефону 8(86195)4-62-46, 01, 112.</w:t>
      </w:r>
    </w:p>
    <w:p w:rsidR="00980919" w:rsidRPr="00980919" w:rsidRDefault="00980919" w:rsidP="00980919">
      <w:pPr>
        <w:pStyle w:val="1d"/>
        <w:ind w:firstLine="567"/>
        <w:jc w:val="both"/>
        <w:rPr>
          <w:rFonts w:ascii="Arial" w:hAnsi="Arial" w:cs="Arial"/>
          <w:noProof/>
          <w:sz w:val="16"/>
          <w:szCs w:val="16"/>
        </w:rPr>
      </w:pPr>
      <w:r w:rsidRPr="00980919">
        <w:rPr>
          <w:rFonts w:ascii="Arial" w:hAnsi="Arial" w:cs="Arial"/>
          <w:noProof/>
          <w:sz w:val="16"/>
          <w:szCs w:val="16"/>
        </w:rPr>
        <w:t>7.2. Администрация Прочноокопского сельского поселения Новокубанского района при получении информации о перекрытии или ремонте дороги на территории поселения и прилегающей территории оповещает в устной и письменной форме диспетчера ФГКУ «1 отряд ФПС по Краснодарскому краю» по телефону 8(86195)4-62-46, 01, 112.</w:t>
      </w:r>
    </w:p>
    <w:p w:rsidR="00980919" w:rsidRPr="00980919" w:rsidRDefault="00980919" w:rsidP="00980919">
      <w:pPr>
        <w:pStyle w:val="1d"/>
        <w:ind w:firstLine="567"/>
        <w:jc w:val="both"/>
        <w:rPr>
          <w:rFonts w:ascii="Arial" w:hAnsi="Arial" w:cs="Arial"/>
          <w:noProof/>
          <w:sz w:val="16"/>
          <w:szCs w:val="16"/>
        </w:rPr>
      </w:pPr>
    </w:p>
    <w:p w:rsidR="00A82C01" w:rsidRDefault="00980919" w:rsidP="00A82C01">
      <w:pPr>
        <w:pStyle w:val="1d"/>
        <w:tabs>
          <w:tab w:val="left" w:pos="3544"/>
        </w:tabs>
        <w:ind w:left="567" w:right="7002"/>
        <w:jc w:val="both"/>
        <w:rPr>
          <w:rFonts w:ascii="Arial" w:hAnsi="Arial" w:cs="Arial"/>
          <w:noProof/>
          <w:sz w:val="16"/>
          <w:szCs w:val="16"/>
        </w:rPr>
      </w:pPr>
      <w:r w:rsidRPr="00980919">
        <w:rPr>
          <w:rFonts w:ascii="Arial" w:hAnsi="Arial" w:cs="Arial"/>
          <w:noProof/>
          <w:sz w:val="16"/>
          <w:szCs w:val="16"/>
        </w:rPr>
        <w:t>Главный специалист администрации Прочноокопского</w:t>
      </w:r>
      <w:r w:rsidR="00A82C01">
        <w:rPr>
          <w:rFonts w:ascii="Arial" w:hAnsi="Arial" w:cs="Arial"/>
          <w:noProof/>
          <w:sz w:val="16"/>
          <w:szCs w:val="16"/>
        </w:rPr>
        <w:t xml:space="preserve"> </w:t>
      </w:r>
      <w:r w:rsidRPr="00980919">
        <w:rPr>
          <w:rFonts w:ascii="Arial" w:hAnsi="Arial" w:cs="Arial"/>
          <w:noProof/>
          <w:sz w:val="16"/>
          <w:szCs w:val="16"/>
        </w:rPr>
        <w:t xml:space="preserve">сельского поселения  Новокубанского района                               </w:t>
      </w:r>
    </w:p>
    <w:p w:rsidR="00980919" w:rsidRPr="00980919" w:rsidRDefault="00980919" w:rsidP="00A82C01">
      <w:pPr>
        <w:pStyle w:val="1d"/>
        <w:tabs>
          <w:tab w:val="left" w:pos="3544"/>
        </w:tabs>
        <w:ind w:left="567" w:right="7002"/>
        <w:jc w:val="both"/>
        <w:rPr>
          <w:rFonts w:ascii="Arial" w:hAnsi="Arial" w:cs="Arial"/>
          <w:noProof/>
          <w:sz w:val="16"/>
          <w:szCs w:val="16"/>
        </w:rPr>
      </w:pPr>
      <w:r w:rsidRPr="00980919">
        <w:rPr>
          <w:rFonts w:ascii="Arial" w:hAnsi="Arial" w:cs="Arial"/>
          <w:noProof/>
          <w:sz w:val="16"/>
          <w:szCs w:val="16"/>
        </w:rPr>
        <w:t>И.И. Хрипунова</w:t>
      </w:r>
    </w:p>
    <w:p w:rsidR="00582170" w:rsidRPr="00785050" w:rsidRDefault="00582170" w:rsidP="00A26D79">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582170" w:rsidRPr="00785050" w:rsidRDefault="00582170" w:rsidP="00A26D79">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582170" w:rsidRPr="00785050" w:rsidRDefault="00582170" w:rsidP="00A26D79">
      <w:pPr>
        <w:pStyle w:val="1d"/>
        <w:ind w:right="56" w:firstLine="567"/>
        <w:jc w:val="center"/>
        <w:rPr>
          <w:rFonts w:ascii="Arial" w:hAnsi="Arial" w:cs="Arial"/>
          <w:noProof/>
          <w:sz w:val="16"/>
          <w:szCs w:val="16"/>
        </w:rPr>
      </w:pPr>
      <w:r w:rsidRPr="00785050">
        <w:rPr>
          <w:rFonts w:ascii="Arial" w:hAnsi="Arial" w:cs="Arial"/>
          <w:noProof/>
          <w:sz w:val="16"/>
          <w:szCs w:val="16"/>
        </w:rPr>
        <w:t>ПОСТАНОВЛЕНИЕ</w:t>
      </w:r>
    </w:p>
    <w:p w:rsidR="00A26D79" w:rsidRDefault="00A26D79" w:rsidP="00A26D79">
      <w:pPr>
        <w:pStyle w:val="1d"/>
        <w:jc w:val="center"/>
        <w:rPr>
          <w:rFonts w:ascii="Arial" w:hAnsi="Arial" w:cs="Arial"/>
          <w:sz w:val="16"/>
          <w:szCs w:val="16"/>
        </w:rPr>
      </w:pPr>
    </w:p>
    <w:p w:rsidR="00A26D79" w:rsidRDefault="00A26D79" w:rsidP="00A26D79">
      <w:pPr>
        <w:pStyle w:val="1d"/>
        <w:ind w:right="-369"/>
        <w:jc w:val="center"/>
        <w:rPr>
          <w:rFonts w:ascii="Arial" w:hAnsi="Arial" w:cs="Arial"/>
          <w:sz w:val="16"/>
          <w:szCs w:val="16"/>
        </w:rPr>
      </w:pPr>
      <w:r>
        <w:rPr>
          <w:rFonts w:ascii="Arial" w:hAnsi="Arial" w:cs="Arial"/>
          <w:sz w:val="16"/>
          <w:szCs w:val="16"/>
        </w:rPr>
        <w:t>12</w:t>
      </w:r>
      <w:r w:rsidRPr="004D34F8">
        <w:rPr>
          <w:rFonts w:ascii="Arial" w:hAnsi="Arial" w:cs="Arial"/>
          <w:sz w:val="16"/>
          <w:szCs w:val="16"/>
        </w:rPr>
        <w:t xml:space="preserve"> </w:t>
      </w:r>
      <w:r>
        <w:rPr>
          <w:rFonts w:ascii="Arial" w:hAnsi="Arial" w:cs="Arial"/>
          <w:sz w:val="16"/>
          <w:szCs w:val="16"/>
        </w:rPr>
        <w:t>октября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Pr>
          <w:rFonts w:ascii="Arial" w:hAnsi="Arial" w:cs="Arial"/>
          <w:sz w:val="16"/>
          <w:szCs w:val="16"/>
        </w:rPr>
        <w:t>48</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582170" w:rsidRPr="00785050" w:rsidRDefault="00582170" w:rsidP="00582170">
      <w:pPr>
        <w:pStyle w:val="1d"/>
        <w:ind w:right="141" w:firstLine="567"/>
        <w:jc w:val="both"/>
        <w:rPr>
          <w:rFonts w:ascii="Arial" w:hAnsi="Arial" w:cs="Arial"/>
          <w:b/>
          <w:noProof/>
          <w:sz w:val="16"/>
          <w:szCs w:val="16"/>
        </w:rPr>
      </w:pPr>
    </w:p>
    <w:p w:rsidR="00582170" w:rsidRDefault="00582170" w:rsidP="00582170">
      <w:pPr>
        <w:pStyle w:val="1d"/>
        <w:ind w:right="141" w:firstLine="567"/>
        <w:jc w:val="center"/>
        <w:rPr>
          <w:rFonts w:ascii="Arial" w:hAnsi="Arial" w:cs="Arial"/>
          <w:b/>
          <w:noProof/>
          <w:sz w:val="16"/>
          <w:szCs w:val="16"/>
        </w:rPr>
      </w:pPr>
      <w:r w:rsidRPr="00582170">
        <w:rPr>
          <w:rFonts w:ascii="Arial" w:hAnsi="Arial" w:cs="Arial"/>
          <w:b/>
          <w:noProof/>
          <w:sz w:val="16"/>
          <w:szCs w:val="16"/>
        </w:rPr>
        <w:t>Об обеспечении связи и оповещения населения о пожаре на территории Прочноокопского сельского поселения Новокубанского района</w:t>
      </w:r>
    </w:p>
    <w:p w:rsidR="00582170" w:rsidRDefault="00582170" w:rsidP="00582170">
      <w:pPr>
        <w:pStyle w:val="1d"/>
        <w:ind w:right="141" w:firstLine="567"/>
        <w:jc w:val="center"/>
        <w:rPr>
          <w:rFonts w:ascii="Arial" w:hAnsi="Arial" w:cs="Arial"/>
          <w:b/>
          <w:noProof/>
          <w:sz w:val="16"/>
          <w:szCs w:val="16"/>
        </w:rPr>
      </w:pPr>
    </w:p>
    <w:p w:rsidR="00582170" w:rsidRPr="00582170" w:rsidRDefault="00582170" w:rsidP="00582170">
      <w:pPr>
        <w:pStyle w:val="1d"/>
        <w:ind w:right="141" w:firstLine="567"/>
        <w:jc w:val="both"/>
        <w:rPr>
          <w:rFonts w:ascii="Arial" w:hAnsi="Arial" w:cs="Arial"/>
          <w:noProof/>
          <w:sz w:val="16"/>
          <w:szCs w:val="16"/>
        </w:rPr>
      </w:pPr>
      <w:proofErr w:type="gramStart"/>
      <w:r w:rsidRPr="00582170">
        <w:rPr>
          <w:rFonts w:ascii="Arial" w:hAnsi="Arial" w:cs="Arial"/>
          <w:noProof/>
          <w:sz w:val="16"/>
          <w:szCs w:val="16"/>
        </w:rPr>
        <w:t xml:space="preserve">В соответствии с статьёй  14 Федерального закона  от 6 октября 2003 года №131-ФЗ «Об  общих принципах организации местного самоуправления в Российской Федерации»,  статьёй  19  Федерального  закона  от  21 декабря 1994 года №69-ФЗ «О пожарной безопасности», руководствуясь статьёй 63  Федерального  закона  от  22 июля 2008 года №123-ФЗ  «Технический регламент о </w:t>
      </w:r>
      <w:r w:rsidRPr="00582170">
        <w:rPr>
          <w:rFonts w:ascii="Arial" w:hAnsi="Arial" w:cs="Arial"/>
          <w:noProof/>
          <w:sz w:val="16"/>
          <w:szCs w:val="16"/>
        </w:rPr>
        <w:lastRenderedPageBreak/>
        <w:t>требованиях пожарной безопасности», в целях оповещения    населения и пожарных подразделений о</w:t>
      </w:r>
      <w:proofErr w:type="gramEnd"/>
      <w:r w:rsidRPr="00582170">
        <w:rPr>
          <w:rFonts w:ascii="Arial" w:hAnsi="Arial" w:cs="Arial"/>
          <w:noProof/>
          <w:sz w:val="16"/>
          <w:szCs w:val="16"/>
        </w:rPr>
        <w:t xml:space="preserve"> пожаре в границах Прочноокопского сельского поселения Новокубанского района  п о с т а н о в л я ю:</w:t>
      </w:r>
    </w:p>
    <w:p w:rsidR="00582170" w:rsidRPr="00582170" w:rsidRDefault="00582170" w:rsidP="00582170">
      <w:pPr>
        <w:pStyle w:val="1d"/>
        <w:ind w:right="141" w:firstLine="567"/>
        <w:jc w:val="both"/>
        <w:rPr>
          <w:rFonts w:ascii="Arial" w:hAnsi="Arial" w:cs="Arial"/>
          <w:noProof/>
          <w:sz w:val="16"/>
          <w:szCs w:val="16"/>
        </w:rPr>
      </w:pPr>
      <w:r w:rsidRPr="00582170">
        <w:rPr>
          <w:rFonts w:ascii="Arial" w:hAnsi="Arial" w:cs="Arial"/>
          <w:noProof/>
          <w:sz w:val="16"/>
          <w:szCs w:val="16"/>
        </w:rPr>
        <w:t xml:space="preserve">1. Утвердить Порядок обеспечения связи и оповещения населения о пожаре  на территории Прочноокопского сельского поселения Новокубанского района согласно приложению к настоящему постановлению. </w:t>
      </w:r>
    </w:p>
    <w:p w:rsidR="00582170" w:rsidRPr="00582170" w:rsidRDefault="00582170" w:rsidP="00582170">
      <w:pPr>
        <w:pStyle w:val="1d"/>
        <w:ind w:right="141" w:firstLine="567"/>
        <w:jc w:val="both"/>
        <w:rPr>
          <w:rFonts w:ascii="Arial" w:hAnsi="Arial" w:cs="Arial"/>
          <w:noProof/>
          <w:sz w:val="16"/>
          <w:szCs w:val="16"/>
        </w:rPr>
      </w:pPr>
      <w:r w:rsidRPr="00582170">
        <w:rPr>
          <w:rFonts w:ascii="Arial" w:hAnsi="Arial" w:cs="Arial"/>
          <w:noProof/>
          <w:sz w:val="16"/>
          <w:szCs w:val="16"/>
        </w:rPr>
        <w:t>2. Рекомендовать руководителям организаций, предприятий и учреждений, расположенных на территории Прочноокопского сельского поселения Новокубанского района,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Прочноокопского сельского поселения Новокубанского района.</w:t>
      </w:r>
    </w:p>
    <w:p w:rsidR="00582170" w:rsidRPr="00582170" w:rsidRDefault="00582170" w:rsidP="00582170">
      <w:pPr>
        <w:pStyle w:val="1d"/>
        <w:ind w:right="141" w:firstLine="567"/>
        <w:jc w:val="both"/>
        <w:rPr>
          <w:rFonts w:ascii="Arial" w:hAnsi="Arial" w:cs="Arial"/>
          <w:noProof/>
          <w:sz w:val="16"/>
          <w:szCs w:val="16"/>
        </w:rPr>
      </w:pPr>
      <w:r w:rsidRPr="00582170">
        <w:rPr>
          <w:rFonts w:ascii="Arial" w:hAnsi="Arial" w:cs="Arial"/>
          <w:noProof/>
          <w:sz w:val="16"/>
          <w:szCs w:val="16"/>
        </w:rPr>
        <w:t>3. Заместителю главы Прочноокопского сельского поселения Новокубанского района (Безнебеева) опубликовать  настоящее постановление в информационном бюллетене «Вестник Прочноокопского сельского поселения Новокубанского района» и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582170" w:rsidRPr="00582170" w:rsidRDefault="00582170" w:rsidP="00582170">
      <w:pPr>
        <w:pStyle w:val="1d"/>
        <w:ind w:right="141" w:firstLine="567"/>
        <w:jc w:val="both"/>
        <w:rPr>
          <w:rFonts w:ascii="Arial" w:hAnsi="Arial" w:cs="Arial"/>
          <w:noProof/>
          <w:sz w:val="16"/>
          <w:szCs w:val="16"/>
        </w:rPr>
      </w:pPr>
      <w:r w:rsidRPr="00582170">
        <w:rPr>
          <w:rFonts w:ascii="Arial" w:hAnsi="Arial" w:cs="Arial"/>
          <w:noProof/>
          <w:sz w:val="16"/>
          <w:szCs w:val="16"/>
        </w:rPr>
        <w:t>4. Контроль за исполнением настоящего постановления оставляю за собой.</w:t>
      </w:r>
    </w:p>
    <w:p w:rsidR="00582170" w:rsidRPr="00582170" w:rsidRDefault="00582170" w:rsidP="00582170">
      <w:pPr>
        <w:pStyle w:val="1d"/>
        <w:ind w:right="141" w:firstLine="567"/>
        <w:jc w:val="both"/>
        <w:rPr>
          <w:rFonts w:ascii="Arial" w:hAnsi="Arial" w:cs="Arial"/>
          <w:noProof/>
          <w:sz w:val="16"/>
          <w:szCs w:val="16"/>
        </w:rPr>
      </w:pPr>
      <w:r w:rsidRPr="00582170">
        <w:rPr>
          <w:rFonts w:ascii="Arial" w:hAnsi="Arial" w:cs="Arial"/>
          <w:noProof/>
          <w:sz w:val="16"/>
          <w:szCs w:val="16"/>
        </w:rPr>
        <w:t>5. Постановление вступает в силу со дня его  опубликования в информационном бюллетене «Вестник Прочноокопского сельского поселения Новокубанского района».</w:t>
      </w:r>
    </w:p>
    <w:p w:rsidR="00582170" w:rsidRPr="00582170" w:rsidRDefault="00582170" w:rsidP="00582170">
      <w:pPr>
        <w:pStyle w:val="1d"/>
        <w:ind w:right="7087" w:firstLine="567"/>
        <w:rPr>
          <w:rFonts w:ascii="Arial" w:hAnsi="Arial" w:cs="Arial"/>
          <w:noProof/>
          <w:sz w:val="16"/>
          <w:szCs w:val="16"/>
        </w:rPr>
      </w:pPr>
    </w:p>
    <w:p w:rsidR="00582170" w:rsidRDefault="00582170" w:rsidP="00582170">
      <w:pPr>
        <w:pStyle w:val="1d"/>
        <w:ind w:left="567" w:right="7002"/>
        <w:rPr>
          <w:rFonts w:ascii="Arial" w:hAnsi="Arial" w:cs="Arial"/>
          <w:noProof/>
          <w:sz w:val="16"/>
          <w:szCs w:val="16"/>
        </w:rPr>
      </w:pPr>
      <w:r w:rsidRPr="00582170">
        <w:rPr>
          <w:rFonts w:ascii="Arial" w:hAnsi="Arial" w:cs="Arial"/>
          <w:noProof/>
          <w:sz w:val="16"/>
          <w:szCs w:val="16"/>
        </w:rPr>
        <w:t>Глава Прочноокопского сельского поселения</w:t>
      </w:r>
      <w:r>
        <w:rPr>
          <w:rFonts w:ascii="Arial" w:hAnsi="Arial" w:cs="Arial"/>
          <w:noProof/>
          <w:sz w:val="16"/>
          <w:szCs w:val="16"/>
        </w:rPr>
        <w:t xml:space="preserve"> </w:t>
      </w:r>
      <w:r w:rsidRPr="00582170">
        <w:rPr>
          <w:rFonts w:ascii="Arial" w:hAnsi="Arial" w:cs="Arial"/>
          <w:noProof/>
          <w:sz w:val="16"/>
          <w:szCs w:val="16"/>
        </w:rPr>
        <w:t xml:space="preserve">Новокубанского района                                           </w:t>
      </w:r>
    </w:p>
    <w:p w:rsidR="00582170" w:rsidRDefault="00582170" w:rsidP="00582170">
      <w:pPr>
        <w:pStyle w:val="1d"/>
        <w:ind w:left="567" w:right="7002"/>
        <w:rPr>
          <w:rFonts w:ascii="Arial" w:hAnsi="Arial" w:cs="Arial"/>
          <w:noProof/>
          <w:sz w:val="16"/>
          <w:szCs w:val="16"/>
        </w:rPr>
      </w:pPr>
      <w:r w:rsidRPr="00582170">
        <w:rPr>
          <w:rFonts w:ascii="Arial" w:hAnsi="Arial" w:cs="Arial"/>
          <w:noProof/>
          <w:sz w:val="16"/>
          <w:szCs w:val="16"/>
        </w:rPr>
        <w:t>Р.Ю. Лысенко</w:t>
      </w:r>
    </w:p>
    <w:p w:rsidR="00582170" w:rsidRDefault="00582170" w:rsidP="00582170">
      <w:pPr>
        <w:pStyle w:val="1d"/>
        <w:ind w:left="567" w:right="7002"/>
        <w:rPr>
          <w:rFonts w:ascii="Arial" w:hAnsi="Arial" w:cs="Arial"/>
          <w:noProof/>
          <w:sz w:val="16"/>
          <w:szCs w:val="16"/>
        </w:rPr>
      </w:pPr>
    </w:p>
    <w:p w:rsidR="00582170" w:rsidRPr="00582170" w:rsidRDefault="00582170" w:rsidP="00582170">
      <w:pPr>
        <w:pStyle w:val="1d"/>
        <w:ind w:left="567" w:right="7002"/>
        <w:rPr>
          <w:rFonts w:ascii="Arial" w:hAnsi="Arial" w:cs="Arial"/>
          <w:bCs/>
          <w:noProof/>
          <w:sz w:val="16"/>
          <w:szCs w:val="16"/>
        </w:rPr>
      </w:pPr>
      <w:r w:rsidRPr="00582170">
        <w:rPr>
          <w:rFonts w:ascii="Arial" w:hAnsi="Arial" w:cs="Arial"/>
          <w:noProof/>
          <w:sz w:val="16"/>
          <w:szCs w:val="16"/>
        </w:rPr>
        <w:t>Приложение</w:t>
      </w:r>
    </w:p>
    <w:p w:rsidR="00582170" w:rsidRPr="00582170" w:rsidRDefault="00582170" w:rsidP="00582170">
      <w:pPr>
        <w:pStyle w:val="1d"/>
        <w:ind w:left="567" w:right="7002"/>
        <w:rPr>
          <w:rFonts w:ascii="Arial" w:hAnsi="Arial" w:cs="Arial"/>
          <w:bCs/>
          <w:noProof/>
          <w:sz w:val="16"/>
          <w:szCs w:val="16"/>
        </w:rPr>
      </w:pPr>
      <w:r w:rsidRPr="00582170">
        <w:rPr>
          <w:rFonts w:ascii="Arial" w:hAnsi="Arial" w:cs="Arial"/>
          <w:noProof/>
          <w:sz w:val="16"/>
          <w:szCs w:val="16"/>
        </w:rPr>
        <w:t>к постановлению администрации</w:t>
      </w:r>
    </w:p>
    <w:p w:rsidR="00582170" w:rsidRPr="00582170" w:rsidRDefault="00582170" w:rsidP="00582170">
      <w:pPr>
        <w:pStyle w:val="1d"/>
        <w:ind w:left="567" w:right="7002"/>
        <w:rPr>
          <w:rFonts w:ascii="Arial" w:hAnsi="Arial" w:cs="Arial"/>
          <w:noProof/>
          <w:sz w:val="16"/>
          <w:szCs w:val="16"/>
        </w:rPr>
      </w:pPr>
      <w:r w:rsidRPr="00582170">
        <w:rPr>
          <w:rFonts w:ascii="Arial" w:hAnsi="Arial" w:cs="Arial"/>
          <w:noProof/>
          <w:sz w:val="16"/>
          <w:szCs w:val="16"/>
        </w:rPr>
        <w:t>Прочноокопского сельского поселения Новокубанского района</w:t>
      </w:r>
    </w:p>
    <w:p w:rsidR="00582170" w:rsidRPr="00582170" w:rsidRDefault="00582170" w:rsidP="00582170">
      <w:pPr>
        <w:pStyle w:val="1d"/>
        <w:ind w:left="567" w:right="7002"/>
        <w:rPr>
          <w:rFonts w:ascii="Arial" w:hAnsi="Arial" w:cs="Arial"/>
          <w:noProof/>
          <w:sz w:val="16"/>
          <w:szCs w:val="16"/>
        </w:rPr>
      </w:pPr>
      <w:r w:rsidRPr="00582170">
        <w:rPr>
          <w:rFonts w:ascii="Arial" w:hAnsi="Arial" w:cs="Arial"/>
          <w:noProof/>
          <w:sz w:val="16"/>
          <w:szCs w:val="16"/>
        </w:rPr>
        <w:t>от  12.10.2020   №  48</w:t>
      </w:r>
    </w:p>
    <w:p w:rsidR="00582170" w:rsidRPr="00582170" w:rsidRDefault="00582170" w:rsidP="00A26D79">
      <w:pPr>
        <w:pStyle w:val="1d"/>
        <w:jc w:val="center"/>
        <w:rPr>
          <w:rFonts w:ascii="Arial" w:hAnsi="Arial" w:cs="Arial"/>
          <w:bCs/>
          <w:noProof/>
          <w:sz w:val="16"/>
          <w:szCs w:val="16"/>
        </w:rPr>
      </w:pPr>
      <w:r w:rsidRPr="00582170">
        <w:rPr>
          <w:rFonts w:ascii="Arial" w:hAnsi="Arial" w:cs="Arial"/>
          <w:bCs/>
          <w:noProof/>
          <w:sz w:val="16"/>
          <w:szCs w:val="16"/>
        </w:rPr>
        <w:t>ПОРЯДОК</w:t>
      </w:r>
    </w:p>
    <w:p w:rsidR="00582170" w:rsidRPr="00582170" w:rsidRDefault="00582170" w:rsidP="00A26D79">
      <w:pPr>
        <w:pStyle w:val="1d"/>
        <w:jc w:val="center"/>
        <w:rPr>
          <w:rFonts w:ascii="Arial" w:hAnsi="Arial" w:cs="Arial"/>
          <w:bCs/>
          <w:noProof/>
          <w:sz w:val="16"/>
          <w:szCs w:val="16"/>
        </w:rPr>
      </w:pPr>
      <w:r w:rsidRPr="00582170">
        <w:rPr>
          <w:rFonts w:ascii="Arial" w:hAnsi="Arial" w:cs="Arial"/>
          <w:bCs/>
          <w:noProof/>
          <w:sz w:val="16"/>
          <w:szCs w:val="16"/>
        </w:rPr>
        <w:t>ОБЕСПЕЧЕНИЯ СВЯЗИ И ОПОВЕЩЕНИЯ НАСЕЛЕНИЯ О ПОЖАРЕ НА ТЕРРИТОРИИ ПРОЧНООКОПСКОГО СЕЛЬСКОГО ПОСЕЛЕНИЯ НОВОКУБАНСКОГО РАЙОНА</w:t>
      </w:r>
    </w:p>
    <w:p w:rsidR="00582170" w:rsidRPr="00582170" w:rsidRDefault="00582170" w:rsidP="00582170">
      <w:pPr>
        <w:pStyle w:val="1d"/>
        <w:rPr>
          <w:rFonts w:ascii="Arial" w:hAnsi="Arial" w:cs="Arial"/>
          <w:bCs/>
          <w:noProof/>
          <w:sz w:val="16"/>
          <w:szCs w:val="16"/>
        </w:rPr>
      </w:pP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1. Общие положения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1.1. Настоящий Порядок разработан в соответствии с Федеральным законом от 22 июля 2008 года №123-ФЗ «Технический регламент о требованиях пожарной безопасности». </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2. Организация и задачи оповещения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3. Сигналы оповещения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3.1.  </w:t>
      </w:r>
      <w:proofErr w:type="gramStart"/>
      <w:r w:rsidRPr="00582170">
        <w:rPr>
          <w:rFonts w:ascii="Arial" w:hAnsi="Arial" w:cs="Arial"/>
          <w:noProof/>
          <w:sz w:val="16"/>
          <w:szCs w:val="16"/>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прогнозирования и информации из соседних районов, сельских и городских поселений.</w:t>
      </w:r>
      <w:proofErr w:type="gramEnd"/>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3.2. Сигнал оповещения – это условный сигнал, передаваемый в системе оповещения и являющийся командой для проведения определённых мероприятий органами, осуществляющими управление тушением пожаров, а также населением.</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3.3. </w:t>
      </w:r>
      <w:proofErr w:type="gramStart"/>
      <w:r w:rsidRPr="00582170">
        <w:rPr>
          <w:rFonts w:ascii="Arial" w:hAnsi="Arial" w:cs="Arial"/>
          <w:noProof/>
          <w:sz w:val="16"/>
          <w:szCs w:val="16"/>
        </w:rPr>
        <w:t>В Прочноокопском сельском поселении Новокубанского района установлен следующий сигнал оповещения населения о пожаре: сигнал «Пожар» подаётся с возникновением  пожара в непосредственной близости к населённому пункту, а также непосредственно в населённом пункте, и означает, что имеется угроза  возможности  переброса огня при лесных пожарах, а также распространения  огня  на ближайшие  здания и сооружения.</w:t>
      </w:r>
      <w:proofErr w:type="gramEnd"/>
      <w:r w:rsidRPr="00582170">
        <w:rPr>
          <w:rFonts w:ascii="Arial" w:hAnsi="Arial" w:cs="Arial"/>
          <w:noProof/>
          <w:sz w:val="16"/>
          <w:szCs w:val="16"/>
        </w:rPr>
        <w:t xml:space="preserve"> До населения этот сигнал доводится в течение 2-3 минут  при  помощи:</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технических средств связи и оповещения (в том числе при помощи колоколов, рынд, ручных сирен, электромегафонов),</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при помощи стационарной и мобильной телефонной связи.</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До подразделений Государственной противопожарной службы сигнал передаётся по сети стационарной и мобильной связи или нарочным.</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4. Порядок оповещения и информирования руководящего состава</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4.1.  Доведение сигналов (распоряжений) о пожаре и начале эвакуации до руководящего состава проводится оперативным дежурным организации по существующей системе оповещения и всем имеющимся каналам связи установленным порядком.</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4.2. Организации подтверждают получение сигналов (распоряжений) и доводят их до своего руководящего состава и подчинённых подразделений.</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4.3. При обнаружении пожара на территории объекта (организации) в сельском поселении руководитель объекта самостоятельно подаёт соответствующие сигналы оповещения и докладывает об этом главе Прочноокопского сельского поселения Новокубанского района.</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5. Порядок оповещения и информирования населения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 5.1. Оповещение населения о пожарной  опасности осуществляется посредством:</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 - технических средств связи и оповещения (в том числе при помощи колоколов, рынд, ручных сирен, электромегафонов),</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 - группами оповещения сельского поселения (специалистами администрации, членами ДПД, старостами населённых пунктов) – пешим порядком и на транспортных средствах с использованием телефонной связи и громкоговорителей.</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5.2. В целях обеспечения своевременного и надёжного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 xml:space="preserve"> - для привлечения внимания населения перед передачей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5.3.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 радио- и телевизионного вещания.</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5.4. Тексты сообщений с указанием порядка действий населения по сигналам оповещения передаются по команде оперативного дежурного. Допускается двух-трёхкратное  повторение речевого сообщения. В исключительных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Оповещение о начале эвакуации населения организуется по месту работы, учёбы и жительства руководителями организаций и жилищно-эксплуатационных органов.</w:t>
      </w:r>
    </w:p>
    <w:p w:rsidR="00582170" w:rsidRPr="00582170" w:rsidRDefault="00582170" w:rsidP="00A26D79">
      <w:pPr>
        <w:pStyle w:val="1d"/>
        <w:ind w:firstLine="567"/>
        <w:rPr>
          <w:rFonts w:ascii="Arial" w:hAnsi="Arial" w:cs="Arial"/>
          <w:noProof/>
          <w:sz w:val="16"/>
          <w:szCs w:val="16"/>
        </w:rPr>
      </w:pPr>
      <w:r w:rsidRPr="00582170">
        <w:rPr>
          <w:rFonts w:ascii="Arial" w:hAnsi="Arial" w:cs="Arial"/>
          <w:noProof/>
          <w:sz w:val="16"/>
          <w:szCs w:val="16"/>
        </w:rPr>
        <w:t>Ответственность за организацию и осуществление своевременного оповещения и информирования населения возлагается на главу Прочноокопского сельского поселения Новокубанского района.</w:t>
      </w:r>
    </w:p>
    <w:p w:rsidR="00582170" w:rsidRPr="00582170" w:rsidRDefault="00582170" w:rsidP="00A26D79">
      <w:pPr>
        <w:pStyle w:val="1d"/>
        <w:ind w:firstLine="567"/>
        <w:rPr>
          <w:rFonts w:ascii="Arial" w:hAnsi="Arial" w:cs="Arial"/>
          <w:noProof/>
          <w:sz w:val="16"/>
          <w:szCs w:val="16"/>
        </w:rPr>
      </w:pPr>
    </w:p>
    <w:p w:rsidR="00A26D79" w:rsidRDefault="00582170" w:rsidP="00A26D79">
      <w:pPr>
        <w:pStyle w:val="1d"/>
        <w:ind w:left="567" w:right="7002"/>
        <w:rPr>
          <w:rFonts w:ascii="Arial" w:hAnsi="Arial" w:cs="Arial"/>
          <w:noProof/>
          <w:sz w:val="16"/>
          <w:szCs w:val="16"/>
        </w:rPr>
      </w:pPr>
      <w:r w:rsidRPr="00582170">
        <w:rPr>
          <w:rFonts w:ascii="Arial" w:hAnsi="Arial" w:cs="Arial"/>
          <w:noProof/>
          <w:sz w:val="16"/>
          <w:szCs w:val="16"/>
        </w:rPr>
        <w:t>Главный специалист администрации Прочноокопского</w:t>
      </w:r>
      <w:r w:rsidR="00A26D79">
        <w:rPr>
          <w:rFonts w:ascii="Arial" w:hAnsi="Arial" w:cs="Arial"/>
          <w:noProof/>
          <w:sz w:val="16"/>
          <w:szCs w:val="16"/>
        </w:rPr>
        <w:t xml:space="preserve"> </w:t>
      </w:r>
      <w:r w:rsidRPr="00582170">
        <w:rPr>
          <w:rFonts w:ascii="Arial" w:hAnsi="Arial" w:cs="Arial"/>
          <w:noProof/>
          <w:sz w:val="16"/>
          <w:szCs w:val="16"/>
        </w:rPr>
        <w:t xml:space="preserve">сельского поселения Новокубанского района                           </w:t>
      </w:r>
    </w:p>
    <w:p w:rsidR="00582170" w:rsidRPr="00582170" w:rsidRDefault="00582170" w:rsidP="00A26D79">
      <w:pPr>
        <w:pStyle w:val="1d"/>
        <w:ind w:left="567" w:right="7002"/>
        <w:rPr>
          <w:rFonts w:ascii="Arial" w:hAnsi="Arial" w:cs="Arial"/>
          <w:noProof/>
          <w:sz w:val="16"/>
          <w:szCs w:val="16"/>
        </w:rPr>
      </w:pPr>
      <w:r w:rsidRPr="00582170">
        <w:rPr>
          <w:rFonts w:ascii="Arial" w:hAnsi="Arial" w:cs="Arial"/>
          <w:noProof/>
          <w:sz w:val="16"/>
          <w:szCs w:val="16"/>
        </w:rPr>
        <w:t>И.И. Хрипунова</w:t>
      </w:r>
    </w:p>
    <w:p w:rsidR="00582170" w:rsidRPr="00582170" w:rsidRDefault="00582170" w:rsidP="00582170">
      <w:pPr>
        <w:pStyle w:val="1d"/>
        <w:rPr>
          <w:rFonts w:ascii="Arial" w:hAnsi="Arial" w:cs="Arial"/>
          <w:noProof/>
          <w:sz w:val="16"/>
          <w:szCs w:val="16"/>
        </w:rPr>
      </w:pPr>
    </w:p>
    <w:p w:rsidR="00582170" w:rsidRPr="004D34F8" w:rsidRDefault="00582170" w:rsidP="004D34F8">
      <w:pPr>
        <w:pStyle w:val="1d"/>
        <w:jc w:val="center"/>
        <w:rPr>
          <w:rFonts w:ascii="Arial" w:hAnsi="Arial" w:cs="Arial"/>
          <w:noProof/>
          <w:sz w:val="16"/>
          <w:szCs w:val="16"/>
        </w:rPr>
      </w:pPr>
    </w:p>
    <w:p w:rsidR="00785050" w:rsidRPr="00785050" w:rsidRDefault="00785050" w:rsidP="00785050">
      <w:pPr>
        <w:pStyle w:val="1d"/>
        <w:jc w:val="center"/>
        <w:rPr>
          <w:rFonts w:ascii="Arial" w:hAnsi="Arial" w:cs="Arial"/>
          <w:noProof/>
          <w:sz w:val="16"/>
          <w:szCs w:val="16"/>
        </w:rPr>
      </w:pPr>
      <w:r w:rsidRPr="00785050">
        <w:rPr>
          <w:rFonts w:ascii="Arial" w:hAnsi="Arial" w:cs="Arial"/>
          <w:noProof/>
          <w:sz w:val="16"/>
          <w:szCs w:val="16"/>
        </w:rPr>
        <w:t>АДМИНИСТРАЦИЯ</w:t>
      </w:r>
    </w:p>
    <w:p w:rsidR="00785050" w:rsidRPr="00785050" w:rsidRDefault="00785050" w:rsidP="00785050">
      <w:pPr>
        <w:pStyle w:val="1d"/>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785050" w:rsidRPr="00785050" w:rsidRDefault="00785050" w:rsidP="00785050">
      <w:pPr>
        <w:pStyle w:val="1d"/>
        <w:jc w:val="center"/>
        <w:rPr>
          <w:rFonts w:ascii="Arial" w:hAnsi="Arial" w:cs="Arial"/>
          <w:noProof/>
          <w:sz w:val="16"/>
          <w:szCs w:val="16"/>
        </w:rPr>
      </w:pPr>
      <w:r w:rsidRPr="00785050">
        <w:rPr>
          <w:rFonts w:ascii="Arial" w:hAnsi="Arial" w:cs="Arial"/>
          <w:noProof/>
          <w:sz w:val="16"/>
          <w:szCs w:val="16"/>
        </w:rPr>
        <w:t>ПОСТАНОВЛЕНИЕ</w:t>
      </w:r>
    </w:p>
    <w:p w:rsidR="00ED0F86" w:rsidRDefault="00ED0F86" w:rsidP="00785050">
      <w:pPr>
        <w:pStyle w:val="1d"/>
        <w:jc w:val="center"/>
        <w:rPr>
          <w:rFonts w:ascii="Arial" w:hAnsi="Arial" w:cs="Arial"/>
          <w:sz w:val="16"/>
          <w:szCs w:val="16"/>
        </w:rPr>
      </w:pPr>
    </w:p>
    <w:p w:rsidR="00ED0F86" w:rsidRDefault="00785050" w:rsidP="00785050">
      <w:pPr>
        <w:pStyle w:val="1d"/>
        <w:ind w:right="-369"/>
        <w:jc w:val="center"/>
        <w:rPr>
          <w:rFonts w:ascii="Arial" w:hAnsi="Arial" w:cs="Arial"/>
          <w:sz w:val="16"/>
          <w:szCs w:val="16"/>
        </w:rPr>
      </w:pPr>
      <w:r>
        <w:rPr>
          <w:rFonts w:ascii="Arial" w:hAnsi="Arial" w:cs="Arial"/>
          <w:sz w:val="16"/>
          <w:szCs w:val="16"/>
        </w:rPr>
        <w:t>12</w:t>
      </w:r>
      <w:r w:rsidR="00ED0F86" w:rsidRPr="004D34F8">
        <w:rPr>
          <w:rFonts w:ascii="Arial" w:hAnsi="Arial" w:cs="Arial"/>
          <w:sz w:val="16"/>
          <w:szCs w:val="16"/>
        </w:rPr>
        <w:t xml:space="preserve"> </w:t>
      </w:r>
      <w:r>
        <w:rPr>
          <w:rFonts w:ascii="Arial" w:hAnsi="Arial" w:cs="Arial"/>
          <w:sz w:val="16"/>
          <w:szCs w:val="16"/>
        </w:rPr>
        <w:t>октября</w:t>
      </w:r>
      <w:r w:rsidR="006F5473">
        <w:rPr>
          <w:rFonts w:ascii="Arial" w:hAnsi="Arial" w:cs="Arial"/>
          <w:sz w:val="16"/>
          <w:szCs w:val="16"/>
        </w:rPr>
        <w:t xml:space="preserve"> 2020</w:t>
      </w:r>
      <w:r w:rsidR="00ED0F86" w:rsidRPr="004D34F8">
        <w:rPr>
          <w:rFonts w:ascii="Arial" w:hAnsi="Arial" w:cs="Arial"/>
          <w:sz w:val="16"/>
          <w:szCs w:val="16"/>
        </w:rPr>
        <w:t xml:space="preserve"> года</w:t>
      </w:r>
      <w:r w:rsidR="00ED0F86" w:rsidRPr="004D34F8">
        <w:rPr>
          <w:rFonts w:ascii="Arial" w:hAnsi="Arial" w:cs="Arial"/>
          <w:sz w:val="16"/>
          <w:szCs w:val="16"/>
        </w:rPr>
        <w:tab/>
      </w:r>
      <w:r>
        <w:rPr>
          <w:rFonts w:ascii="Arial" w:hAnsi="Arial" w:cs="Arial"/>
          <w:sz w:val="16"/>
          <w:szCs w:val="16"/>
        </w:rPr>
        <w:t xml:space="preserve">                                                           </w:t>
      </w:r>
      <w:r w:rsidR="00ED0F86" w:rsidRPr="004D34F8">
        <w:rPr>
          <w:rFonts w:ascii="Arial" w:hAnsi="Arial" w:cs="Arial"/>
          <w:sz w:val="16"/>
          <w:szCs w:val="16"/>
        </w:rPr>
        <w:tab/>
        <w:t>№</w:t>
      </w:r>
      <w:r>
        <w:rPr>
          <w:rFonts w:ascii="Arial" w:hAnsi="Arial" w:cs="Arial"/>
          <w:sz w:val="16"/>
          <w:szCs w:val="16"/>
        </w:rPr>
        <w:t>49</w:t>
      </w:r>
      <w:r w:rsidR="00ED0F86" w:rsidRPr="004D34F8">
        <w:rPr>
          <w:rFonts w:ascii="Arial" w:hAnsi="Arial" w:cs="Arial"/>
          <w:sz w:val="16"/>
          <w:szCs w:val="16"/>
        </w:rPr>
        <w:tab/>
      </w:r>
      <w:r>
        <w:rPr>
          <w:rFonts w:ascii="Arial" w:hAnsi="Arial" w:cs="Arial"/>
          <w:sz w:val="16"/>
          <w:szCs w:val="16"/>
        </w:rPr>
        <w:t xml:space="preserve">                                                          </w:t>
      </w:r>
      <w:r w:rsidR="00ED0F86" w:rsidRPr="004D34F8">
        <w:rPr>
          <w:rFonts w:ascii="Arial" w:hAnsi="Arial" w:cs="Arial"/>
          <w:sz w:val="16"/>
          <w:szCs w:val="16"/>
        </w:rPr>
        <w:tab/>
        <w:t>ст. Прочноокопская</w:t>
      </w:r>
    </w:p>
    <w:p w:rsidR="00ED0F86" w:rsidRPr="00785050" w:rsidRDefault="00ED0F86" w:rsidP="00785050">
      <w:pPr>
        <w:pStyle w:val="1d"/>
        <w:jc w:val="both"/>
        <w:rPr>
          <w:rFonts w:ascii="Arial" w:hAnsi="Arial" w:cs="Arial"/>
          <w:b/>
          <w:noProof/>
          <w:sz w:val="16"/>
          <w:szCs w:val="16"/>
        </w:rPr>
      </w:pPr>
    </w:p>
    <w:p w:rsidR="00ED0F86" w:rsidRPr="00785050" w:rsidRDefault="00785050" w:rsidP="000441A7">
      <w:pPr>
        <w:pStyle w:val="1d"/>
        <w:jc w:val="center"/>
        <w:rPr>
          <w:rFonts w:ascii="Arial" w:hAnsi="Arial" w:cs="Arial"/>
          <w:b/>
          <w:noProof/>
          <w:sz w:val="16"/>
          <w:szCs w:val="16"/>
        </w:rPr>
      </w:pPr>
      <w:r w:rsidRPr="00785050">
        <w:rPr>
          <w:rFonts w:ascii="Arial" w:hAnsi="Arial" w:cs="Arial"/>
          <w:b/>
          <w:noProof/>
          <w:sz w:val="16"/>
          <w:szCs w:val="16"/>
        </w:rPr>
        <w:t>О порядке организации обучения населения в области пожарной безопасности  на территории Прочноокопского сельского поселения</w:t>
      </w:r>
      <w:r>
        <w:rPr>
          <w:rFonts w:ascii="Arial" w:hAnsi="Arial" w:cs="Arial"/>
          <w:b/>
          <w:noProof/>
          <w:sz w:val="16"/>
          <w:szCs w:val="16"/>
        </w:rPr>
        <w:t xml:space="preserve"> </w:t>
      </w:r>
      <w:r w:rsidRPr="00785050">
        <w:rPr>
          <w:rFonts w:ascii="Arial" w:hAnsi="Arial" w:cs="Arial"/>
          <w:b/>
          <w:noProof/>
          <w:sz w:val="16"/>
          <w:szCs w:val="16"/>
        </w:rPr>
        <w:t>Новокубанского района</w:t>
      </w:r>
    </w:p>
    <w:p w:rsidR="00785050" w:rsidRDefault="00785050" w:rsidP="004D34F8">
      <w:pPr>
        <w:pStyle w:val="1d"/>
        <w:jc w:val="center"/>
        <w:rPr>
          <w:rFonts w:ascii="Arial" w:hAnsi="Arial" w:cs="Arial"/>
          <w:noProof/>
          <w:sz w:val="16"/>
          <w:szCs w:val="16"/>
        </w:rPr>
      </w:pPr>
    </w:p>
    <w:p w:rsidR="00785050" w:rsidRPr="00785050" w:rsidRDefault="00785050" w:rsidP="000441A7">
      <w:pPr>
        <w:pStyle w:val="1d"/>
        <w:ind w:firstLine="567"/>
        <w:jc w:val="both"/>
        <w:rPr>
          <w:rFonts w:ascii="Arial" w:hAnsi="Arial" w:cs="Arial"/>
          <w:noProof/>
          <w:sz w:val="16"/>
          <w:szCs w:val="16"/>
        </w:rPr>
      </w:pPr>
      <w:proofErr w:type="gramStart"/>
      <w:r w:rsidRPr="00785050">
        <w:rPr>
          <w:rFonts w:ascii="Arial" w:hAnsi="Arial" w:cs="Arial"/>
          <w:noProof/>
          <w:sz w:val="16"/>
          <w:szCs w:val="16"/>
        </w:rPr>
        <w:t>В  соответствии с Федеральными законами от 21 декабря 1994 года</w:t>
      </w:r>
      <w:r>
        <w:rPr>
          <w:rFonts w:ascii="Arial" w:hAnsi="Arial" w:cs="Arial"/>
          <w:noProof/>
          <w:sz w:val="16"/>
          <w:szCs w:val="16"/>
        </w:rPr>
        <w:t xml:space="preserve"> </w:t>
      </w:r>
      <w:r w:rsidRPr="00785050">
        <w:rPr>
          <w:rFonts w:ascii="Arial" w:hAnsi="Arial" w:cs="Arial"/>
          <w:noProof/>
          <w:sz w:val="16"/>
          <w:szCs w:val="16"/>
        </w:rPr>
        <w:t>№ 69-ФЗ «О пожарной безопасности», от 6 октября 2003 года  №131-ФЗ «Об общих принципах организации местного самоуправления в Российской Федерации», приказом МЧС России от 12 декабря 2007 года  № 645 «Об утверждении норм пожарной безопасности «Обучение мерам пожарной безопасности работников организаций», постановлением Правительства Российской Федерации от 25 апреля 2012 года № 390 «О</w:t>
      </w:r>
      <w:proofErr w:type="gramEnd"/>
      <w:r w:rsidRPr="00785050">
        <w:rPr>
          <w:rFonts w:ascii="Arial" w:hAnsi="Arial" w:cs="Arial"/>
          <w:noProof/>
          <w:sz w:val="16"/>
          <w:szCs w:val="16"/>
        </w:rPr>
        <w:t xml:space="preserve"> противопожарном режиме», Уставом муниципального образования Прочноокопское сельское поселение Новокубанского района и в целях обеспечения пожарной безопасности на территории Прочноокопского сельского поселения Новокубанского района  п о с т а н о в л я ю:</w:t>
      </w:r>
    </w:p>
    <w:p w:rsidR="00785050" w:rsidRPr="00785050" w:rsidRDefault="00785050" w:rsidP="00582170">
      <w:pPr>
        <w:pStyle w:val="1d"/>
        <w:ind w:firstLine="567"/>
        <w:jc w:val="both"/>
        <w:rPr>
          <w:rFonts w:ascii="Arial" w:hAnsi="Arial" w:cs="Arial"/>
          <w:noProof/>
          <w:sz w:val="16"/>
          <w:szCs w:val="16"/>
        </w:rPr>
      </w:pPr>
      <w:r w:rsidRPr="00785050">
        <w:rPr>
          <w:rFonts w:ascii="Arial" w:hAnsi="Arial" w:cs="Arial"/>
          <w:noProof/>
          <w:sz w:val="16"/>
          <w:szCs w:val="16"/>
        </w:rPr>
        <w:t>1. Утвердить прилагаемый Порядок организации обучения населения мерам пожарной безопасности на территории  Прочноокопского сельского поселения Новокубанского района  согласно приложению к настоящему постановлению.</w:t>
      </w:r>
    </w:p>
    <w:p w:rsidR="00785050" w:rsidRPr="00785050" w:rsidRDefault="00785050" w:rsidP="00582170">
      <w:pPr>
        <w:pStyle w:val="1d"/>
        <w:ind w:firstLine="567"/>
        <w:jc w:val="both"/>
        <w:rPr>
          <w:rFonts w:ascii="Arial" w:hAnsi="Arial" w:cs="Arial"/>
          <w:noProof/>
          <w:sz w:val="16"/>
          <w:szCs w:val="16"/>
        </w:rPr>
      </w:pPr>
      <w:r w:rsidRPr="00785050">
        <w:rPr>
          <w:rFonts w:ascii="Arial" w:hAnsi="Arial" w:cs="Arial"/>
          <w:noProof/>
          <w:sz w:val="16"/>
          <w:szCs w:val="16"/>
        </w:rPr>
        <w:t>2. Заместителю главы Прочноокопского сельского поселения Новокубанского района (Безнебеева) опубликовать  настоящее постановление  в информационном бюллетене «Вестник Прочноокопского сельского поселения Новокубанского района» и на официальном сайте администрации Прочноокопского сельского поселения в информационно- телекоммуникационной  сети «Интернет».</w:t>
      </w:r>
    </w:p>
    <w:p w:rsidR="00785050" w:rsidRPr="00785050" w:rsidRDefault="00785050" w:rsidP="00582170">
      <w:pPr>
        <w:pStyle w:val="1d"/>
        <w:ind w:firstLine="567"/>
        <w:jc w:val="both"/>
        <w:rPr>
          <w:rFonts w:ascii="Arial" w:hAnsi="Arial" w:cs="Arial"/>
          <w:noProof/>
          <w:sz w:val="16"/>
          <w:szCs w:val="16"/>
        </w:rPr>
      </w:pPr>
      <w:r w:rsidRPr="00785050">
        <w:rPr>
          <w:rFonts w:ascii="Arial" w:hAnsi="Arial" w:cs="Arial"/>
          <w:noProof/>
          <w:sz w:val="16"/>
          <w:szCs w:val="16"/>
        </w:rPr>
        <w:t>3. Контроль за выполнением настоящего постановления оставляю за собой.</w:t>
      </w:r>
    </w:p>
    <w:p w:rsidR="00785050" w:rsidRDefault="00785050" w:rsidP="00582170">
      <w:pPr>
        <w:pStyle w:val="1d"/>
        <w:ind w:firstLine="567"/>
        <w:jc w:val="both"/>
        <w:rPr>
          <w:rFonts w:ascii="Arial" w:hAnsi="Arial" w:cs="Arial"/>
          <w:noProof/>
          <w:sz w:val="16"/>
          <w:szCs w:val="16"/>
        </w:rPr>
      </w:pPr>
      <w:r w:rsidRPr="00785050">
        <w:rPr>
          <w:rFonts w:ascii="Arial" w:hAnsi="Arial" w:cs="Arial"/>
          <w:noProof/>
          <w:sz w:val="16"/>
          <w:szCs w:val="16"/>
        </w:rPr>
        <w:t>4. Постановление вступает в силу со дня его опубликования в информационном бюллетене «Вестник Прочноокопского сельского поселения Новокубанского района».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07224F" w:rsidRPr="0007224F" w:rsidTr="0007224F">
        <w:tc>
          <w:tcPr>
            <w:tcW w:w="5211" w:type="dxa"/>
          </w:tcPr>
          <w:p w:rsidR="00582170" w:rsidRDefault="00582170" w:rsidP="000441A7">
            <w:pPr>
              <w:pStyle w:val="ConsPlusNormal0"/>
              <w:widowControl w:val="0"/>
              <w:ind w:firstLine="567"/>
              <w:jc w:val="both"/>
              <w:rPr>
                <w:rFonts w:cs="Arial"/>
                <w:sz w:val="16"/>
                <w:szCs w:val="16"/>
              </w:rPr>
            </w:pPr>
          </w:p>
          <w:p w:rsidR="0007224F" w:rsidRPr="0007224F" w:rsidRDefault="00785050" w:rsidP="000441A7">
            <w:pPr>
              <w:pStyle w:val="ConsPlusNormal0"/>
              <w:widowControl w:val="0"/>
              <w:ind w:firstLine="567"/>
              <w:jc w:val="both"/>
              <w:rPr>
                <w:rFonts w:cs="Arial"/>
                <w:sz w:val="16"/>
                <w:szCs w:val="16"/>
              </w:rPr>
            </w:pPr>
            <w:r>
              <w:rPr>
                <w:rFonts w:cs="Arial"/>
                <w:sz w:val="16"/>
                <w:szCs w:val="16"/>
              </w:rPr>
              <w:t>Глава</w:t>
            </w:r>
          </w:p>
          <w:p w:rsidR="0007224F" w:rsidRPr="0007224F" w:rsidRDefault="0007224F" w:rsidP="000441A7">
            <w:pPr>
              <w:pStyle w:val="ConsPlusNormal0"/>
              <w:widowControl w:val="0"/>
              <w:ind w:firstLine="567"/>
              <w:jc w:val="both"/>
              <w:rPr>
                <w:rFonts w:cs="Arial"/>
                <w:sz w:val="16"/>
                <w:szCs w:val="16"/>
              </w:rPr>
            </w:pPr>
            <w:r w:rsidRPr="0007224F">
              <w:rPr>
                <w:rFonts w:cs="Arial"/>
                <w:sz w:val="16"/>
                <w:szCs w:val="16"/>
              </w:rPr>
              <w:t xml:space="preserve">Прочноокопского сельского поселения    </w:t>
            </w:r>
          </w:p>
          <w:p w:rsidR="0007224F" w:rsidRPr="0007224F" w:rsidRDefault="0007224F" w:rsidP="000441A7">
            <w:pPr>
              <w:pStyle w:val="ConsPlusNormal0"/>
              <w:widowControl w:val="0"/>
              <w:ind w:firstLine="567"/>
              <w:jc w:val="both"/>
              <w:rPr>
                <w:rFonts w:cs="Arial"/>
                <w:sz w:val="16"/>
                <w:szCs w:val="16"/>
              </w:rPr>
            </w:pPr>
            <w:r w:rsidRPr="0007224F">
              <w:rPr>
                <w:rFonts w:cs="Arial"/>
                <w:sz w:val="16"/>
                <w:szCs w:val="16"/>
              </w:rPr>
              <w:t xml:space="preserve">Новокубанского района </w:t>
            </w:r>
          </w:p>
          <w:p w:rsidR="0007224F" w:rsidRPr="0007224F" w:rsidRDefault="00785050" w:rsidP="000441A7">
            <w:pPr>
              <w:pStyle w:val="ConsPlusNormal0"/>
              <w:widowControl w:val="0"/>
              <w:ind w:firstLine="567"/>
              <w:jc w:val="both"/>
              <w:rPr>
                <w:rFonts w:cs="Arial"/>
                <w:sz w:val="16"/>
                <w:szCs w:val="16"/>
              </w:rPr>
            </w:pPr>
            <w:r>
              <w:rPr>
                <w:rFonts w:cs="Arial"/>
                <w:sz w:val="16"/>
                <w:szCs w:val="16"/>
              </w:rPr>
              <w:t>Р.Ю.Лысенко</w:t>
            </w:r>
          </w:p>
          <w:p w:rsidR="0007224F" w:rsidRPr="0007224F" w:rsidRDefault="0007224F" w:rsidP="000441A7">
            <w:pPr>
              <w:pStyle w:val="ConsPlusNormal0"/>
              <w:widowControl w:val="0"/>
              <w:ind w:firstLine="567"/>
              <w:jc w:val="both"/>
              <w:rPr>
                <w:rFonts w:cs="Arial"/>
                <w:sz w:val="16"/>
                <w:szCs w:val="16"/>
              </w:rPr>
            </w:pPr>
          </w:p>
        </w:tc>
        <w:tc>
          <w:tcPr>
            <w:tcW w:w="5210" w:type="dxa"/>
          </w:tcPr>
          <w:p w:rsidR="0007224F" w:rsidRPr="0007224F" w:rsidRDefault="0007224F" w:rsidP="0007224F">
            <w:pPr>
              <w:pStyle w:val="ConsPlusNormal0"/>
              <w:widowControl w:val="0"/>
              <w:jc w:val="both"/>
              <w:rPr>
                <w:rFonts w:cs="Arial"/>
                <w:sz w:val="16"/>
                <w:szCs w:val="16"/>
              </w:rPr>
            </w:pPr>
          </w:p>
        </w:tc>
      </w:tr>
    </w:tbl>
    <w:p w:rsidR="00582170" w:rsidRPr="00582170" w:rsidRDefault="00582170" w:rsidP="00582170">
      <w:pPr>
        <w:pStyle w:val="ConsPlusNormal0"/>
        <w:widowControl w:val="0"/>
        <w:tabs>
          <w:tab w:val="left" w:pos="142"/>
        </w:tabs>
        <w:ind w:left="567" w:right="7002"/>
        <w:jc w:val="both"/>
        <w:rPr>
          <w:rFonts w:cs="Arial"/>
          <w:sz w:val="16"/>
          <w:szCs w:val="16"/>
        </w:rPr>
      </w:pPr>
      <w:r w:rsidRPr="00582170">
        <w:rPr>
          <w:rFonts w:cs="Arial"/>
          <w:noProof/>
          <w:sz w:val="16"/>
          <w:szCs w:val="16"/>
          <w:lang w:eastAsia="ru-RU" w:bidi="ar-SA"/>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582170">
        <w:rPr>
          <w:rFonts w:cs="Arial"/>
          <w:sz w:val="16"/>
          <w:szCs w:val="16"/>
        </w:rPr>
        <w:t xml:space="preserve">Приложение  </w:t>
      </w:r>
    </w:p>
    <w:p w:rsidR="00582170" w:rsidRPr="00582170" w:rsidRDefault="00582170" w:rsidP="00582170">
      <w:pPr>
        <w:pStyle w:val="ConsPlusNormal0"/>
        <w:widowControl w:val="0"/>
        <w:tabs>
          <w:tab w:val="left" w:pos="142"/>
        </w:tabs>
        <w:ind w:left="567" w:right="7002"/>
        <w:rPr>
          <w:rFonts w:cs="Arial"/>
          <w:sz w:val="16"/>
          <w:szCs w:val="16"/>
        </w:rPr>
      </w:pPr>
      <w:r w:rsidRPr="00582170">
        <w:rPr>
          <w:rFonts w:cs="Arial"/>
          <w:sz w:val="16"/>
          <w:szCs w:val="16"/>
        </w:rPr>
        <w:t>к постановлению администрации Прочноокопского сельского поселения  Новокубанского района</w:t>
      </w:r>
    </w:p>
    <w:p w:rsidR="00582170" w:rsidRDefault="00582170" w:rsidP="00582170">
      <w:pPr>
        <w:pStyle w:val="ConsPlusNormal0"/>
        <w:widowControl w:val="0"/>
        <w:tabs>
          <w:tab w:val="left" w:pos="142"/>
        </w:tabs>
        <w:ind w:left="567" w:right="7002"/>
        <w:rPr>
          <w:rFonts w:cs="Arial"/>
          <w:sz w:val="16"/>
          <w:szCs w:val="16"/>
        </w:rPr>
      </w:pPr>
      <w:r w:rsidRPr="00582170">
        <w:rPr>
          <w:rFonts w:cs="Arial"/>
          <w:sz w:val="16"/>
          <w:szCs w:val="16"/>
        </w:rPr>
        <w:t>от  12.10.2020  № 49</w:t>
      </w:r>
    </w:p>
    <w:p w:rsidR="00A82C01" w:rsidRPr="00582170" w:rsidRDefault="00A82C01" w:rsidP="00582170">
      <w:pPr>
        <w:pStyle w:val="ConsPlusNormal0"/>
        <w:widowControl w:val="0"/>
        <w:tabs>
          <w:tab w:val="left" w:pos="142"/>
        </w:tabs>
        <w:ind w:left="567" w:right="7002"/>
        <w:rPr>
          <w:rFonts w:cs="Arial"/>
          <w:sz w:val="16"/>
          <w:szCs w:val="16"/>
        </w:rPr>
      </w:pPr>
    </w:p>
    <w:p w:rsidR="00582170" w:rsidRPr="00582170" w:rsidRDefault="00582170" w:rsidP="00582170">
      <w:pPr>
        <w:pStyle w:val="ConsPlusNormal0"/>
        <w:widowControl w:val="0"/>
        <w:ind w:firstLine="567"/>
        <w:jc w:val="center"/>
        <w:rPr>
          <w:rFonts w:cs="Arial"/>
          <w:sz w:val="16"/>
          <w:szCs w:val="16"/>
        </w:rPr>
      </w:pPr>
      <w:r w:rsidRPr="00582170">
        <w:rPr>
          <w:rFonts w:cs="Arial"/>
          <w:sz w:val="16"/>
          <w:szCs w:val="16"/>
        </w:rPr>
        <w:t>ПОЛОЖЕНИЕ</w:t>
      </w:r>
    </w:p>
    <w:p w:rsidR="00582170" w:rsidRPr="00582170" w:rsidRDefault="00582170" w:rsidP="00582170">
      <w:pPr>
        <w:pStyle w:val="ConsPlusNormal0"/>
        <w:widowControl w:val="0"/>
        <w:ind w:firstLine="567"/>
        <w:jc w:val="center"/>
        <w:rPr>
          <w:rFonts w:cs="Arial"/>
          <w:sz w:val="16"/>
          <w:szCs w:val="16"/>
        </w:rPr>
      </w:pPr>
      <w:r w:rsidRPr="00582170">
        <w:rPr>
          <w:rFonts w:cs="Arial"/>
          <w:sz w:val="16"/>
          <w:szCs w:val="16"/>
        </w:rPr>
        <w:t>О ПОРЯДКЕ ОРГАНИЗАЦИИ ОБУЧЕНИЯ НАСЕЛЕНИЯ</w:t>
      </w:r>
    </w:p>
    <w:p w:rsidR="00582170" w:rsidRPr="00582170" w:rsidRDefault="00582170" w:rsidP="00582170">
      <w:pPr>
        <w:pStyle w:val="ConsPlusNormal0"/>
        <w:widowControl w:val="0"/>
        <w:ind w:firstLine="567"/>
        <w:jc w:val="center"/>
        <w:rPr>
          <w:rFonts w:cs="Arial"/>
          <w:sz w:val="16"/>
          <w:szCs w:val="16"/>
        </w:rPr>
      </w:pPr>
      <w:r w:rsidRPr="00582170">
        <w:rPr>
          <w:rFonts w:cs="Arial"/>
          <w:sz w:val="16"/>
          <w:szCs w:val="16"/>
        </w:rPr>
        <w:t>ПРОЧНООКОПСКОГО СЕЛЬСКОГО ПОСЕЛЕНИЯ НОВОКУБАНСКОГО РАЙОНА В ОБЛАСТИ ПОЖАРНОЙ БЕЗОПАСНОСТИ</w:t>
      </w:r>
    </w:p>
    <w:p w:rsidR="00582170" w:rsidRPr="00582170" w:rsidRDefault="00582170" w:rsidP="00582170">
      <w:pPr>
        <w:pStyle w:val="ConsPlusNormal0"/>
        <w:widowControl w:val="0"/>
        <w:ind w:firstLine="567"/>
        <w:jc w:val="both"/>
        <w:rPr>
          <w:rFonts w:cs="Arial"/>
          <w:sz w:val="16"/>
          <w:szCs w:val="16"/>
        </w:rPr>
      </w:pP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  Настоящее Положение устанавливает порядок организации обучения населения Прочноокопского сельского поселения Новокубанского района  в области пожарной безопасности (далее - Положение).</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2. Положение устанавливает единые требования к организации обучения населения в области пожарной безопасности на территории Прочноокопского сельского поселения Новокубанского района, определяет  его основные цели и задачи, периодичность, формы обучения мерам пожарной безопасности, способам защиты от опасных факторов пожара и правилам поведения в условиях пожара.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4. Основными задачами обучения населения мерам пожарной безопасности являются:</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совершенствование знаний населения в области пожарной безопасности;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соблюдение населением требований пожарной безопасности;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снижение числа пожаров и степени тяжести от них;</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оперативное доведение до населения информации в области пожарной безопасности.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5. Обучение в области пожарной безопасности проходят:</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граждане, состоящие в трудовых отношениях (далее - работающее население);</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совершеннолетние граждане, не состоящие в трудовых отношениях, за исключением лиц, находящихся в местах лишения свободы, и лиц с психическими или умственными отклонениями, находящихся в специализированных стационарных учреждениях здравоохранения или социального обслуживания (далее - неработающее население);</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дети в дошкольных образовательных учреждениях и лица, обучающиеся в образовательных учреждениях (далее - обучающиеся).</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6. Организация обучения населения мерам пожарной безопасности включает в себя: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а)  планирование и осуществление обучения населения мерам пожарной безопасности;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б) разработку программ подготовки должностных лиц и работников, ответственных за пожарную безопасность;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в) организацию и проведение учебно-методических сборов, учений, тренировок, других плановых мероприятий по пожарной безопасности;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г) издание учебной литературы, наглядных пособий по пожарной безопасности.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7. Обучение мерам пожарной безопасности работников организаций проводится администрацией (собственниками) этих организаций в соответствии с Нормами пожарной безопасности «Обучение мерам пожарной безопасности работников организаций», утверждёнными приказом МЧС России от 12 декабря 2007 года № 645, другими нормативными документами в области пожарной безопасности.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8. Обязательное обучение детей в дошкольных образовательных организациях и лиц, обучающихся в образовательных организациях, мерам пожарной безопасности осуществляется этими организациями по специальным программам в соответствии с законодательством Российской Федерации.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9. Обучение неработающего населения мерам пожарной безопасности проводится в следующих формах:</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противопожарный инструктаж;</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самостоятельная подготовка;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лекция, беседа, семинар, учебный фильм, инструкция (памятка);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учение и тренировка по отработке практических действий при пожарах;</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противопожарная пропаганда.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10. Обучение неработающего населения мерам пожарной безопасности осуществляют юридические лица, занимающиеся вопросами эксплуатации и обслуживания жилищного фонда (управляющие организации, ТСЖ и др.), специально уполномоченные лица администрации Прочноокопского сельского поселения Новокубанского района.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11. Ответственность за организацию и своевременность обучения мерам пожарной безопасности неработающего населения (кроме неработающего населения, проживающего в домах частного жилого сектора) несут юридические лица, занимающиеся вопросами эксплуатации и обслуживания жилищного фонда.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12. Юридические лица, занимающиеся вопросами эксплуатации и обслуживания жилищного фонда, обязаны ежегодно проводить обучение неработающего населения мерам пожарной безопасности: нанимателей жилых помещений, собственников жилых помещений по </w:t>
      </w:r>
      <w:r w:rsidRPr="00582170">
        <w:rPr>
          <w:rFonts w:cs="Arial"/>
          <w:sz w:val="16"/>
          <w:szCs w:val="16"/>
        </w:rPr>
        <w:lastRenderedPageBreak/>
        <w:t>специальной инструкции (памятке).</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13. </w:t>
      </w:r>
      <w:proofErr w:type="gramStart"/>
      <w:r w:rsidRPr="00582170">
        <w:rPr>
          <w:rFonts w:cs="Arial"/>
          <w:sz w:val="16"/>
          <w:szCs w:val="16"/>
        </w:rPr>
        <w:t>Наниматель, собственник жилого помещения обязаны проинструктировать  проживающих жильцов о соблюдении мер пожарной  безопасности.</w:t>
      </w:r>
      <w:proofErr w:type="gramEnd"/>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14. Обучение неработающего населения мерам пожарной безопасности, проживающего в общежитии, независимо от его принадлежности, ежегодно осуществляет комендант здания или лицо, назначенное руководителем организации по принадлежности здания.</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15. </w:t>
      </w:r>
      <w:proofErr w:type="gramStart"/>
      <w:r w:rsidRPr="00582170">
        <w:rPr>
          <w:rFonts w:cs="Arial"/>
          <w:sz w:val="16"/>
          <w:szCs w:val="16"/>
        </w:rPr>
        <w:t>Обучение неработающего населения мерам пожарной безопасности, проживающего в помещениях, находящихся в ведении Министерства обороны Российской Федерации, МВД, других  ведомств,  проводят должностные лица квартирно-эксплуатационных органов Вооружённых Сил Российской Федерации,  службы тыла Министерства внутренних дел,  других ведомств.</w:t>
      </w:r>
      <w:proofErr w:type="gramEnd"/>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16. Обучение неработающего населения мерам пожарной безопасности в садоводческих товариществах и дачно-строительных кооперативах, расположенных на территории Прочноокопского сельского поселения Новокубанского района, осуществляют их правления перед началом весенне-летнего сезона под роспись.</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17. Организация первоначального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18. Администрация Прочноокопского сельского поселения Новокубанского района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оказывает Обучающим необходимую методическую и практическую помощь по вопросам обучения неработающего населения мерам пожарной безопасности;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проводит противопожарный инструктаж лиц без определённого места жительства в ходе рейдов по местам их возможного пребывания совместно с полицией и руководителями органов территориального общественного самоуправления с вручением памяток под роспись в журнале (приложение №2).</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19. Глава Прочноокопского сельского поселения Новокубанского района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   организует работу по доведению методических рекомендаций по обучению неработающего населения мерам пожарной безопасности до юридических лиц, занимающихся вопросами эксплуатации и обслуживания жилищного фонда;</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  организует распространение среди неработающего населения, проживающего в домах частного жилого сектора, специальных инструкций (памяток) под роспись в журнале (приложение №2);</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 осуществляет  учёт работы по обучению неработающего населения мерам пожарной  безопасности    по форме согласно приложению №1.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 xml:space="preserve">20. Юридические лица, занимающиеся вопросами эксплуатации и обслуживания жилищного фонда:  </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а) проводят ежегодный противопожарный инструктаж нанимателя, собственника жилого помещения под роспись в журнале (приложение №2);</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б) проводят инструктаж способом распечатки инструкции (памятки) на оборотной стороне квитанции по оплате жилищно-коммунальных услуг;</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в) размещают на стендах в местах общего пользования информацию по пожарной безопасности;</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г) осуществляют учёт работы по обучению неработающего населения мерам пожарной безопасности по форме согласно приложению №1.</w:t>
      </w:r>
    </w:p>
    <w:p w:rsidR="00582170" w:rsidRPr="00582170" w:rsidRDefault="00582170" w:rsidP="00582170">
      <w:pPr>
        <w:pStyle w:val="ConsPlusNormal0"/>
        <w:widowControl w:val="0"/>
        <w:ind w:firstLine="567"/>
        <w:jc w:val="both"/>
        <w:rPr>
          <w:rFonts w:cs="Arial"/>
          <w:sz w:val="16"/>
          <w:szCs w:val="16"/>
        </w:rPr>
      </w:pPr>
      <w:r w:rsidRPr="00582170">
        <w:rPr>
          <w:rFonts w:cs="Arial"/>
          <w:sz w:val="16"/>
          <w:szCs w:val="16"/>
        </w:rPr>
        <w:t>21. Финансовое обеспечение расходов, связанных с реализацией настоящего Положения, осуществляется за счет средств бюджета Прочноокопского сельского поселения Новокубанского района, а юридическими лицами, занимающимися вопросами эксплуатации и обслуживания жилищного фонда, за счёт собственных средств.</w:t>
      </w:r>
    </w:p>
    <w:p w:rsidR="00582170" w:rsidRPr="00582170" w:rsidRDefault="00582170" w:rsidP="00582170">
      <w:pPr>
        <w:pStyle w:val="ConsPlusNormal0"/>
        <w:widowControl w:val="0"/>
        <w:ind w:firstLine="567"/>
        <w:rPr>
          <w:rFonts w:cs="Arial"/>
          <w:sz w:val="16"/>
          <w:szCs w:val="16"/>
        </w:rPr>
      </w:pPr>
    </w:p>
    <w:p w:rsidR="00582170" w:rsidRDefault="00582170" w:rsidP="00582170">
      <w:pPr>
        <w:pStyle w:val="ConsPlusNormal0"/>
        <w:widowControl w:val="0"/>
        <w:ind w:left="567" w:right="7002"/>
        <w:rPr>
          <w:rFonts w:cs="Arial"/>
          <w:sz w:val="16"/>
          <w:szCs w:val="16"/>
        </w:rPr>
      </w:pPr>
      <w:r w:rsidRPr="00582170">
        <w:rPr>
          <w:rFonts w:cs="Arial"/>
          <w:sz w:val="16"/>
          <w:szCs w:val="16"/>
        </w:rPr>
        <w:t>Главный специалист администрации Прочноокопского</w:t>
      </w:r>
      <w:r w:rsidR="00A82C01">
        <w:rPr>
          <w:rFonts w:cs="Arial"/>
          <w:sz w:val="16"/>
          <w:szCs w:val="16"/>
        </w:rPr>
        <w:t xml:space="preserve"> </w:t>
      </w:r>
      <w:r w:rsidRPr="00582170">
        <w:rPr>
          <w:rFonts w:cs="Arial"/>
          <w:sz w:val="16"/>
          <w:szCs w:val="16"/>
        </w:rPr>
        <w:t xml:space="preserve">сельского поселения Новокубанского района                            </w:t>
      </w:r>
    </w:p>
    <w:p w:rsidR="00582170" w:rsidRPr="00582170" w:rsidRDefault="00582170" w:rsidP="00582170">
      <w:pPr>
        <w:pStyle w:val="ConsPlusNormal0"/>
        <w:widowControl w:val="0"/>
        <w:ind w:left="567" w:right="7002"/>
        <w:rPr>
          <w:rFonts w:cs="Arial"/>
          <w:sz w:val="16"/>
          <w:szCs w:val="16"/>
        </w:rPr>
      </w:pPr>
      <w:r w:rsidRPr="00582170">
        <w:rPr>
          <w:rFonts w:cs="Arial"/>
          <w:sz w:val="16"/>
          <w:szCs w:val="16"/>
        </w:rPr>
        <w:t>И.И. Хрипунова</w:t>
      </w:r>
    </w:p>
    <w:p w:rsidR="00582170" w:rsidRDefault="00582170" w:rsidP="000441A7">
      <w:pPr>
        <w:pStyle w:val="ConsPlusNormal0"/>
        <w:widowControl w:val="0"/>
        <w:ind w:left="567" w:right="7002"/>
        <w:jc w:val="both"/>
        <w:rPr>
          <w:rFonts w:cs="Arial"/>
          <w:sz w:val="16"/>
          <w:szCs w:val="16"/>
        </w:rPr>
      </w:pPr>
    </w:p>
    <w:p w:rsidR="000441A7" w:rsidRPr="000441A7" w:rsidRDefault="000441A7" w:rsidP="000441A7">
      <w:pPr>
        <w:pStyle w:val="ConsPlusNormal0"/>
        <w:widowControl w:val="0"/>
        <w:ind w:left="567" w:right="7002"/>
        <w:jc w:val="both"/>
        <w:rPr>
          <w:rFonts w:cs="Arial"/>
          <w:sz w:val="16"/>
          <w:szCs w:val="16"/>
        </w:rPr>
      </w:pPr>
      <w:r w:rsidRPr="000441A7">
        <w:rPr>
          <w:rFonts w:cs="Arial"/>
          <w:noProof/>
          <w:sz w:val="16"/>
          <w:szCs w:val="16"/>
          <w:lang w:eastAsia="ru-RU" w:bidi="ar-SA"/>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0441A7">
        <w:rPr>
          <w:rFonts w:cs="Arial"/>
          <w:sz w:val="16"/>
          <w:szCs w:val="16"/>
        </w:rPr>
        <w:t>Приложение №1</w:t>
      </w:r>
    </w:p>
    <w:p w:rsidR="000441A7" w:rsidRDefault="000441A7" w:rsidP="000441A7">
      <w:pPr>
        <w:pStyle w:val="ConsPlusNormal0"/>
        <w:widowControl w:val="0"/>
        <w:ind w:left="567" w:right="7002"/>
        <w:jc w:val="both"/>
        <w:rPr>
          <w:rFonts w:cs="Arial"/>
          <w:sz w:val="16"/>
          <w:szCs w:val="16"/>
        </w:rPr>
      </w:pPr>
      <w:r w:rsidRPr="000441A7">
        <w:rPr>
          <w:rFonts w:cs="Arial"/>
          <w:sz w:val="16"/>
          <w:szCs w:val="16"/>
        </w:rPr>
        <w:t>к  Положению  о порядке подготовки населения Прочноокопского сельского поселения Новокубанского района мерам  пожарной  безопасности</w:t>
      </w:r>
    </w:p>
    <w:p w:rsidR="00A82C01" w:rsidRPr="000441A7" w:rsidRDefault="00A82C01" w:rsidP="000441A7">
      <w:pPr>
        <w:pStyle w:val="ConsPlusNormal0"/>
        <w:widowControl w:val="0"/>
        <w:ind w:left="567" w:right="7002"/>
        <w:jc w:val="both"/>
        <w:rPr>
          <w:rFonts w:cs="Arial"/>
          <w:sz w:val="16"/>
          <w:szCs w:val="16"/>
        </w:rPr>
      </w:pPr>
    </w:p>
    <w:p w:rsidR="000441A7" w:rsidRDefault="000441A7" w:rsidP="000441A7">
      <w:pPr>
        <w:pStyle w:val="ConsPlusNormal0"/>
        <w:widowControl w:val="0"/>
        <w:ind w:firstLine="567"/>
        <w:jc w:val="center"/>
        <w:rPr>
          <w:rFonts w:cs="Arial"/>
          <w:sz w:val="16"/>
          <w:szCs w:val="16"/>
        </w:rPr>
      </w:pPr>
      <w:r w:rsidRPr="000441A7">
        <w:rPr>
          <w:rFonts w:cs="Arial"/>
          <w:sz w:val="16"/>
          <w:szCs w:val="16"/>
        </w:rPr>
        <w:t>ОТЧЁТ</w:t>
      </w:r>
      <w:r w:rsidRPr="000441A7">
        <w:rPr>
          <w:rFonts w:cs="Arial"/>
          <w:sz w:val="16"/>
          <w:szCs w:val="16"/>
        </w:rPr>
        <w:br/>
        <w:t>О ВЫПОЛНЕНИИ МЕРОПРИЯТИЙ ПО ОБЕСПЕЧЕНИЮ ПЕРВИЧНЫХ МЕР ПОЖАРНОЙ БЕЗОПАСНОСТИ НА ТЕРРИТОРИИ ПРОЧНООКОПСКОГО СЕЛЬСКОГО ПОСЕЛЕНИЯ НОВОКУБАНСКОГО РАЙОНА</w:t>
      </w:r>
    </w:p>
    <w:p w:rsidR="00A82C01" w:rsidRDefault="00A82C01" w:rsidP="000441A7">
      <w:pPr>
        <w:pStyle w:val="ConsPlusNormal0"/>
        <w:widowControl w:val="0"/>
        <w:ind w:firstLine="567"/>
        <w:jc w:val="center"/>
        <w:rPr>
          <w:rFonts w:cs="Arial"/>
          <w:sz w:val="16"/>
          <w:szCs w:val="16"/>
        </w:rPr>
      </w:pPr>
    </w:p>
    <w:tbl>
      <w:tblPr>
        <w:tblW w:w="10413" w:type="dxa"/>
        <w:tblCellMar>
          <w:left w:w="0" w:type="dxa"/>
          <w:right w:w="0" w:type="dxa"/>
        </w:tblCellMar>
        <w:tblLook w:val="04A0"/>
      </w:tblPr>
      <w:tblGrid>
        <w:gridCol w:w="709"/>
        <w:gridCol w:w="1477"/>
        <w:gridCol w:w="4759"/>
        <w:gridCol w:w="1677"/>
        <w:gridCol w:w="1791"/>
      </w:tblGrid>
      <w:tr w:rsidR="000441A7" w:rsidRPr="000441A7" w:rsidTr="000441A7">
        <w:trPr>
          <w:trHeight w:val="12"/>
        </w:trPr>
        <w:tc>
          <w:tcPr>
            <w:tcW w:w="709" w:type="dxa"/>
            <w:hideMark/>
          </w:tcPr>
          <w:p w:rsidR="000441A7" w:rsidRPr="000441A7" w:rsidRDefault="000441A7" w:rsidP="000441A7">
            <w:pPr>
              <w:pStyle w:val="ConsPlusNormal0"/>
              <w:widowControl w:val="0"/>
              <w:ind w:firstLine="567"/>
              <w:jc w:val="both"/>
              <w:rPr>
                <w:rFonts w:cs="Arial"/>
                <w:sz w:val="16"/>
                <w:szCs w:val="16"/>
              </w:rPr>
            </w:pPr>
          </w:p>
        </w:tc>
        <w:tc>
          <w:tcPr>
            <w:tcW w:w="1477" w:type="dxa"/>
            <w:hideMark/>
          </w:tcPr>
          <w:p w:rsidR="000441A7" w:rsidRPr="000441A7" w:rsidRDefault="000441A7" w:rsidP="000441A7">
            <w:pPr>
              <w:pStyle w:val="ConsPlusNormal0"/>
              <w:widowControl w:val="0"/>
              <w:ind w:firstLine="567"/>
              <w:jc w:val="both"/>
              <w:rPr>
                <w:rFonts w:cs="Arial"/>
                <w:sz w:val="16"/>
                <w:szCs w:val="16"/>
              </w:rPr>
            </w:pPr>
          </w:p>
        </w:tc>
        <w:tc>
          <w:tcPr>
            <w:tcW w:w="4759" w:type="dxa"/>
            <w:hideMark/>
          </w:tcPr>
          <w:p w:rsidR="000441A7" w:rsidRPr="000441A7" w:rsidRDefault="000441A7" w:rsidP="000441A7">
            <w:pPr>
              <w:pStyle w:val="ConsPlusNormal0"/>
              <w:widowControl w:val="0"/>
              <w:ind w:firstLine="567"/>
              <w:jc w:val="both"/>
              <w:rPr>
                <w:rFonts w:cs="Arial"/>
                <w:sz w:val="16"/>
                <w:szCs w:val="16"/>
              </w:rPr>
            </w:pPr>
          </w:p>
        </w:tc>
        <w:tc>
          <w:tcPr>
            <w:tcW w:w="1677" w:type="dxa"/>
            <w:hideMark/>
          </w:tcPr>
          <w:p w:rsidR="000441A7" w:rsidRPr="000441A7" w:rsidRDefault="000441A7" w:rsidP="000441A7">
            <w:pPr>
              <w:pStyle w:val="ConsPlusNormal0"/>
              <w:widowControl w:val="0"/>
              <w:ind w:firstLine="567"/>
              <w:jc w:val="both"/>
              <w:rPr>
                <w:rFonts w:cs="Arial"/>
                <w:sz w:val="16"/>
                <w:szCs w:val="16"/>
              </w:rPr>
            </w:pPr>
          </w:p>
        </w:tc>
        <w:tc>
          <w:tcPr>
            <w:tcW w:w="1791" w:type="dxa"/>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 xml:space="preserve">N </w:t>
            </w:r>
            <w:proofErr w:type="spellStart"/>
            <w:proofErr w:type="gramStart"/>
            <w:r w:rsidRPr="000441A7">
              <w:rPr>
                <w:rFonts w:cs="Arial"/>
                <w:sz w:val="16"/>
                <w:szCs w:val="16"/>
              </w:rPr>
              <w:t>п</w:t>
            </w:r>
            <w:proofErr w:type="spellEnd"/>
            <w:proofErr w:type="gramEnd"/>
            <w:r w:rsidRPr="000441A7">
              <w:rPr>
                <w:rFonts w:cs="Arial"/>
                <w:sz w:val="16"/>
                <w:szCs w:val="16"/>
              </w:rPr>
              <w:t>/</w:t>
            </w:r>
            <w:proofErr w:type="spellStart"/>
            <w:r w:rsidRPr="000441A7">
              <w:rPr>
                <w:rFonts w:cs="Arial"/>
                <w:sz w:val="16"/>
                <w:szCs w:val="16"/>
              </w:rPr>
              <w:t>п</w:t>
            </w:r>
            <w:proofErr w:type="spellEnd"/>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Мероприятия</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За отчётный период</w:t>
            </w: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С начала года</w:t>
            </w: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1.</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Проведено поквартирных обходов жилого фонда с целью обучения населения мерам пожарной безопасности, всего:</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в том числе</w:t>
            </w: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в многоквартирных домах</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в частных домах</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2.</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Проинструктировано человек в жилом фонде всего:</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в том числе</w:t>
            </w: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в многоквартирных домах</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в частных домах</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из них</w:t>
            </w: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неработающего населения</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неблагополучного населения</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p>
        </w:tc>
        <w:tc>
          <w:tcPr>
            <w:tcW w:w="1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p>
        </w:tc>
        <w:tc>
          <w:tcPr>
            <w:tcW w:w="47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xml:space="preserve">- лиц, стоящих на </w:t>
            </w:r>
            <w:proofErr w:type="spellStart"/>
            <w:r w:rsidRPr="000441A7">
              <w:rPr>
                <w:rFonts w:cs="Arial"/>
                <w:sz w:val="16"/>
                <w:szCs w:val="16"/>
              </w:rPr>
              <w:t>спецучёте</w:t>
            </w:r>
            <w:proofErr w:type="spellEnd"/>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3.</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Количество неработающего населения на обслуживаемой территории (количество человек)</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4.</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Количество неблагополучных семей / человек на обслуживаемой территории</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5.</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Проведено совместных рейдов, патрулирований с участковыми уполномоченными полиции, председателями дачных кооперативов и т.д.</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6.</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Проведено собраний, бесед, семинаров и др. с работниками  ЖКХ, работниками социальных служб,  населением по вопросам профилактики пожаров и мерам пожарной безопасности</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7.</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Распространено наглядно-изобразительных материалов (памятки, листовки, плакаты и т.д.)</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8.</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Оборудовано уголков/ стендов на противопожарную тематику</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41A7" w:rsidRPr="000441A7" w:rsidRDefault="000441A7" w:rsidP="000441A7">
            <w:pPr>
              <w:pStyle w:val="ConsPlusNormal0"/>
              <w:widowControl w:val="0"/>
              <w:ind w:hanging="7"/>
              <w:jc w:val="center"/>
              <w:rPr>
                <w:rFonts w:cs="Arial"/>
                <w:sz w:val="16"/>
                <w:szCs w:val="16"/>
              </w:rPr>
            </w:pPr>
            <w:r w:rsidRPr="000441A7">
              <w:rPr>
                <w:rFonts w:cs="Arial"/>
                <w:sz w:val="16"/>
                <w:szCs w:val="16"/>
              </w:rPr>
              <w:t>9.</w:t>
            </w:r>
          </w:p>
        </w:tc>
        <w:tc>
          <w:tcPr>
            <w:tcW w:w="6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hanging="7"/>
              <w:rPr>
                <w:rFonts w:cs="Arial"/>
                <w:sz w:val="16"/>
                <w:szCs w:val="16"/>
              </w:rPr>
            </w:pPr>
            <w:r w:rsidRPr="000441A7">
              <w:rPr>
                <w:rFonts w:cs="Arial"/>
                <w:sz w:val="16"/>
                <w:szCs w:val="16"/>
              </w:rPr>
              <w:t xml:space="preserve">Количество работников, назначенных </w:t>
            </w:r>
            <w:proofErr w:type="gramStart"/>
            <w:r w:rsidRPr="000441A7">
              <w:rPr>
                <w:rFonts w:cs="Arial"/>
                <w:sz w:val="16"/>
                <w:szCs w:val="16"/>
              </w:rPr>
              <w:t>ответственными</w:t>
            </w:r>
            <w:proofErr w:type="gramEnd"/>
            <w:r w:rsidRPr="000441A7">
              <w:rPr>
                <w:rFonts w:cs="Arial"/>
                <w:sz w:val="16"/>
                <w:szCs w:val="16"/>
              </w:rPr>
              <w:t xml:space="preserve">  за проведение обучения неработающего населения мерам пожарной безопасности</w:t>
            </w:r>
          </w:p>
        </w:tc>
        <w:tc>
          <w:tcPr>
            <w:tcW w:w="16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c>
          <w:tcPr>
            <w:tcW w:w="17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41A7" w:rsidRPr="000441A7" w:rsidRDefault="000441A7" w:rsidP="000441A7">
            <w:pPr>
              <w:pStyle w:val="ConsPlusNormal0"/>
              <w:widowControl w:val="0"/>
              <w:ind w:firstLine="567"/>
              <w:jc w:val="both"/>
              <w:rPr>
                <w:rFonts w:cs="Arial"/>
                <w:sz w:val="16"/>
                <w:szCs w:val="16"/>
              </w:rPr>
            </w:pPr>
          </w:p>
        </w:tc>
      </w:tr>
    </w:tbl>
    <w:p w:rsidR="000441A7" w:rsidRPr="000441A7" w:rsidRDefault="000441A7" w:rsidP="000441A7">
      <w:pPr>
        <w:pStyle w:val="ConsPlusNormal0"/>
        <w:widowControl w:val="0"/>
        <w:ind w:firstLine="567"/>
        <w:jc w:val="both"/>
        <w:rPr>
          <w:rFonts w:cs="Arial"/>
          <w:sz w:val="16"/>
          <w:szCs w:val="16"/>
        </w:rPr>
      </w:pPr>
      <w:bookmarkStart w:id="0" w:name="_GoBack"/>
      <w:bookmarkEnd w:id="0"/>
    </w:p>
    <w:p w:rsidR="000441A7" w:rsidRDefault="000441A7" w:rsidP="000441A7">
      <w:pPr>
        <w:pStyle w:val="ConsPlusNormal0"/>
        <w:widowControl w:val="0"/>
        <w:ind w:left="567" w:right="7002"/>
        <w:jc w:val="both"/>
        <w:rPr>
          <w:rFonts w:cs="Arial"/>
          <w:sz w:val="16"/>
          <w:szCs w:val="16"/>
        </w:rPr>
      </w:pPr>
      <w:r w:rsidRPr="000441A7">
        <w:rPr>
          <w:rFonts w:cs="Arial"/>
          <w:sz w:val="16"/>
          <w:szCs w:val="16"/>
        </w:rPr>
        <w:t>Главный специалист администрации Прочноокопского</w:t>
      </w:r>
      <w:r>
        <w:rPr>
          <w:rFonts w:cs="Arial"/>
          <w:sz w:val="16"/>
          <w:szCs w:val="16"/>
        </w:rPr>
        <w:t xml:space="preserve"> </w:t>
      </w:r>
      <w:r w:rsidRPr="000441A7">
        <w:rPr>
          <w:rFonts w:cs="Arial"/>
          <w:sz w:val="16"/>
          <w:szCs w:val="16"/>
        </w:rPr>
        <w:t xml:space="preserve">сельского поселения Новокубанского района                          </w:t>
      </w:r>
    </w:p>
    <w:p w:rsidR="000441A7" w:rsidRDefault="000441A7" w:rsidP="000441A7">
      <w:pPr>
        <w:pStyle w:val="ConsPlusNormal0"/>
        <w:widowControl w:val="0"/>
        <w:ind w:left="567" w:right="7002"/>
        <w:jc w:val="both"/>
        <w:rPr>
          <w:rFonts w:cs="Arial"/>
          <w:sz w:val="16"/>
          <w:szCs w:val="16"/>
        </w:rPr>
      </w:pPr>
      <w:r w:rsidRPr="000441A7">
        <w:rPr>
          <w:rFonts w:cs="Arial"/>
          <w:sz w:val="16"/>
          <w:szCs w:val="16"/>
        </w:rPr>
        <w:t xml:space="preserve">И.И. Хрипунова </w:t>
      </w:r>
    </w:p>
    <w:p w:rsidR="00582170" w:rsidRDefault="00582170" w:rsidP="000441A7">
      <w:pPr>
        <w:pStyle w:val="ConsPlusNormal0"/>
        <w:widowControl w:val="0"/>
        <w:ind w:left="567" w:right="7002"/>
        <w:jc w:val="both"/>
        <w:rPr>
          <w:rFonts w:cs="Arial"/>
          <w:sz w:val="16"/>
          <w:szCs w:val="16"/>
        </w:rPr>
      </w:pPr>
    </w:p>
    <w:p w:rsidR="00A82C01" w:rsidRDefault="00A82C01" w:rsidP="000441A7">
      <w:pPr>
        <w:pStyle w:val="ConsPlusNormal0"/>
        <w:widowControl w:val="0"/>
        <w:ind w:left="567" w:right="7002"/>
        <w:jc w:val="both"/>
        <w:rPr>
          <w:rFonts w:cs="Arial"/>
          <w:sz w:val="16"/>
          <w:szCs w:val="16"/>
        </w:rPr>
      </w:pPr>
    </w:p>
    <w:p w:rsidR="000441A7" w:rsidRPr="000441A7" w:rsidRDefault="000441A7" w:rsidP="000441A7">
      <w:pPr>
        <w:pStyle w:val="ConsPlusNormal0"/>
        <w:widowControl w:val="0"/>
        <w:ind w:left="567" w:right="7002"/>
        <w:jc w:val="both"/>
        <w:rPr>
          <w:rFonts w:cs="Arial"/>
          <w:sz w:val="16"/>
          <w:szCs w:val="16"/>
        </w:rPr>
      </w:pPr>
      <w:r w:rsidRPr="000441A7">
        <w:rPr>
          <w:rFonts w:cs="Arial"/>
          <w:noProof/>
          <w:sz w:val="16"/>
          <w:szCs w:val="16"/>
          <w:lang w:eastAsia="ru-RU" w:bidi="ar-SA"/>
        </w:rPr>
        <w:lastRenderedPageBreak/>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0441A7">
        <w:rPr>
          <w:rFonts w:cs="Arial"/>
          <w:sz w:val="16"/>
          <w:szCs w:val="16"/>
        </w:rPr>
        <w:t>Приложение №2</w:t>
      </w:r>
    </w:p>
    <w:p w:rsidR="000441A7" w:rsidRPr="000441A7" w:rsidRDefault="000441A7" w:rsidP="000441A7">
      <w:pPr>
        <w:pStyle w:val="ConsPlusNormal0"/>
        <w:widowControl w:val="0"/>
        <w:ind w:left="567" w:right="7002"/>
        <w:jc w:val="both"/>
        <w:rPr>
          <w:rFonts w:cs="Arial"/>
          <w:sz w:val="16"/>
          <w:szCs w:val="16"/>
        </w:rPr>
      </w:pPr>
      <w:r w:rsidRPr="000441A7">
        <w:rPr>
          <w:rFonts w:cs="Arial"/>
          <w:sz w:val="16"/>
          <w:szCs w:val="16"/>
        </w:rPr>
        <w:t>к  Положению  о порядке подготовки  населения Прочноокопского сельского поселения Новокубанского района мерам пожарной безопасности</w:t>
      </w:r>
    </w:p>
    <w:tbl>
      <w:tblPr>
        <w:tblW w:w="10490" w:type="dxa"/>
        <w:tblLayout w:type="fixed"/>
        <w:tblCellMar>
          <w:left w:w="0" w:type="dxa"/>
          <w:right w:w="0" w:type="dxa"/>
        </w:tblCellMar>
        <w:tblLook w:val="04A0"/>
      </w:tblPr>
      <w:tblGrid>
        <w:gridCol w:w="709"/>
        <w:gridCol w:w="1314"/>
        <w:gridCol w:w="2501"/>
        <w:gridCol w:w="1572"/>
        <w:gridCol w:w="2116"/>
        <w:gridCol w:w="2278"/>
      </w:tblGrid>
      <w:tr w:rsidR="000441A7" w:rsidRPr="000441A7" w:rsidTr="000441A7">
        <w:trPr>
          <w:trHeight w:val="12"/>
        </w:trPr>
        <w:tc>
          <w:tcPr>
            <w:tcW w:w="10490" w:type="dxa"/>
            <w:gridSpan w:val="6"/>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10490" w:type="dxa"/>
            <w:gridSpan w:val="6"/>
            <w:tcBorders>
              <w:top w:val="nil"/>
              <w:left w:val="nil"/>
              <w:bottom w:val="nil"/>
              <w:right w:val="nil"/>
            </w:tcBorders>
            <w:tcMar>
              <w:top w:w="0" w:type="dxa"/>
              <w:left w:w="36" w:type="dxa"/>
              <w:bottom w:w="0" w:type="dxa"/>
              <w:right w:w="36" w:type="dxa"/>
            </w:tcMar>
            <w:hideMark/>
          </w:tcPr>
          <w:p w:rsidR="000441A7" w:rsidRPr="000441A7" w:rsidRDefault="000441A7" w:rsidP="000441A7">
            <w:pPr>
              <w:pStyle w:val="ConsPlusNormal0"/>
              <w:widowControl w:val="0"/>
              <w:ind w:firstLine="567"/>
              <w:jc w:val="both"/>
              <w:rPr>
                <w:rFonts w:cs="Arial"/>
                <w:sz w:val="16"/>
                <w:szCs w:val="16"/>
              </w:rPr>
            </w:pPr>
          </w:p>
          <w:p w:rsidR="000441A7" w:rsidRPr="000441A7" w:rsidRDefault="000441A7" w:rsidP="000441A7">
            <w:pPr>
              <w:pStyle w:val="ConsPlusNormal0"/>
              <w:widowControl w:val="0"/>
              <w:ind w:firstLine="567"/>
              <w:jc w:val="center"/>
              <w:rPr>
                <w:rFonts w:cs="Arial"/>
                <w:sz w:val="16"/>
                <w:szCs w:val="16"/>
              </w:rPr>
            </w:pPr>
            <w:r w:rsidRPr="000441A7">
              <w:rPr>
                <w:rFonts w:cs="Arial"/>
                <w:sz w:val="16"/>
                <w:szCs w:val="16"/>
              </w:rPr>
              <w:t>ЖУРНАЛ</w:t>
            </w:r>
          </w:p>
          <w:p w:rsidR="000441A7" w:rsidRPr="000441A7" w:rsidRDefault="000441A7" w:rsidP="000441A7">
            <w:pPr>
              <w:pStyle w:val="ConsPlusNormal0"/>
              <w:widowControl w:val="0"/>
              <w:ind w:firstLine="567"/>
              <w:jc w:val="center"/>
              <w:rPr>
                <w:rFonts w:cs="Arial"/>
                <w:sz w:val="16"/>
                <w:szCs w:val="16"/>
              </w:rPr>
            </w:pPr>
            <w:r w:rsidRPr="000441A7">
              <w:rPr>
                <w:rFonts w:cs="Arial"/>
                <w:sz w:val="16"/>
                <w:szCs w:val="16"/>
              </w:rPr>
              <w:t>ПРОТИВОПОЖАРНОГО ИНСТРУКТАЖА</w:t>
            </w:r>
          </w:p>
          <w:p w:rsidR="000441A7" w:rsidRPr="000441A7" w:rsidRDefault="000441A7" w:rsidP="000441A7">
            <w:pPr>
              <w:pStyle w:val="ConsPlusNormal0"/>
              <w:widowControl w:val="0"/>
              <w:ind w:firstLine="567"/>
              <w:jc w:val="center"/>
              <w:rPr>
                <w:rFonts w:cs="Arial"/>
                <w:sz w:val="16"/>
                <w:szCs w:val="16"/>
              </w:rPr>
            </w:pPr>
            <w:r w:rsidRPr="000441A7">
              <w:rPr>
                <w:rFonts w:cs="Arial"/>
                <w:sz w:val="16"/>
                <w:szCs w:val="16"/>
              </w:rPr>
              <w:t>НЕРАБОТАЮЩЕГО НАСЕЛЕНИЯ</w:t>
            </w:r>
          </w:p>
          <w:p w:rsidR="000441A7" w:rsidRPr="000441A7" w:rsidRDefault="000441A7" w:rsidP="000441A7">
            <w:pPr>
              <w:pStyle w:val="ConsPlusNormal0"/>
              <w:widowControl w:val="0"/>
              <w:ind w:firstLine="567"/>
              <w:jc w:val="center"/>
              <w:rPr>
                <w:rFonts w:cs="Arial"/>
                <w:sz w:val="16"/>
                <w:szCs w:val="16"/>
              </w:rPr>
            </w:pPr>
            <w:r w:rsidRPr="000441A7">
              <w:rPr>
                <w:rFonts w:cs="Arial"/>
                <w:sz w:val="16"/>
                <w:szCs w:val="16"/>
              </w:rPr>
              <w:t>НА ТЕРРИТОРИИ ПРОЧНООКОПСКОГО СЕЛЬСКОГО ПОСЕЛЕНИЯ НОВОКУБАНСКОГО РАЙОНА</w:t>
            </w:r>
          </w:p>
          <w:p w:rsidR="000441A7" w:rsidRPr="000441A7" w:rsidRDefault="000441A7" w:rsidP="000441A7">
            <w:pPr>
              <w:pStyle w:val="ConsPlusNormal0"/>
              <w:widowControl w:val="0"/>
              <w:ind w:firstLine="567"/>
              <w:jc w:val="both"/>
              <w:rPr>
                <w:rFonts w:cs="Arial"/>
                <w:sz w:val="16"/>
                <w:szCs w:val="16"/>
              </w:rPr>
            </w:pPr>
          </w:p>
          <w:p w:rsidR="000441A7" w:rsidRPr="000441A7" w:rsidRDefault="000441A7" w:rsidP="000441A7">
            <w:pPr>
              <w:pStyle w:val="ConsPlusNormal0"/>
              <w:widowControl w:val="0"/>
              <w:ind w:left="8328"/>
              <w:rPr>
                <w:rFonts w:cs="Arial"/>
                <w:sz w:val="16"/>
                <w:szCs w:val="16"/>
              </w:rPr>
            </w:pPr>
            <w:r w:rsidRPr="000441A7">
              <w:rPr>
                <w:rFonts w:cs="Arial"/>
                <w:sz w:val="16"/>
                <w:szCs w:val="16"/>
              </w:rPr>
              <w:t>Начат ____________ 20__ г.</w:t>
            </w:r>
            <w:r w:rsidRPr="000441A7">
              <w:rPr>
                <w:rFonts w:cs="Arial"/>
                <w:sz w:val="16"/>
                <w:szCs w:val="16"/>
              </w:rPr>
              <w:br/>
            </w:r>
            <w:r w:rsidRPr="000441A7">
              <w:rPr>
                <w:rFonts w:cs="Arial"/>
                <w:sz w:val="16"/>
                <w:szCs w:val="16"/>
              </w:rPr>
              <w:br/>
              <w:t xml:space="preserve">Окончен __________ 20__г. </w:t>
            </w:r>
          </w:p>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10490" w:type="dxa"/>
            <w:gridSpan w:val="6"/>
            <w:tcBorders>
              <w:top w:val="nil"/>
              <w:left w:val="nil"/>
              <w:bottom w:val="nil"/>
              <w:right w:val="nil"/>
            </w:tcBorders>
            <w:tcMar>
              <w:top w:w="0" w:type="dxa"/>
              <w:left w:w="36" w:type="dxa"/>
              <w:bottom w:w="0" w:type="dxa"/>
              <w:right w:w="36"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10490" w:type="dxa"/>
            <w:gridSpan w:val="6"/>
            <w:tcBorders>
              <w:top w:val="nil"/>
              <w:left w:val="nil"/>
              <w:bottom w:val="nil"/>
              <w:right w:val="nil"/>
            </w:tcBorders>
            <w:tcMar>
              <w:top w:w="0" w:type="dxa"/>
              <w:left w:w="36" w:type="dxa"/>
              <w:bottom w:w="0" w:type="dxa"/>
              <w:right w:w="36" w:type="dxa"/>
            </w:tcMar>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rPr>
          <w:trHeight w:val="12"/>
        </w:trPr>
        <w:tc>
          <w:tcPr>
            <w:tcW w:w="709" w:type="dxa"/>
            <w:hideMark/>
          </w:tcPr>
          <w:p w:rsidR="000441A7" w:rsidRPr="000441A7" w:rsidRDefault="000441A7" w:rsidP="000441A7">
            <w:pPr>
              <w:pStyle w:val="ConsPlusNormal0"/>
              <w:widowControl w:val="0"/>
              <w:ind w:firstLine="567"/>
              <w:jc w:val="both"/>
              <w:rPr>
                <w:rFonts w:cs="Arial"/>
                <w:sz w:val="16"/>
                <w:szCs w:val="16"/>
              </w:rPr>
            </w:pPr>
          </w:p>
        </w:tc>
        <w:tc>
          <w:tcPr>
            <w:tcW w:w="1314" w:type="dxa"/>
            <w:hideMark/>
          </w:tcPr>
          <w:p w:rsidR="000441A7" w:rsidRPr="000441A7" w:rsidRDefault="000441A7" w:rsidP="000441A7">
            <w:pPr>
              <w:pStyle w:val="ConsPlusNormal0"/>
              <w:widowControl w:val="0"/>
              <w:ind w:firstLine="567"/>
              <w:jc w:val="both"/>
              <w:rPr>
                <w:rFonts w:cs="Arial"/>
                <w:sz w:val="16"/>
                <w:szCs w:val="16"/>
              </w:rPr>
            </w:pPr>
          </w:p>
        </w:tc>
        <w:tc>
          <w:tcPr>
            <w:tcW w:w="2501" w:type="dxa"/>
            <w:hideMark/>
          </w:tcPr>
          <w:p w:rsidR="000441A7" w:rsidRPr="000441A7" w:rsidRDefault="000441A7" w:rsidP="000441A7">
            <w:pPr>
              <w:pStyle w:val="ConsPlusNormal0"/>
              <w:widowControl w:val="0"/>
              <w:ind w:firstLine="567"/>
              <w:jc w:val="both"/>
              <w:rPr>
                <w:rFonts w:cs="Arial"/>
                <w:sz w:val="16"/>
                <w:szCs w:val="16"/>
              </w:rPr>
            </w:pPr>
          </w:p>
        </w:tc>
        <w:tc>
          <w:tcPr>
            <w:tcW w:w="1572" w:type="dxa"/>
            <w:hideMark/>
          </w:tcPr>
          <w:p w:rsidR="000441A7" w:rsidRPr="000441A7" w:rsidRDefault="000441A7" w:rsidP="000441A7">
            <w:pPr>
              <w:pStyle w:val="ConsPlusNormal0"/>
              <w:widowControl w:val="0"/>
              <w:ind w:firstLine="567"/>
              <w:jc w:val="both"/>
              <w:rPr>
                <w:rFonts w:cs="Arial"/>
                <w:sz w:val="16"/>
                <w:szCs w:val="16"/>
              </w:rPr>
            </w:pPr>
          </w:p>
        </w:tc>
        <w:tc>
          <w:tcPr>
            <w:tcW w:w="2116" w:type="dxa"/>
            <w:hideMark/>
          </w:tcPr>
          <w:p w:rsidR="000441A7" w:rsidRPr="000441A7" w:rsidRDefault="000441A7" w:rsidP="000441A7">
            <w:pPr>
              <w:pStyle w:val="ConsPlusNormal0"/>
              <w:widowControl w:val="0"/>
              <w:ind w:firstLine="567"/>
              <w:jc w:val="both"/>
              <w:rPr>
                <w:rFonts w:cs="Arial"/>
                <w:sz w:val="16"/>
                <w:szCs w:val="16"/>
              </w:rPr>
            </w:pPr>
          </w:p>
        </w:tc>
        <w:tc>
          <w:tcPr>
            <w:tcW w:w="2278" w:type="dxa"/>
            <w:hideMark/>
          </w:tcPr>
          <w:p w:rsidR="000441A7" w:rsidRPr="000441A7" w:rsidRDefault="000441A7" w:rsidP="000441A7">
            <w:pPr>
              <w:pStyle w:val="ConsPlusNormal0"/>
              <w:widowControl w:val="0"/>
              <w:ind w:firstLine="567"/>
              <w:jc w:val="both"/>
              <w:rPr>
                <w:rFonts w:cs="Arial"/>
                <w:sz w:val="16"/>
                <w:szCs w:val="16"/>
              </w:rPr>
            </w:pPr>
          </w:p>
        </w:tc>
      </w:tr>
      <w:tr w:rsidR="000441A7" w:rsidRPr="000441A7" w:rsidTr="000441A7">
        <w:tc>
          <w:tcPr>
            <w:tcW w:w="7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both"/>
              <w:rPr>
                <w:rFonts w:cs="Arial"/>
                <w:sz w:val="16"/>
                <w:szCs w:val="16"/>
              </w:rPr>
            </w:pPr>
            <w:r w:rsidRPr="000441A7">
              <w:rPr>
                <w:rFonts w:cs="Arial"/>
                <w:sz w:val="16"/>
                <w:szCs w:val="16"/>
              </w:rPr>
              <w:t xml:space="preserve">N </w:t>
            </w:r>
            <w:proofErr w:type="spellStart"/>
            <w:proofErr w:type="gramStart"/>
            <w:r w:rsidRPr="000441A7">
              <w:rPr>
                <w:rFonts w:cs="Arial"/>
                <w:sz w:val="16"/>
                <w:szCs w:val="16"/>
              </w:rPr>
              <w:t>п</w:t>
            </w:r>
            <w:proofErr w:type="spellEnd"/>
            <w:proofErr w:type="gramEnd"/>
            <w:r w:rsidRPr="000441A7">
              <w:rPr>
                <w:rFonts w:cs="Arial"/>
                <w:sz w:val="16"/>
                <w:szCs w:val="16"/>
              </w:rPr>
              <w:t>/</w:t>
            </w:r>
            <w:proofErr w:type="spellStart"/>
            <w:r w:rsidRPr="000441A7">
              <w:rPr>
                <w:rFonts w:cs="Arial"/>
                <w:sz w:val="16"/>
                <w:szCs w:val="16"/>
              </w:rPr>
              <w:t>п</w:t>
            </w:r>
            <w:proofErr w:type="spellEnd"/>
          </w:p>
        </w:tc>
        <w:tc>
          <w:tcPr>
            <w:tcW w:w="131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Дата обучения</w:t>
            </w:r>
          </w:p>
        </w:tc>
        <w:tc>
          <w:tcPr>
            <w:tcW w:w="250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 xml:space="preserve">Фамилия, имя, отчество </w:t>
            </w:r>
            <w:proofErr w:type="gramStart"/>
            <w:r w:rsidRPr="000441A7">
              <w:rPr>
                <w:rFonts w:cs="Arial"/>
                <w:sz w:val="16"/>
                <w:szCs w:val="16"/>
              </w:rPr>
              <w:t>инструктируемого</w:t>
            </w:r>
            <w:proofErr w:type="gramEnd"/>
          </w:p>
        </w:tc>
        <w:tc>
          <w:tcPr>
            <w:tcW w:w="1572"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Адрес</w:t>
            </w:r>
          </w:p>
        </w:tc>
        <w:tc>
          <w:tcPr>
            <w:tcW w:w="4394" w:type="dxa"/>
            <w:gridSpan w:val="2"/>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Подпись</w:t>
            </w:r>
          </w:p>
        </w:tc>
      </w:tr>
      <w:tr w:rsidR="000441A7" w:rsidRPr="000441A7" w:rsidTr="000441A7">
        <w:tc>
          <w:tcPr>
            <w:tcW w:w="709"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both"/>
              <w:rPr>
                <w:rFonts w:cs="Arial"/>
                <w:sz w:val="16"/>
                <w:szCs w:val="16"/>
              </w:rPr>
            </w:pPr>
          </w:p>
        </w:tc>
        <w:tc>
          <w:tcPr>
            <w:tcW w:w="1314"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p>
        </w:tc>
        <w:tc>
          <w:tcPr>
            <w:tcW w:w="2501"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p>
        </w:tc>
        <w:tc>
          <w:tcPr>
            <w:tcW w:w="1572"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p>
        </w:tc>
        <w:tc>
          <w:tcPr>
            <w:tcW w:w="2116"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инструктируемого</w:t>
            </w:r>
          </w:p>
        </w:tc>
        <w:tc>
          <w:tcPr>
            <w:tcW w:w="22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0441A7" w:rsidRPr="000441A7" w:rsidRDefault="000441A7" w:rsidP="000441A7">
            <w:pPr>
              <w:pStyle w:val="ConsPlusNormal0"/>
              <w:widowControl w:val="0"/>
              <w:jc w:val="center"/>
              <w:rPr>
                <w:rFonts w:cs="Arial"/>
                <w:sz w:val="16"/>
                <w:szCs w:val="16"/>
              </w:rPr>
            </w:pPr>
            <w:r w:rsidRPr="000441A7">
              <w:rPr>
                <w:rFonts w:cs="Arial"/>
                <w:sz w:val="16"/>
                <w:szCs w:val="16"/>
              </w:rPr>
              <w:t>инструктирующего</w:t>
            </w:r>
          </w:p>
        </w:tc>
      </w:tr>
    </w:tbl>
    <w:p w:rsidR="000441A7" w:rsidRPr="000441A7" w:rsidRDefault="000441A7" w:rsidP="000441A7">
      <w:pPr>
        <w:pStyle w:val="ConsPlusNormal0"/>
        <w:widowControl w:val="0"/>
        <w:ind w:firstLine="567"/>
        <w:jc w:val="both"/>
        <w:rPr>
          <w:rFonts w:cs="Arial"/>
          <w:b/>
          <w:sz w:val="16"/>
          <w:szCs w:val="16"/>
        </w:rPr>
      </w:pPr>
    </w:p>
    <w:p w:rsidR="000441A7" w:rsidRPr="000441A7" w:rsidRDefault="000441A7" w:rsidP="000441A7">
      <w:pPr>
        <w:pStyle w:val="ConsPlusNormal0"/>
        <w:widowControl w:val="0"/>
        <w:ind w:firstLine="567"/>
        <w:jc w:val="both"/>
        <w:rPr>
          <w:rFonts w:cs="Arial"/>
          <w:sz w:val="16"/>
          <w:szCs w:val="16"/>
        </w:rPr>
      </w:pPr>
    </w:p>
    <w:p w:rsidR="00582170" w:rsidRDefault="000441A7" w:rsidP="00582170">
      <w:pPr>
        <w:pStyle w:val="ConsPlusNormal0"/>
        <w:widowControl w:val="0"/>
        <w:ind w:left="567" w:right="7002"/>
        <w:jc w:val="both"/>
        <w:rPr>
          <w:rFonts w:cs="Arial"/>
          <w:sz w:val="16"/>
          <w:szCs w:val="16"/>
        </w:rPr>
      </w:pPr>
      <w:r w:rsidRPr="000441A7">
        <w:rPr>
          <w:rFonts w:cs="Arial"/>
          <w:sz w:val="16"/>
          <w:szCs w:val="16"/>
        </w:rPr>
        <w:t>Главный специалист администрации Прочноокопского</w:t>
      </w:r>
      <w:r w:rsidR="00582170">
        <w:rPr>
          <w:rFonts w:cs="Arial"/>
          <w:sz w:val="16"/>
          <w:szCs w:val="16"/>
        </w:rPr>
        <w:t xml:space="preserve"> </w:t>
      </w:r>
      <w:r w:rsidRPr="000441A7">
        <w:rPr>
          <w:rFonts w:cs="Arial"/>
          <w:sz w:val="16"/>
          <w:szCs w:val="16"/>
        </w:rPr>
        <w:t xml:space="preserve">сельского поселения Новокубанского района                                 </w:t>
      </w:r>
    </w:p>
    <w:p w:rsidR="000441A7" w:rsidRPr="000441A7" w:rsidRDefault="000441A7" w:rsidP="00582170">
      <w:pPr>
        <w:pStyle w:val="ConsPlusNormal0"/>
        <w:widowControl w:val="0"/>
        <w:ind w:left="567" w:right="7002"/>
        <w:jc w:val="both"/>
        <w:rPr>
          <w:rFonts w:cs="Arial"/>
          <w:sz w:val="16"/>
          <w:szCs w:val="16"/>
        </w:rPr>
      </w:pPr>
      <w:r w:rsidRPr="000441A7">
        <w:rPr>
          <w:rFonts w:cs="Arial"/>
          <w:sz w:val="16"/>
          <w:szCs w:val="16"/>
        </w:rPr>
        <w:t>И.И.Хрипунова</w:t>
      </w:r>
    </w:p>
    <w:p w:rsidR="000441A7" w:rsidRDefault="000441A7" w:rsidP="004D34F8">
      <w:pPr>
        <w:pStyle w:val="ConsPlusNormal0"/>
        <w:widowControl w:val="0"/>
        <w:ind w:firstLine="567"/>
        <w:jc w:val="both"/>
        <w:rPr>
          <w:rFonts w:cs="Arial"/>
          <w:sz w:val="16"/>
          <w:szCs w:val="16"/>
        </w:rPr>
      </w:pPr>
    </w:p>
    <w:p w:rsidR="00582170" w:rsidRDefault="00582170" w:rsidP="004D34F8">
      <w:pPr>
        <w:pStyle w:val="ConsPlusNormal0"/>
        <w:widowControl w:val="0"/>
        <w:ind w:firstLine="567"/>
        <w:jc w:val="both"/>
        <w:rPr>
          <w:rFonts w:cs="Arial"/>
          <w:sz w:val="16"/>
          <w:szCs w:val="16"/>
        </w:rPr>
      </w:pPr>
    </w:p>
    <w:p w:rsidR="00B34839" w:rsidRPr="004D34F8" w:rsidRDefault="00B34839" w:rsidP="00B34839">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6848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B34839" w:rsidRDefault="00B34839" w:rsidP="00B34839">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B34839" w:rsidRPr="00785050" w:rsidRDefault="00B34839" w:rsidP="00B34839">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B34839" w:rsidRPr="00785050" w:rsidRDefault="00B34839" w:rsidP="00B34839">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B34839" w:rsidRDefault="00B34839" w:rsidP="00B34839">
      <w:pPr>
        <w:pStyle w:val="1d"/>
        <w:ind w:right="56" w:firstLine="567"/>
        <w:jc w:val="center"/>
        <w:rPr>
          <w:rFonts w:ascii="Arial" w:hAnsi="Arial" w:cs="Arial"/>
          <w:noProof/>
          <w:sz w:val="16"/>
          <w:szCs w:val="16"/>
        </w:rPr>
      </w:pPr>
      <w:r w:rsidRPr="00785050">
        <w:rPr>
          <w:rFonts w:ascii="Arial" w:hAnsi="Arial" w:cs="Arial"/>
          <w:noProof/>
          <w:sz w:val="16"/>
          <w:szCs w:val="16"/>
        </w:rPr>
        <w:t>ПОСТАНОВЛЕНИЕ</w:t>
      </w:r>
    </w:p>
    <w:p w:rsidR="00B34839" w:rsidRPr="00785050" w:rsidRDefault="00B34839" w:rsidP="00B34839">
      <w:pPr>
        <w:pStyle w:val="1d"/>
        <w:ind w:right="56" w:firstLine="567"/>
        <w:jc w:val="center"/>
        <w:rPr>
          <w:rFonts w:ascii="Arial" w:hAnsi="Arial" w:cs="Arial"/>
          <w:noProof/>
          <w:sz w:val="16"/>
          <w:szCs w:val="16"/>
        </w:rPr>
      </w:pPr>
    </w:p>
    <w:p w:rsidR="00B34839" w:rsidRDefault="00B34839" w:rsidP="00B34839">
      <w:pPr>
        <w:pStyle w:val="1d"/>
        <w:ind w:right="-369"/>
        <w:jc w:val="center"/>
        <w:rPr>
          <w:rFonts w:ascii="Arial" w:hAnsi="Arial" w:cs="Arial"/>
          <w:sz w:val="16"/>
          <w:szCs w:val="16"/>
        </w:rPr>
      </w:pPr>
      <w:r>
        <w:rPr>
          <w:rFonts w:ascii="Arial" w:hAnsi="Arial" w:cs="Arial"/>
          <w:sz w:val="16"/>
          <w:szCs w:val="16"/>
        </w:rPr>
        <w:t>15</w:t>
      </w:r>
      <w:r w:rsidRPr="004D34F8">
        <w:rPr>
          <w:rFonts w:ascii="Arial" w:hAnsi="Arial" w:cs="Arial"/>
          <w:sz w:val="16"/>
          <w:szCs w:val="16"/>
        </w:rPr>
        <w:t xml:space="preserve"> </w:t>
      </w:r>
      <w:r>
        <w:rPr>
          <w:rFonts w:ascii="Arial" w:hAnsi="Arial" w:cs="Arial"/>
          <w:sz w:val="16"/>
          <w:szCs w:val="16"/>
        </w:rPr>
        <w:t>октября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w:t>
      </w:r>
      <w:r>
        <w:rPr>
          <w:rFonts w:ascii="Arial" w:hAnsi="Arial" w:cs="Arial"/>
          <w:sz w:val="16"/>
          <w:szCs w:val="16"/>
        </w:rPr>
        <w:t>51</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980919" w:rsidRDefault="00980919" w:rsidP="004D34F8">
      <w:pPr>
        <w:pStyle w:val="ConsPlusNormal0"/>
        <w:widowControl w:val="0"/>
        <w:ind w:firstLine="567"/>
        <w:jc w:val="both"/>
        <w:rPr>
          <w:rFonts w:cs="Arial"/>
          <w:sz w:val="16"/>
          <w:szCs w:val="16"/>
        </w:rPr>
      </w:pPr>
    </w:p>
    <w:p w:rsidR="00980919" w:rsidRPr="00B34839" w:rsidRDefault="00B34839" w:rsidP="00B34839">
      <w:pPr>
        <w:pStyle w:val="ConsPlusNormal0"/>
        <w:widowControl w:val="0"/>
        <w:ind w:firstLine="567"/>
        <w:jc w:val="center"/>
        <w:rPr>
          <w:rFonts w:cs="Arial"/>
          <w:b/>
          <w:sz w:val="16"/>
          <w:szCs w:val="16"/>
        </w:rPr>
      </w:pPr>
      <w:r w:rsidRPr="00B34839">
        <w:rPr>
          <w:rFonts w:cs="Arial"/>
          <w:b/>
          <w:sz w:val="16"/>
          <w:szCs w:val="16"/>
        </w:rPr>
        <w:t>Об утверждении Порядка принятия администрацией Прочноокопского сельского поселения Новокубанского района решений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w:t>
      </w:r>
    </w:p>
    <w:p w:rsidR="00582170" w:rsidRDefault="00582170" w:rsidP="004D34F8">
      <w:pPr>
        <w:pStyle w:val="ConsPlusNormal0"/>
        <w:widowControl w:val="0"/>
        <w:ind w:firstLine="567"/>
        <w:jc w:val="both"/>
        <w:rPr>
          <w:rFonts w:cs="Arial"/>
          <w:sz w:val="16"/>
          <w:szCs w:val="16"/>
        </w:rPr>
      </w:pP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В соответствии со статьей 47.2 Бюджетного кодекса Российской Федерации, постановлением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Прочноокопского сельского поселения Новокубанского района, протестом прокурора Новокубанского района от 30 июня 2020 года №7-02-2020/4683  </w:t>
      </w:r>
      <w:proofErr w:type="spellStart"/>
      <w:proofErr w:type="gramStart"/>
      <w:r w:rsidRPr="00B34839">
        <w:rPr>
          <w:rFonts w:cs="Arial"/>
          <w:sz w:val="16"/>
          <w:szCs w:val="16"/>
        </w:rPr>
        <w:t>п</w:t>
      </w:r>
      <w:proofErr w:type="spellEnd"/>
      <w:proofErr w:type="gramEnd"/>
      <w:r w:rsidRPr="00B34839">
        <w:rPr>
          <w:rFonts w:cs="Arial"/>
          <w:sz w:val="16"/>
          <w:szCs w:val="16"/>
        </w:rPr>
        <w:t xml:space="preserve"> о с т а </w:t>
      </w:r>
      <w:proofErr w:type="spellStart"/>
      <w:proofErr w:type="gramStart"/>
      <w:r w:rsidRPr="00B34839">
        <w:rPr>
          <w:rFonts w:cs="Arial"/>
          <w:sz w:val="16"/>
          <w:szCs w:val="16"/>
        </w:rPr>
        <w:t>н</w:t>
      </w:r>
      <w:proofErr w:type="spellEnd"/>
      <w:proofErr w:type="gramEnd"/>
      <w:r w:rsidRPr="00B34839">
        <w:rPr>
          <w:rFonts w:cs="Arial"/>
          <w:sz w:val="16"/>
          <w:szCs w:val="16"/>
        </w:rPr>
        <w:t xml:space="preserve"> о в л я ю:</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1. Утвердить Порядок принятия администрацией Прочноокопского сельского поселения Новокубанского района решений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 согласно приложению к настоящему постановлению.</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2. Признать утратившим силу постановление администрации Прочноокопского сельского поселения Новокубанского района от 14 июля 2016 года № 162 «О принятии решений о признании безнадежной к взысканию задолженности по платежам в бюджет </w:t>
      </w:r>
      <w:proofErr w:type="gramStart"/>
      <w:r w:rsidRPr="00B34839">
        <w:rPr>
          <w:rFonts w:cs="Arial"/>
          <w:sz w:val="16"/>
          <w:szCs w:val="16"/>
        </w:rPr>
        <w:t>и о ее</w:t>
      </w:r>
      <w:proofErr w:type="gramEnd"/>
      <w:r w:rsidRPr="00B34839">
        <w:rPr>
          <w:rFonts w:cs="Arial"/>
          <w:sz w:val="16"/>
          <w:szCs w:val="16"/>
        </w:rPr>
        <w:t xml:space="preserve"> списании (восстановлении) администратором доходов бюджета 992 «Администрация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3. Отделу финансов администрации Прочноокопского сельского поселения Новокубанского района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4. </w:t>
      </w:r>
      <w:proofErr w:type="gramStart"/>
      <w:r w:rsidRPr="00B34839">
        <w:rPr>
          <w:rFonts w:cs="Arial"/>
          <w:sz w:val="16"/>
          <w:szCs w:val="16"/>
        </w:rPr>
        <w:t>Контроль за</w:t>
      </w:r>
      <w:proofErr w:type="gramEnd"/>
      <w:r w:rsidRPr="00B34839">
        <w:rPr>
          <w:rFonts w:cs="Arial"/>
          <w:sz w:val="16"/>
          <w:szCs w:val="16"/>
        </w:rPr>
        <w:t xml:space="preserve"> выполнением настоящего постановления возложить на начальника отдела финансов администрации Прочноокопского сельского поселения Новокубанского района </w:t>
      </w:r>
      <w:r>
        <w:rPr>
          <w:rFonts w:cs="Arial"/>
          <w:sz w:val="16"/>
          <w:szCs w:val="16"/>
        </w:rPr>
        <w:t>(</w:t>
      </w:r>
      <w:proofErr w:type="spellStart"/>
      <w:r w:rsidRPr="00B34839">
        <w:rPr>
          <w:rFonts w:cs="Arial"/>
          <w:sz w:val="16"/>
          <w:szCs w:val="16"/>
        </w:rPr>
        <w:t>Н.С.Шангина</w:t>
      </w:r>
      <w:proofErr w:type="spellEnd"/>
      <w:r>
        <w:rPr>
          <w:rFonts w:cs="Arial"/>
          <w:sz w:val="16"/>
          <w:szCs w:val="16"/>
        </w:rPr>
        <w:t>)</w:t>
      </w:r>
      <w:r w:rsidRPr="00B34839">
        <w:rPr>
          <w:rFonts w:cs="Arial"/>
          <w:sz w:val="16"/>
          <w:szCs w:val="16"/>
        </w:rPr>
        <w:t>.</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5. Постановление вступает в силу со дня его официального опубликования.</w:t>
      </w:r>
    </w:p>
    <w:p w:rsidR="00B34839" w:rsidRPr="00B34839" w:rsidRDefault="00B34839" w:rsidP="00B34839">
      <w:pPr>
        <w:pStyle w:val="ConsPlusNormal0"/>
        <w:widowControl w:val="0"/>
        <w:ind w:firstLine="567"/>
        <w:jc w:val="both"/>
        <w:rPr>
          <w:rFonts w:cs="Arial"/>
          <w:sz w:val="16"/>
          <w:szCs w:val="16"/>
        </w:rPr>
      </w:pP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 xml:space="preserve">Глава Прочноокопского </w:t>
      </w:r>
      <w:proofErr w:type="gramStart"/>
      <w:r w:rsidRPr="00B34839">
        <w:rPr>
          <w:rFonts w:cs="Arial"/>
          <w:sz w:val="16"/>
          <w:szCs w:val="16"/>
        </w:rPr>
        <w:t>сельского</w:t>
      </w:r>
      <w:proofErr w:type="gramEnd"/>
      <w:r w:rsidRPr="00B34839">
        <w:rPr>
          <w:rFonts w:cs="Arial"/>
          <w:sz w:val="16"/>
          <w:szCs w:val="16"/>
        </w:rPr>
        <w:t xml:space="preserve"> </w:t>
      </w:r>
    </w:p>
    <w:p w:rsid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поселения Новокубанского района</w:t>
      </w:r>
      <w:r w:rsidRPr="00B34839">
        <w:rPr>
          <w:rFonts w:cs="Arial"/>
          <w:sz w:val="16"/>
          <w:szCs w:val="16"/>
        </w:rPr>
        <w:tab/>
      </w:r>
      <w:r w:rsidRPr="00B34839">
        <w:rPr>
          <w:rFonts w:cs="Arial"/>
          <w:sz w:val="16"/>
          <w:szCs w:val="16"/>
        </w:rPr>
        <w:tab/>
        <w:t xml:space="preserve">                                        </w:t>
      </w:r>
    </w:p>
    <w:p w:rsidR="00B764EB"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Р.Ю. Лысенко</w:t>
      </w:r>
    </w:p>
    <w:p w:rsidR="00B34839" w:rsidRDefault="00B34839" w:rsidP="00A85B71">
      <w:pPr>
        <w:pStyle w:val="ConsPlusNormal0"/>
        <w:widowControl w:val="0"/>
        <w:tabs>
          <w:tab w:val="left" w:pos="3686"/>
        </w:tabs>
        <w:ind w:firstLine="567"/>
        <w:jc w:val="both"/>
        <w:rPr>
          <w:rFonts w:cs="Arial"/>
          <w:sz w:val="16"/>
          <w:szCs w:val="16"/>
        </w:rPr>
      </w:pPr>
    </w:p>
    <w:p w:rsidR="00B34839" w:rsidRDefault="00B34839" w:rsidP="00A85B71">
      <w:pPr>
        <w:pStyle w:val="ConsPlusNormal0"/>
        <w:widowControl w:val="0"/>
        <w:tabs>
          <w:tab w:val="left" w:pos="3686"/>
        </w:tabs>
        <w:ind w:firstLine="567"/>
        <w:jc w:val="both"/>
        <w:rPr>
          <w:rFonts w:cs="Arial"/>
          <w:sz w:val="16"/>
          <w:szCs w:val="16"/>
        </w:rPr>
      </w:pP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 xml:space="preserve">Приложение </w:t>
      </w: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Утвержден</w:t>
      </w: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постановлением администрации</w:t>
      </w: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Прочноокопского сельского поселения</w:t>
      </w:r>
    </w:p>
    <w:p w:rsidR="00B34839" w:rsidRP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Новокубанского района</w:t>
      </w:r>
    </w:p>
    <w:p w:rsidR="00B34839" w:rsidRDefault="00B34839" w:rsidP="00A85B71">
      <w:pPr>
        <w:pStyle w:val="ConsPlusNormal0"/>
        <w:widowControl w:val="0"/>
        <w:tabs>
          <w:tab w:val="left" w:pos="3686"/>
        </w:tabs>
        <w:ind w:firstLine="567"/>
        <w:jc w:val="both"/>
        <w:rPr>
          <w:rFonts w:cs="Arial"/>
          <w:sz w:val="16"/>
          <w:szCs w:val="16"/>
        </w:rPr>
      </w:pPr>
      <w:r w:rsidRPr="00B34839">
        <w:rPr>
          <w:rFonts w:cs="Arial"/>
          <w:sz w:val="16"/>
          <w:szCs w:val="16"/>
        </w:rPr>
        <w:t>От</w:t>
      </w:r>
      <w:r>
        <w:rPr>
          <w:rFonts w:cs="Arial"/>
          <w:sz w:val="16"/>
          <w:szCs w:val="16"/>
        </w:rPr>
        <w:t xml:space="preserve"> 15.10.2020</w:t>
      </w:r>
      <w:r w:rsidRPr="00B34839">
        <w:rPr>
          <w:rFonts w:cs="Arial"/>
          <w:sz w:val="16"/>
          <w:szCs w:val="16"/>
        </w:rPr>
        <w:t xml:space="preserve"> г   №</w:t>
      </w:r>
      <w:r>
        <w:rPr>
          <w:rFonts w:cs="Arial"/>
          <w:sz w:val="16"/>
          <w:szCs w:val="16"/>
        </w:rPr>
        <w:t>51</w:t>
      </w:r>
    </w:p>
    <w:p w:rsid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ind w:firstLine="567"/>
        <w:jc w:val="center"/>
        <w:rPr>
          <w:rFonts w:cs="Arial"/>
          <w:b/>
          <w:sz w:val="16"/>
          <w:szCs w:val="16"/>
        </w:rPr>
      </w:pPr>
      <w:r w:rsidRPr="00B34839">
        <w:rPr>
          <w:rFonts w:cs="Arial"/>
          <w:b/>
          <w:sz w:val="16"/>
          <w:szCs w:val="16"/>
        </w:rPr>
        <w:t>ПОРЯДОК</w:t>
      </w:r>
    </w:p>
    <w:p w:rsidR="00B34839" w:rsidRPr="00B34839" w:rsidRDefault="00B34839" w:rsidP="00B34839">
      <w:pPr>
        <w:pStyle w:val="ConsPlusNormal0"/>
        <w:widowControl w:val="0"/>
        <w:ind w:firstLine="567"/>
        <w:jc w:val="center"/>
        <w:rPr>
          <w:rFonts w:cs="Arial"/>
          <w:b/>
          <w:sz w:val="16"/>
          <w:szCs w:val="16"/>
        </w:rPr>
      </w:pPr>
      <w:r w:rsidRPr="00B34839">
        <w:rPr>
          <w:rFonts w:cs="Arial"/>
          <w:b/>
          <w:sz w:val="16"/>
          <w:szCs w:val="16"/>
        </w:rPr>
        <w:t>принятия администрацией Прочноокопского сельского поселения Новокубанского района решений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w:t>
      </w:r>
    </w:p>
    <w:p w:rsid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ind w:firstLine="567"/>
        <w:jc w:val="center"/>
        <w:rPr>
          <w:rFonts w:cs="Arial"/>
          <w:b/>
          <w:sz w:val="16"/>
          <w:szCs w:val="16"/>
        </w:rPr>
      </w:pPr>
      <w:r w:rsidRPr="00B34839">
        <w:rPr>
          <w:rFonts w:cs="Arial"/>
          <w:b/>
          <w:sz w:val="16"/>
          <w:szCs w:val="16"/>
        </w:rPr>
        <w:t>1.</w:t>
      </w:r>
      <w:r w:rsidRPr="00B34839">
        <w:rPr>
          <w:rFonts w:cs="Arial"/>
          <w:b/>
          <w:sz w:val="16"/>
          <w:szCs w:val="16"/>
        </w:rPr>
        <w:tab/>
        <w:t>Общие положения</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1.1.</w:t>
      </w:r>
      <w:r w:rsidRPr="00B34839">
        <w:rPr>
          <w:rFonts w:cs="Arial"/>
          <w:sz w:val="16"/>
          <w:szCs w:val="16"/>
        </w:rPr>
        <w:tab/>
      </w:r>
      <w:proofErr w:type="gramStart"/>
      <w:r w:rsidRPr="00B34839">
        <w:rPr>
          <w:rFonts w:cs="Arial"/>
          <w:sz w:val="16"/>
          <w:szCs w:val="16"/>
        </w:rPr>
        <w:t>Настоящий Порядок принятия решений о признании безнадежной к взысканию задолженности по неналоговым платежам в бюджет Прочноокопского сельского поселения Новокубанского района, главным администратором доходов по которым является администрация Прочноокопского сельского поселения Новокубанского района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 Прочноокопского сельского поселения Новокубанского района</w:t>
      </w:r>
      <w:proofErr w:type="gramEnd"/>
      <w:r w:rsidRPr="00B34839">
        <w:rPr>
          <w:rFonts w:cs="Arial"/>
          <w:sz w:val="16"/>
          <w:szCs w:val="16"/>
        </w:rPr>
        <w:t xml:space="preserve">, главным </w:t>
      </w:r>
      <w:proofErr w:type="gramStart"/>
      <w:r w:rsidRPr="00B34839">
        <w:rPr>
          <w:rFonts w:cs="Arial"/>
          <w:sz w:val="16"/>
          <w:szCs w:val="16"/>
        </w:rPr>
        <w:t>администратором</w:t>
      </w:r>
      <w:proofErr w:type="gramEnd"/>
      <w:r w:rsidRPr="00B34839">
        <w:rPr>
          <w:rFonts w:cs="Arial"/>
          <w:sz w:val="16"/>
          <w:szCs w:val="16"/>
        </w:rPr>
        <w:t xml:space="preserve"> которого является администрация, безнадежной к взысканию и ее списания (восстановления) в бюджетном (бухгалтерском) учете.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1.2.</w:t>
      </w:r>
      <w:r w:rsidRPr="00B34839">
        <w:rPr>
          <w:rFonts w:cs="Arial"/>
          <w:sz w:val="16"/>
          <w:szCs w:val="16"/>
        </w:rPr>
        <w:tab/>
        <w:t>Инициатором признания безнадежной к взысканию задолженности по неналоговым платежам в бюджет Прочноокопского сельского поселения Новокубанского района и ее списания (восстановления) является администрация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1.3.</w:t>
      </w:r>
      <w:r w:rsidRPr="00B34839">
        <w:rPr>
          <w:rFonts w:cs="Arial"/>
          <w:sz w:val="16"/>
          <w:szCs w:val="16"/>
        </w:rPr>
        <w:tab/>
        <w:t>Вопросы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 рассматриваются комиссией по поступлению и выбытию активов администрации Прочноокопского сельского поселения Новокубанского района (далее - Комиссия), которая создается на основании распоряжения администрации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jc w:val="center"/>
        <w:rPr>
          <w:rFonts w:cs="Arial"/>
          <w:b/>
          <w:sz w:val="16"/>
          <w:szCs w:val="16"/>
        </w:rPr>
      </w:pPr>
      <w:r w:rsidRPr="00B34839">
        <w:rPr>
          <w:rFonts w:cs="Arial"/>
          <w:b/>
          <w:sz w:val="16"/>
          <w:szCs w:val="16"/>
        </w:rPr>
        <w:lastRenderedPageBreak/>
        <w:t>2.Случаи признания безнадежной к взысканию задолженности по неналоговым платежам в бюджет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2.1. Задолженность по неналоговым платежам в бюджет Прочноокопского сельского поселения Новокубанского района признается безнадежной к взысканию в случае: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2.1.2. признания банкротом индивидуального предпринимателя - плательщика платежей в бюджет в соответствии с Федеральным законом </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от 26 октября 2002 года № 127-ФЗ «О несостоятельности (банкротстве)» -</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в части задолженности по платежам в бюджет, не погашенной по причине недостаточности имущества должника;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2.1.3.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2.1.5.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B34839">
        <w:rPr>
          <w:rFonts w:cs="Arial"/>
          <w:sz w:val="16"/>
          <w:szCs w:val="16"/>
        </w:rPr>
        <w:t>наличия</w:t>
      </w:r>
      <w:proofErr w:type="gramEnd"/>
      <w:r w:rsidRPr="00B34839">
        <w:rPr>
          <w:rFonts w:cs="Arial"/>
          <w:sz w:val="16"/>
          <w:szCs w:val="16"/>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B34839">
        <w:rPr>
          <w:rFonts w:cs="Arial"/>
          <w:sz w:val="16"/>
          <w:szCs w:val="16"/>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 xml:space="preserve">2.1.8.  в иных случаях, предусмотренных </w:t>
      </w:r>
      <w:proofErr w:type="gramStart"/>
      <w:r w:rsidRPr="00B34839">
        <w:rPr>
          <w:rFonts w:cs="Arial"/>
          <w:sz w:val="16"/>
          <w:szCs w:val="16"/>
        </w:rPr>
        <w:t>ч</w:t>
      </w:r>
      <w:proofErr w:type="gramEnd"/>
      <w:r w:rsidRPr="00B34839">
        <w:rPr>
          <w:rFonts w:cs="Arial"/>
          <w:sz w:val="16"/>
          <w:szCs w:val="16"/>
        </w:rPr>
        <w:t>.1 ст.47.2 Бюджетного кодекса РФ.</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34839" w:rsidRP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jc w:val="center"/>
        <w:rPr>
          <w:rFonts w:cs="Arial"/>
          <w:b/>
          <w:sz w:val="16"/>
          <w:szCs w:val="16"/>
        </w:rPr>
      </w:pPr>
      <w:r w:rsidRPr="00B34839">
        <w:rPr>
          <w:rFonts w:cs="Arial"/>
          <w:b/>
          <w:sz w:val="16"/>
          <w:szCs w:val="16"/>
        </w:rPr>
        <w:t>3. Перечень документов, подтверждающих наличие оснований для принятия решений о признании безнадежной к взысканию задолженности по неналоговым платежам в бюджет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3.1. Признание безнадежной к взысканию задолженности по неналоговым платежам в бюджет Прочноокопского сельского поселения Новокубанского района производится на основании следующих документов:</w:t>
      </w:r>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1) выписки из отчетности администратора доходов бюджета об учитываемых суммах задолженности по уплате платежей в бюджет Прочноокопского сельского поселения Новокубанского района по форме согласно приложению № 1 к настоящему Порядку;</w:t>
      </w:r>
      <w:proofErr w:type="gramEnd"/>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2) справки администратора доходов бюджета о принятых мерах по обеспечению взыскания задолженности по платежам в бюджет Прочноокопского сельского поселения Новокубанского района по форме согласно приложению № 2 к настоящему Порядку;</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3) документы, подтверждающие случаи признания безнадежной к взысканию задолженности по платежам в бюджет Прочноокопского сельского поселения Новокубанского района, в том числе:</w:t>
      </w:r>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документ, свидетельствующий о смерти физического лица - плательщика платежей в бюджет  Прочноокопского сельского поселения Новокубанского района или подтверждающий факт объявления его умершим;</w:t>
      </w:r>
      <w:proofErr w:type="gramEnd"/>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Прочноокопского сельского поселения Новокубанского района,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документ, содержащий сведения из Единого государственного реестра юридических лиц об исключении юридического лица - плательщика платежей в бюджет Прочноокопского сельского поселения Новокубанского района из указанного реестра по решению регистрирующего органа;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постановление о прекращении исполнения постановления о назначении административного наказания.</w:t>
      </w:r>
    </w:p>
    <w:p w:rsidR="00B34839" w:rsidRP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jc w:val="center"/>
        <w:rPr>
          <w:rFonts w:cs="Arial"/>
          <w:b/>
          <w:sz w:val="16"/>
          <w:szCs w:val="16"/>
        </w:rPr>
      </w:pPr>
      <w:r w:rsidRPr="00B34839">
        <w:rPr>
          <w:rFonts w:cs="Arial"/>
          <w:b/>
          <w:sz w:val="16"/>
          <w:szCs w:val="16"/>
        </w:rPr>
        <w:t xml:space="preserve">4. Порядок действий </w:t>
      </w:r>
      <w:proofErr w:type="gramStart"/>
      <w:r w:rsidRPr="00B34839">
        <w:rPr>
          <w:rFonts w:cs="Arial"/>
          <w:b/>
          <w:sz w:val="16"/>
          <w:szCs w:val="16"/>
        </w:rPr>
        <w:t>при подготовке решений о признании безнадежной к взысканию задолженности по неналоговым платежам в бюджет</w:t>
      </w:r>
      <w:proofErr w:type="gramEnd"/>
      <w:r w:rsidRPr="00B34839">
        <w:rPr>
          <w:rFonts w:cs="Arial"/>
          <w:b/>
          <w:sz w:val="16"/>
          <w:szCs w:val="16"/>
        </w:rPr>
        <w:t xml:space="preserve"> Прочноокопского сельского поселения Новокубанского района и ее списании (восстановлении)</w:t>
      </w:r>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4.1.</w:t>
      </w:r>
      <w:r w:rsidRPr="00B34839">
        <w:rPr>
          <w:rFonts w:cs="Arial"/>
          <w:sz w:val="16"/>
          <w:szCs w:val="16"/>
        </w:rPr>
        <w:tab/>
        <w:t>Финансового отдела  администрации Прочноокопского сельского поселения Новокубанского района:</w:t>
      </w:r>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1)</w:t>
      </w:r>
      <w:r w:rsidRPr="00B34839">
        <w:rPr>
          <w:rFonts w:cs="Arial"/>
          <w:sz w:val="16"/>
          <w:szCs w:val="16"/>
        </w:rPr>
        <w:tab/>
        <w:t>формируют пакет документов согласно перечню документов, указанных в разделе 3 настоящего Порядка;</w:t>
      </w:r>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2)</w:t>
      </w:r>
      <w:r w:rsidRPr="00B34839">
        <w:rPr>
          <w:rFonts w:cs="Arial"/>
          <w:sz w:val="16"/>
          <w:szCs w:val="16"/>
        </w:rPr>
        <w:tab/>
        <w:t>анализируют документы на соответствие требованиям, установленным настоящим Порядком;</w:t>
      </w:r>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3)</w:t>
      </w:r>
      <w:r w:rsidRPr="00B34839">
        <w:rPr>
          <w:rFonts w:cs="Arial"/>
          <w:sz w:val="16"/>
          <w:szCs w:val="16"/>
        </w:rPr>
        <w:tab/>
        <w:t>готовят справку администратора доходов бюджета о принятых мерах по обеспечению взыскания задолженности по платежам в бюджет Прочноокопского сельского поселения Новокубанского района (далее - Справка) по форме согласно приложению № 2 к настоящему Порядку.</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Обязательному включению в Справку подлежат следующие сведения:</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lastRenderedPageBreak/>
        <w:t>об основании возникновения задолженности, виде (основной долг, проценты, пени) и периоде образования задолженности;</w:t>
      </w:r>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об основаниях для признания безнадежной к взысканию задолженности в соответствии с настоящим Порядком</w:t>
      </w:r>
      <w:proofErr w:type="gramEnd"/>
      <w:r w:rsidRPr="00B34839">
        <w:rPr>
          <w:rFonts w:cs="Arial"/>
          <w:sz w:val="16"/>
          <w:szCs w:val="16"/>
        </w:rPr>
        <w:t>;</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 принятых мерах по обеспечению взыскания задолженности по платежам в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4)</w:t>
      </w:r>
      <w:r w:rsidRPr="00B34839">
        <w:rPr>
          <w:rFonts w:cs="Arial"/>
          <w:sz w:val="16"/>
          <w:szCs w:val="16"/>
        </w:rPr>
        <w:tab/>
        <w:t>направляют пакет документов для рассмотрения и принятия решения Комиссии. При этом представляются подлинники подтверждающих документов или их копии, заверенные в соответствии с законодательством Российской Федерации.</w:t>
      </w:r>
    </w:p>
    <w:p w:rsidR="00B34839" w:rsidRPr="00B34839" w:rsidRDefault="00B34839" w:rsidP="00B34839">
      <w:pPr>
        <w:pStyle w:val="ConsPlusNormal0"/>
        <w:widowControl w:val="0"/>
        <w:tabs>
          <w:tab w:val="left" w:pos="851"/>
          <w:tab w:val="left" w:pos="993"/>
        </w:tabs>
        <w:ind w:firstLine="567"/>
        <w:jc w:val="both"/>
        <w:rPr>
          <w:rFonts w:cs="Arial"/>
          <w:sz w:val="16"/>
          <w:szCs w:val="16"/>
        </w:rPr>
      </w:pPr>
      <w:r w:rsidRPr="00B34839">
        <w:rPr>
          <w:rFonts w:cs="Arial"/>
          <w:sz w:val="16"/>
          <w:szCs w:val="16"/>
        </w:rPr>
        <w:t>4.2.</w:t>
      </w:r>
      <w:r w:rsidRPr="00B34839">
        <w:rPr>
          <w:rFonts w:cs="Arial"/>
          <w:sz w:val="16"/>
          <w:szCs w:val="16"/>
        </w:rPr>
        <w:tab/>
        <w:t>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 в порядке, установленном настоящим Порядком и Положением о постоянно действующей комиссии администрации по поступлению и выбытию активов, утвержденным постановлением администрации.</w:t>
      </w:r>
    </w:p>
    <w:p w:rsidR="00B34839" w:rsidRPr="00B34839" w:rsidRDefault="00B34839" w:rsidP="00B34839">
      <w:pPr>
        <w:pStyle w:val="ConsPlusNormal0"/>
        <w:widowControl w:val="0"/>
        <w:tabs>
          <w:tab w:val="left" w:pos="993"/>
        </w:tabs>
        <w:ind w:firstLine="567"/>
        <w:jc w:val="both"/>
        <w:rPr>
          <w:rFonts w:cs="Arial"/>
          <w:sz w:val="16"/>
          <w:szCs w:val="16"/>
        </w:rPr>
      </w:pPr>
      <w:r w:rsidRPr="00B34839">
        <w:rPr>
          <w:rFonts w:cs="Arial"/>
          <w:sz w:val="16"/>
          <w:szCs w:val="16"/>
        </w:rPr>
        <w:t>4.2.1.</w:t>
      </w:r>
      <w:r w:rsidRPr="00B34839">
        <w:rPr>
          <w:rFonts w:cs="Arial"/>
          <w:sz w:val="16"/>
          <w:szCs w:val="16"/>
        </w:rPr>
        <w:tab/>
        <w:t>Члены Комиссии рассматривают представленные документы, определяют достаточность и допустимость этих документов для принятия решения Комиссии.</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Секретарь Комиссии составляет протокол заседания Комиссии по форме согласно Приложению № 3 к настоящему Порядку, в котором фиксирует мнение по рассматриваемому вопросу членов Комиссии, а также решение Комиссии.</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Протокол заседания Комиссии подписывает председатель и секретарь Комиссии.</w:t>
      </w:r>
    </w:p>
    <w:p w:rsidR="00B34839" w:rsidRPr="00B34839" w:rsidRDefault="00B34839" w:rsidP="00B34839">
      <w:pPr>
        <w:pStyle w:val="ConsPlusNormal0"/>
        <w:widowControl w:val="0"/>
        <w:tabs>
          <w:tab w:val="left" w:pos="993"/>
        </w:tabs>
        <w:ind w:firstLine="567"/>
        <w:jc w:val="both"/>
        <w:rPr>
          <w:rFonts w:cs="Arial"/>
          <w:sz w:val="16"/>
          <w:szCs w:val="16"/>
        </w:rPr>
      </w:pPr>
      <w:r w:rsidRPr="00B34839">
        <w:rPr>
          <w:rFonts w:cs="Arial"/>
          <w:sz w:val="16"/>
          <w:szCs w:val="16"/>
        </w:rPr>
        <w:t>4.2.2.</w:t>
      </w:r>
      <w:r w:rsidRPr="00B34839">
        <w:rPr>
          <w:rFonts w:cs="Arial"/>
          <w:sz w:val="16"/>
          <w:szCs w:val="16"/>
        </w:rPr>
        <w:tab/>
        <w:t>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w:t>
      </w:r>
    </w:p>
    <w:p w:rsidR="00B34839" w:rsidRPr="00B34839" w:rsidRDefault="00B34839" w:rsidP="00B34839">
      <w:pPr>
        <w:pStyle w:val="ConsPlusNormal0"/>
        <w:widowControl w:val="0"/>
        <w:tabs>
          <w:tab w:val="left" w:pos="993"/>
        </w:tabs>
        <w:ind w:firstLine="567"/>
        <w:jc w:val="both"/>
        <w:rPr>
          <w:rFonts w:cs="Arial"/>
          <w:sz w:val="16"/>
          <w:szCs w:val="16"/>
        </w:rPr>
      </w:pPr>
      <w:r w:rsidRPr="00B34839">
        <w:rPr>
          <w:rFonts w:cs="Arial"/>
          <w:sz w:val="16"/>
          <w:szCs w:val="16"/>
        </w:rPr>
        <w:t>4.2.3.</w:t>
      </w:r>
      <w:r w:rsidRPr="00B34839">
        <w:rPr>
          <w:rFonts w:cs="Arial"/>
          <w:sz w:val="16"/>
          <w:szCs w:val="16"/>
        </w:rPr>
        <w:tab/>
        <w:t>В случае принятия решения о невозможности признания задолженности по неналоговым платежам в бюджет Прочноокопского сельского поселения Новокубанского района безнадежной к взысканию Комиссия возвращает представленные документы структурному подразделению администрации - инициатору признания безнадежной к взысканию задолженности по неналоговым платежам в бюджет Прочноокопского сельского поселения Новокубанского района для дальнейшей работы.</w:t>
      </w:r>
    </w:p>
    <w:p w:rsidR="00B34839" w:rsidRPr="00B34839" w:rsidRDefault="00B34839" w:rsidP="00B34839">
      <w:pPr>
        <w:pStyle w:val="ConsPlusNormal0"/>
        <w:widowControl w:val="0"/>
        <w:tabs>
          <w:tab w:val="left" w:pos="993"/>
        </w:tabs>
        <w:ind w:firstLine="567"/>
        <w:jc w:val="both"/>
        <w:rPr>
          <w:rFonts w:cs="Arial"/>
          <w:sz w:val="16"/>
          <w:szCs w:val="16"/>
        </w:rPr>
      </w:pPr>
      <w:r w:rsidRPr="00B34839">
        <w:rPr>
          <w:rFonts w:cs="Arial"/>
          <w:sz w:val="16"/>
          <w:szCs w:val="16"/>
        </w:rPr>
        <w:t>4.2.4.</w:t>
      </w:r>
      <w:r w:rsidRPr="00B34839">
        <w:rPr>
          <w:rFonts w:cs="Arial"/>
          <w:sz w:val="16"/>
          <w:szCs w:val="16"/>
        </w:rPr>
        <w:tab/>
      </w:r>
      <w:proofErr w:type="gramStart"/>
      <w:r w:rsidRPr="00B34839">
        <w:rPr>
          <w:rFonts w:cs="Arial"/>
          <w:sz w:val="16"/>
          <w:szCs w:val="16"/>
        </w:rPr>
        <w:t>Вопрос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 подлежит рассмотрению Комиссией в срок не позднее 10 рабочих дней с даты предоставления структурным подразделением администрации - инициатором признания безнадежной к взысканию задолженности по неналоговым платежам в бюджет Прочноокопского сельского поселения Новокубанского района в полном объеме документов, указанных в разделе</w:t>
      </w:r>
      <w:proofErr w:type="gramEnd"/>
      <w:r w:rsidRPr="00B34839">
        <w:rPr>
          <w:rFonts w:cs="Arial"/>
          <w:sz w:val="16"/>
          <w:szCs w:val="16"/>
        </w:rPr>
        <w:t xml:space="preserve"> 3 настоящего Порядка.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Решение Комиссии о признании безнадежной к взысканию задолженности по неналоговым платежам в бюджет Прочноокопского сельского поселения Новокубанского района  и ее списании (восстановлении) оформляется Актом по форме согласно Приложению № 4 к настоящему Порядку.</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Акт должен содержать следующую информацию:</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а)  полное наименование организации (фамилия, имя, отчество физического лица);</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в) сведения о платеже, по которому возникла задолженность;</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г) код классификации доходов бюджета, по которому учитывается задолженность по платежам в бюджет и, его наименование;</w:t>
      </w:r>
    </w:p>
    <w:p w:rsidR="00B34839" w:rsidRPr="00B34839" w:rsidRDefault="00B34839" w:rsidP="00B34839">
      <w:pPr>
        <w:pStyle w:val="ConsPlusNormal0"/>
        <w:widowControl w:val="0"/>
        <w:ind w:firstLine="567"/>
        <w:jc w:val="both"/>
        <w:rPr>
          <w:rFonts w:cs="Arial"/>
          <w:sz w:val="16"/>
          <w:szCs w:val="16"/>
        </w:rPr>
      </w:pPr>
      <w:proofErr w:type="spellStart"/>
      <w:r w:rsidRPr="00B34839">
        <w:rPr>
          <w:rFonts w:cs="Arial"/>
          <w:sz w:val="16"/>
          <w:szCs w:val="16"/>
        </w:rPr>
        <w:t>д</w:t>
      </w:r>
      <w:proofErr w:type="spellEnd"/>
      <w:r w:rsidRPr="00B34839">
        <w:rPr>
          <w:rFonts w:cs="Arial"/>
          <w:sz w:val="16"/>
          <w:szCs w:val="16"/>
        </w:rPr>
        <w:t>) сумма задолженности по платежам в бюджет;</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е) сумма задолженности по пеням и штрафам по соответствующим платежам в бюджет;</w:t>
      </w:r>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ж) дата принятия решения о признании безнадежной к взысканию задолженности по платежам в бюджет;</w:t>
      </w:r>
    </w:p>
    <w:p w:rsidR="00B34839" w:rsidRPr="00B34839" w:rsidRDefault="00B34839" w:rsidP="00B34839">
      <w:pPr>
        <w:pStyle w:val="ConsPlusNormal0"/>
        <w:widowControl w:val="0"/>
        <w:ind w:firstLine="567"/>
        <w:jc w:val="both"/>
        <w:rPr>
          <w:rFonts w:cs="Arial"/>
          <w:sz w:val="16"/>
          <w:szCs w:val="16"/>
        </w:rPr>
      </w:pPr>
      <w:proofErr w:type="spellStart"/>
      <w:r w:rsidRPr="00B34839">
        <w:rPr>
          <w:rFonts w:cs="Arial"/>
          <w:sz w:val="16"/>
          <w:szCs w:val="16"/>
        </w:rPr>
        <w:t>з</w:t>
      </w:r>
      <w:proofErr w:type="spellEnd"/>
      <w:r w:rsidRPr="00B34839">
        <w:rPr>
          <w:rFonts w:cs="Arial"/>
          <w:sz w:val="16"/>
          <w:szCs w:val="16"/>
        </w:rPr>
        <w:t>) подписи членов комиссии.</w:t>
      </w:r>
    </w:p>
    <w:p w:rsidR="00B34839" w:rsidRPr="00B34839" w:rsidRDefault="00B34839" w:rsidP="00B34839">
      <w:pPr>
        <w:pStyle w:val="ConsPlusNormal0"/>
        <w:widowControl w:val="0"/>
        <w:tabs>
          <w:tab w:val="left" w:pos="993"/>
        </w:tabs>
        <w:ind w:firstLine="567"/>
        <w:jc w:val="both"/>
        <w:rPr>
          <w:rFonts w:cs="Arial"/>
          <w:sz w:val="16"/>
          <w:szCs w:val="16"/>
        </w:rPr>
      </w:pPr>
      <w:r w:rsidRPr="00B34839">
        <w:rPr>
          <w:rFonts w:cs="Arial"/>
          <w:sz w:val="16"/>
          <w:szCs w:val="16"/>
        </w:rPr>
        <w:t>4.2.5.</w:t>
      </w:r>
      <w:r w:rsidRPr="00B34839">
        <w:rPr>
          <w:rFonts w:cs="Arial"/>
          <w:sz w:val="16"/>
          <w:szCs w:val="16"/>
        </w:rPr>
        <w:tab/>
        <w:t>Оформленный Акт в двух экземплярах в срок не позднее 5 рабочих дней с даты рассмотрения соответствующего вопроса Комиссией утверждается главой Прочноокопского сельского поселения Новокубанского района</w:t>
      </w:r>
      <w:proofErr w:type="gramStart"/>
      <w:r w:rsidRPr="00B34839">
        <w:rPr>
          <w:rFonts w:cs="Arial"/>
          <w:sz w:val="16"/>
          <w:szCs w:val="16"/>
        </w:rPr>
        <w:t xml:space="preserve"> .</w:t>
      </w:r>
      <w:proofErr w:type="gramEnd"/>
    </w:p>
    <w:p w:rsidR="00B34839" w:rsidRPr="00B34839" w:rsidRDefault="00B34839" w:rsidP="00B34839">
      <w:pPr>
        <w:pStyle w:val="ConsPlusNormal0"/>
        <w:widowControl w:val="0"/>
        <w:ind w:firstLine="567"/>
        <w:jc w:val="both"/>
        <w:rPr>
          <w:rFonts w:cs="Arial"/>
          <w:sz w:val="16"/>
          <w:szCs w:val="16"/>
        </w:rPr>
      </w:pPr>
      <w:r w:rsidRPr="00B34839">
        <w:rPr>
          <w:rFonts w:cs="Arial"/>
          <w:sz w:val="16"/>
          <w:szCs w:val="16"/>
        </w:rPr>
        <w:t>Подготовку Акта осуществляет финансового отдела  администрации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proofErr w:type="gramStart"/>
      <w:r w:rsidRPr="00B34839">
        <w:rPr>
          <w:rFonts w:cs="Arial"/>
          <w:sz w:val="16"/>
          <w:szCs w:val="16"/>
        </w:rPr>
        <w:t>Один экземпляр Акта после его утверждения главой Прочноокопского сельского поселения Новокубанского района остается у секретаря Комиссии, второй экземпляр передается в финансового отдела  администрации Прочноокопского сельского поселения, ответственному за бухгалтерский учет и отчетность.</w:t>
      </w:r>
      <w:proofErr w:type="gramEnd"/>
    </w:p>
    <w:p w:rsidR="00B34839" w:rsidRPr="00B34839" w:rsidRDefault="00B34839" w:rsidP="00B34839">
      <w:pPr>
        <w:pStyle w:val="ConsPlusNormal0"/>
        <w:widowControl w:val="0"/>
        <w:tabs>
          <w:tab w:val="left" w:pos="851"/>
        </w:tabs>
        <w:ind w:firstLine="567"/>
        <w:jc w:val="both"/>
        <w:rPr>
          <w:rFonts w:cs="Arial"/>
          <w:sz w:val="16"/>
          <w:szCs w:val="16"/>
        </w:rPr>
      </w:pPr>
      <w:r w:rsidRPr="00B34839">
        <w:rPr>
          <w:rFonts w:cs="Arial"/>
          <w:sz w:val="16"/>
          <w:szCs w:val="16"/>
        </w:rPr>
        <w:t>4.3.Отражение операций по списанию (восстановлению) задолженности осуществляется отделом финансов администрации Прочноокопского сельского поселения Новокубанского района.</w:t>
      </w:r>
    </w:p>
    <w:p w:rsidR="00B34839" w:rsidRPr="00B34839" w:rsidRDefault="00B34839" w:rsidP="00B34839">
      <w:pPr>
        <w:pStyle w:val="ConsPlusNormal0"/>
        <w:widowControl w:val="0"/>
        <w:ind w:firstLine="567"/>
        <w:jc w:val="both"/>
        <w:rPr>
          <w:rFonts w:cs="Arial"/>
          <w:sz w:val="16"/>
          <w:szCs w:val="16"/>
        </w:rPr>
      </w:pPr>
    </w:p>
    <w:p w:rsidR="00B34839" w:rsidRPr="00B34839" w:rsidRDefault="00B34839" w:rsidP="00A85B71">
      <w:pPr>
        <w:pStyle w:val="ConsPlusNormal0"/>
        <w:widowControl w:val="0"/>
        <w:tabs>
          <w:tab w:val="left" w:pos="3686"/>
        </w:tabs>
        <w:ind w:right="6860" w:firstLine="567"/>
        <w:jc w:val="both"/>
        <w:rPr>
          <w:rFonts w:cs="Arial"/>
          <w:sz w:val="16"/>
          <w:szCs w:val="16"/>
        </w:rPr>
      </w:pPr>
      <w:r w:rsidRPr="00B34839">
        <w:rPr>
          <w:rFonts w:cs="Arial"/>
          <w:sz w:val="16"/>
          <w:szCs w:val="16"/>
        </w:rPr>
        <w:t xml:space="preserve">Глава Прочноокопского </w:t>
      </w:r>
      <w:proofErr w:type="gramStart"/>
      <w:r w:rsidRPr="00B34839">
        <w:rPr>
          <w:rFonts w:cs="Arial"/>
          <w:sz w:val="16"/>
          <w:szCs w:val="16"/>
        </w:rPr>
        <w:t>сельского</w:t>
      </w:r>
      <w:proofErr w:type="gramEnd"/>
      <w:r w:rsidRPr="00B34839">
        <w:rPr>
          <w:rFonts w:cs="Arial"/>
          <w:sz w:val="16"/>
          <w:szCs w:val="16"/>
        </w:rPr>
        <w:t xml:space="preserve"> </w:t>
      </w:r>
    </w:p>
    <w:p w:rsidR="00B34839" w:rsidRDefault="00B34839" w:rsidP="00A85B71">
      <w:pPr>
        <w:pStyle w:val="ConsPlusNormal0"/>
        <w:widowControl w:val="0"/>
        <w:tabs>
          <w:tab w:val="left" w:pos="3686"/>
        </w:tabs>
        <w:ind w:right="6860" w:firstLine="567"/>
        <w:jc w:val="both"/>
        <w:rPr>
          <w:rFonts w:cs="Arial"/>
          <w:sz w:val="16"/>
          <w:szCs w:val="16"/>
        </w:rPr>
      </w:pPr>
      <w:r w:rsidRPr="00B34839">
        <w:rPr>
          <w:rFonts w:cs="Arial"/>
          <w:sz w:val="16"/>
          <w:szCs w:val="16"/>
        </w:rPr>
        <w:t>поселения Новокубанского района</w:t>
      </w:r>
      <w:r w:rsidRPr="00B34839">
        <w:rPr>
          <w:rFonts w:cs="Arial"/>
          <w:sz w:val="16"/>
          <w:szCs w:val="16"/>
        </w:rPr>
        <w:tab/>
      </w:r>
      <w:r w:rsidRPr="00B34839">
        <w:rPr>
          <w:rFonts w:cs="Arial"/>
          <w:sz w:val="16"/>
          <w:szCs w:val="16"/>
        </w:rPr>
        <w:tab/>
      </w:r>
      <w:r w:rsidRPr="00B34839">
        <w:rPr>
          <w:rFonts w:cs="Arial"/>
          <w:sz w:val="16"/>
          <w:szCs w:val="16"/>
        </w:rPr>
        <w:tab/>
      </w:r>
      <w:r w:rsidRPr="00B34839">
        <w:rPr>
          <w:rFonts w:cs="Arial"/>
          <w:sz w:val="16"/>
          <w:szCs w:val="16"/>
        </w:rPr>
        <w:tab/>
      </w:r>
      <w:r w:rsidRPr="00B34839">
        <w:rPr>
          <w:rFonts w:cs="Arial"/>
          <w:sz w:val="16"/>
          <w:szCs w:val="16"/>
        </w:rPr>
        <w:tab/>
      </w:r>
    </w:p>
    <w:p w:rsidR="00B34839" w:rsidRDefault="00B34839" w:rsidP="00A85B71">
      <w:pPr>
        <w:pStyle w:val="ConsPlusNormal0"/>
        <w:widowControl w:val="0"/>
        <w:tabs>
          <w:tab w:val="left" w:pos="3686"/>
        </w:tabs>
        <w:ind w:right="6860" w:firstLine="567"/>
        <w:jc w:val="both"/>
        <w:rPr>
          <w:rFonts w:cs="Arial"/>
          <w:sz w:val="16"/>
          <w:szCs w:val="16"/>
        </w:rPr>
      </w:pPr>
      <w:r w:rsidRPr="00B34839">
        <w:rPr>
          <w:rFonts w:cs="Arial"/>
          <w:sz w:val="16"/>
          <w:szCs w:val="16"/>
        </w:rPr>
        <w:t>Р.Ю. Лысенко</w:t>
      </w:r>
    </w:p>
    <w:p w:rsidR="00B34839" w:rsidRDefault="00B34839" w:rsidP="00A85B71">
      <w:pPr>
        <w:pStyle w:val="ConsPlusNormal0"/>
        <w:widowControl w:val="0"/>
        <w:tabs>
          <w:tab w:val="left" w:pos="3686"/>
        </w:tabs>
        <w:ind w:right="6860" w:firstLine="567"/>
        <w:jc w:val="both"/>
        <w:rPr>
          <w:rFonts w:cs="Arial"/>
          <w:sz w:val="16"/>
          <w:szCs w:val="16"/>
        </w:rPr>
      </w:pPr>
    </w:p>
    <w:p w:rsidR="00B34839" w:rsidRPr="00B34839" w:rsidRDefault="00B34839" w:rsidP="00A85B71">
      <w:pPr>
        <w:pStyle w:val="ConsPlusNormal0"/>
        <w:widowControl w:val="0"/>
        <w:tabs>
          <w:tab w:val="left" w:pos="3686"/>
        </w:tabs>
        <w:ind w:left="567" w:right="6860"/>
        <w:jc w:val="both"/>
        <w:rPr>
          <w:rFonts w:cs="Arial"/>
          <w:sz w:val="16"/>
          <w:szCs w:val="16"/>
        </w:rPr>
      </w:pPr>
      <w:r w:rsidRPr="00B34839">
        <w:rPr>
          <w:rFonts w:cs="Arial"/>
          <w:sz w:val="16"/>
          <w:szCs w:val="16"/>
        </w:rPr>
        <w:t xml:space="preserve">Приложение № 1 </w:t>
      </w:r>
    </w:p>
    <w:p w:rsidR="00B34839" w:rsidRDefault="00B34839" w:rsidP="00A85B71">
      <w:pPr>
        <w:pStyle w:val="ConsPlusNormal0"/>
        <w:widowControl w:val="0"/>
        <w:tabs>
          <w:tab w:val="left" w:pos="3686"/>
        </w:tabs>
        <w:ind w:left="567" w:right="6860"/>
        <w:jc w:val="both"/>
        <w:rPr>
          <w:rFonts w:cs="Arial"/>
          <w:sz w:val="16"/>
          <w:szCs w:val="16"/>
        </w:rPr>
      </w:pPr>
      <w:proofErr w:type="gramStart"/>
      <w:r w:rsidRPr="00B34839">
        <w:rPr>
          <w:rFonts w:cs="Arial"/>
          <w:sz w:val="16"/>
          <w:szCs w:val="16"/>
        </w:rPr>
        <w:t>к Порядку принятия решений о признании безнадежной к взысканию задолженности по неналоговым платежам в бюджет</w:t>
      </w:r>
      <w:proofErr w:type="gramEnd"/>
      <w:r w:rsidRPr="00B34839">
        <w:rPr>
          <w:rFonts w:cs="Arial"/>
          <w:sz w:val="16"/>
          <w:szCs w:val="16"/>
        </w:rPr>
        <w:t xml:space="preserve"> Прочноокопского сельского поселения Новокубанского района, главным администратором доходов по которым является администрация Прочноокопского сельского поселения Новокубанского района, и ее списании (восстановлении)</w:t>
      </w:r>
    </w:p>
    <w:p w:rsidR="00B34839" w:rsidRDefault="00B34839" w:rsidP="00B34839">
      <w:pPr>
        <w:pStyle w:val="ConsPlusNormal0"/>
        <w:widowControl w:val="0"/>
        <w:ind w:firstLine="567"/>
        <w:jc w:val="both"/>
        <w:rPr>
          <w:rFonts w:cs="Arial"/>
          <w:sz w:val="16"/>
          <w:szCs w:val="16"/>
        </w:rPr>
      </w:pPr>
    </w:p>
    <w:p w:rsidR="00B34839" w:rsidRPr="00B34839" w:rsidRDefault="00B34839" w:rsidP="00B34839">
      <w:pPr>
        <w:pStyle w:val="ConsPlusNormal0"/>
        <w:widowControl w:val="0"/>
        <w:ind w:firstLine="567"/>
        <w:jc w:val="center"/>
        <w:rPr>
          <w:rFonts w:cs="Arial"/>
          <w:b/>
          <w:sz w:val="16"/>
          <w:szCs w:val="16"/>
        </w:rPr>
      </w:pPr>
      <w:r w:rsidRPr="00B34839">
        <w:rPr>
          <w:rFonts w:cs="Arial"/>
          <w:b/>
          <w:sz w:val="16"/>
          <w:szCs w:val="16"/>
        </w:rPr>
        <w:t>Выписка</w:t>
      </w:r>
    </w:p>
    <w:p w:rsidR="00B34839" w:rsidRPr="00B34839" w:rsidRDefault="00B34839" w:rsidP="00B34839">
      <w:pPr>
        <w:pStyle w:val="ConsPlusNormal0"/>
        <w:widowControl w:val="0"/>
        <w:ind w:firstLine="567"/>
        <w:jc w:val="center"/>
        <w:rPr>
          <w:rFonts w:cs="Arial"/>
          <w:b/>
          <w:sz w:val="16"/>
          <w:szCs w:val="16"/>
        </w:rPr>
      </w:pPr>
      <w:r w:rsidRPr="00B34839">
        <w:rPr>
          <w:rFonts w:cs="Arial"/>
          <w:b/>
          <w:sz w:val="16"/>
          <w:szCs w:val="16"/>
        </w:rPr>
        <w:t>из отчетности администратора доходов бюджета об учитываемых суммах задолженности по уплате платежей в бюджет Прочноокопского сельского поселения Новокубанского района на  «     »_______20___г.</w:t>
      </w:r>
    </w:p>
    <w:p w:rsidR="00B34839" w:rsidRDefault="00B34839" w:rsidP="00B34839">
      <w:pPr>
        <w:pStyle w:val="ConsPlusNormal0"/>
        <w:widowControl w:val="0"/>
        <w:ind w:firstLine="567"/>
        <w:jc w:val="both"/>
        <w:rPr>
          <w:rFonts w:cs="Arial"/>
          <w:sz w:val="16"/>
          <w:szCs w:val="16"/>
        </w:rPr>
      </w:pPr>
    </w:p>
    <w:tbl>
      <w:tblPr>
        <w:tblW w:w="0" w:type="auto"/>
        <w:tblInd w:w="10" w:type="dxa"/>
        <w:tblLayout w:type="fixed"/>
        <w:tblCellMar>
          <w:left w:w="10" w:type="dxa"/>
          <w:right w:w="10" w:type="dxa"/>
        </w:tblCellMar>
        <w:tblLook w:val="04A0"/>
      </w:tblPr>
      <w:tblGrid>
        <w:gridCol w:w="653"/>
        <w:gridCol w:w="8136"/>
        <w:gridCol w:w="1728"/>
      </w:tblGrid>
      <w:tr w:rsidR="00B34839" w:rsidRPr="00B34839" w:rsidTr="00E274C2">
        <w:trPr>
          <w:trHeight w:hRule="exact" w:val="267"/>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1</w:t>
            </w:r>
          </w:p>
        </w:tc>
        <w:tc>
          <w:tcPr>
            <w:tcW w:w="9864" w:type="dxa"/>
            <w:gridSpan w:val="2"/>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Сведения о дебиторе</w:t>
            </w:r>
          </w:p>
        </w:tc>
      </w:tr>
      <w:tr w:rsidR="00B34839" w:rsidRPr="00B34839" w:rsidTr="00E274C2">
        <w:trPr>
          <w:trHeight w:hRule="exact" w:val="285"/>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1.1</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Наименование организации, Ф.И.О. индивидуального предпринимателя, Ф.И.О. физического лица</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78"/>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1.2</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ИНН/СНИЛС (при отсутствии ИНН)</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79"/>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w:t>
            </w:r>
          </w:p>
        </w:tc>
        <w:tc>
          <w:tcPr>
            <w:tcW w:w="9864" w:type="dxa"/>
            <w:gridSpan w:val="2"/>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Сведения о задолженности</w:t>
            </w:r>
          </w:p>
        </w:tc>
      </w:tr>
      <w:tr w:rsidR="00B34839" w:rsidRPr="00B34839" w:rsidTr="00E274C2">
        <w:trPr>
          <w:trHeight w:hRule="exact" w:val="305"/>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2.1.</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Номер (код) счета бюджетного учета</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446"/>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2.2</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Наименование, номер и дата первичного документа, на основании которого осуществлено начисление неналоговых доходов бюджетов</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81"/>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2.3</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Номер лицевого счета плательщика неналоговых доходов</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71"/>
        </w:trPr>
        <w:tc>
          <w:tcPr>
            <w:tcW w:w="653" w:type="dxa"/>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2.4</w:t>
            </w: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ОКТМО</w:t>
            </w: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78"/>
        </w:trPr>
        <w:tc>
          <w:tcPr>
            <w:tcW w:w="653" w:type="dxa"/>
            <w:vMerge w:val="restart"/>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lastRenderedPageBreak/>
              <w:t>2.5</w:t>
            </w:r>
          </w:p>
        </w:tc>
        <w:tc>
          <w:tcPr>
            <w:tcW w:w="9864" w:type="dxa"/>
            <w:gridSpan w:val="2"/>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Задолженность по основному обязательству</w:t>
            </w:r>
          </w:p>
        </w:tc>
      </w:tr>
      <w:tr w:rsidR="00B34839" w:rsidRPr="00B34839" w:rsidTr="00E274C2">
        <w:trPr>
          <w:trHeight w:hRule="exact" w:val="271"/>
        </w:trPr>
        <w:tc>
          <w:tcPr>
            <w:tcW w:w="653" w:type="dxa"/>
            <w:vMerge/>
            <w:tcBorders>
              <w:top w:val="single" w:sz="4" w:space="0" w:color="auto"/>
              <w:left w:val="single" w:sz="4" w:space="0" w:color="auto"/>
              <w:bottom w:val="nil"/>
              <w:right w:val="nil"/>
            </w:tcBorders>
            <w:vAlign w:val="center"/>
            <w:hideMark/>
          </w:tcPr>
          <w:p w:rsidR="00B34839" w:rsidRPr="00B34839" w:rsidRDefault="00B34839" w:rsidP="00E274C2">
            <w:pPr>
              <w:pStyle w:val="ConsPlusNormal0"/>
              <w:widowControl w:val="0"/>
              <w:jc w:val="center"/>
              <w:rPr>
                <w:rFonts w:cs="Arial"/>
                <w:sz w:val="16"/>
                <w:szCs w:val="16"/>
              </w:rPr>
            </w:pP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Код бюджетной классификации</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Сумма, руб.</w:t>
            </w:r>
          </w:p>
        </w:tc>
      </w:tr>
      <w:tr w:rsidR="00B34839" w:rsidRPr="00B34839" w:rsidTr="00E274C2">
        <w:trPr>
          <w:trHeight w:hRule="exact" w:val="288"/>
        </w:trPr>
        <w:tc>
          <w:tcPr>
            <w:tcW w:w="653" w:type="dxa"/>
            <w:vMerge/>
            <w:tcBorders>
              <w:top w:val="single" w:sz="4" w:space="0" w:color="auto"/>
              <w:left w:val="single" w:sz="4" w:space="0" w:color="auto"/>
              <w:bottom w:val="nil"/>
              <w:right w:val="nil"/>
            </w:tcBorders>
            <w:vAlign w:val="center"/>
            <w:hideMark/>
          </w:tcPr>
          <w:p w:rsidR="00B34839" w:rsidRPr="00B34839" w:rsidRDefault="00B34839" w:rsidP="00E274C2">
            <w:pPr>
              <w:pStyle w:val="ConsPlusNormal0"/>
              <w:widowControl w:val="0"/>
              <w:jc w:val="center"/>
              <w:rPr>
                <w:rFonts w:cs="Arial"/>
                <w:sz w:val="16"/>
                <w:szCs w:val="16"/>
              </w:rPr>
            </w:pPr>
          </w:p>
        </w:tc>
        <w:tc>
          <w:tcPr>
            <w:tcW w:w="8136" w:type="dxa"/>
            <w:tcBorders>
              <w:top w:val="single" w:sz="4" w:space="0" w:color="auto"/>
              <w:left w:val="single" w:sz="4" w:space="0" w:color="auto"/>
              <w:bottom w:val="nil"/>
              <w:right w:val="nil"/>
            </w:tcBorders>
            <w:shd w:val="clear" w:color="auto" w:fill="FFFFFF"/>
          </w:tcPr>
          <w:p w:rsidR="00B34839" w:rsidRPr="00B34839" w:rsidRDefault="00B34839" w:rsidP="00E274C2">
            <w:pPr>
              <w:pStyle w:val="ConsPlusNormal0"/>
              <w:widowControl w:val="0"/>
              <w:rPr>
                <w:rFonts w:cs="Arial"/>
                <w:sz w:val="16"/>
                <w:szCs w:val="16"/>
              </w:rPr>
            </w:pP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279"/>
        </w:trPr>
        <w:tc>
          <w:tcPr>
            <w:tcW w:w="653" w:type="dxa"/>
            <w:vMerge w:val="restart"/>
            <w:tcBorders>
              <w:top w:val="single" w:sz="4" w:space="0" w:color="auto"/>
              <w:left w:val="single" w:sz="4" w:space="0" w:color="auto"/>
              <w:bottom w:val="nil"/>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2.6</w:t>
            </w:r>
          </w:p>
        </w:tc>
        <w:tc>
          <w:tcPr>
            <w:tcW w:w="9864" w:type="dxa"/>
            <w:gridSpan w:val="2"/>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Задолженность по пеням, штрафам, неустойке</w:t>
            </w:r>
          </w:p>
        </w:tc>
      </w:tr>
      <w:tr w:rsidR="00B34839" w:rsidRPr="00B34839" w:rsidTr="00E274C2">
        <w:trPr>
          <w:trHeight w:hRule="exact" w:val="270"/>
        </w:trPr>
        <w:tc>
          <w:tcPr>
            <w:tcW w:w="653" w:type="dxa"/>
            <w:vMerge/>
            <w:tcBorders>
              <w:top w:val="single" w:sz="4" w:space="0" w:color="auto"/>
              <w:left w:val="single" w:sz="4" w:space="0" w:color="auto"/>
              <w:bottom w:val="nil"/>
              <w:right w:val="nil"/>
            </w:tcBorders>
            <w:vAlign w:val="center"/>
            <w:hideMark/>
          </w:tcPr>
          <w:p w:rsidR="00B34839" w:rsidRPr="00B34839" w:rsidRDefault="00B34839" w:rsidP="00E274C2">
            <w:pPr>
              <w:pStyle w:val="ConsPlusNormal0"/>
              <w:widowControl w:val="0"/>
              <w:jc w:val="center"/>
              <w:rPr>
                <w:rFonts w:cs="Arial"/>
                <w:sz w:val="16"/>
                <w:szCs w:val="16"/>
              </w:rPr>
            </w:pPr>
          </w:p>
        </w:tc>
        <w:tc>
          <w:tcPr>
            <w:tcW w:w="8136" w:type="dxa"/>
            <w:tcBorders>
              <w:top w:val="single" w:sz="4" w:space="0" w:color="auto"/>
              <w:left w:val="single" w:sz="4" w:space="0" w:color="auto"/>
              <w:bottom w:val="nil"/>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Код бюджетной классификации</w:t>
            </w:r>
          </w:p>
        </w:tc>
        <w:tc>
          <w:tcPr>
            <w:tcW w:w="1728" w:type="dxa"/>
            <w:tcBorders>
              <w:top w:val="single" w:sz="4" w:space="0" w:color="auto"/>
              <w:left w:val="single" w:sz="4" w:space="0" w:color="auto"/>
              <w:bottom w:val="nil"/>
              <w:right w:val="single" w:sz="4" w:space="0" w:color="auto"/>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Сумма, руб.</w:t>
            </w:r>
          </w:p>
        </w:tc>
      </w:tr>
      <w:tr w:rsidR="00B34839" w:rsidRPr="00B34839" w:rsidTr="00E274C2">
        <w:trPr>
          <w:trHeight w:hRule="exact" w:val="283"/>
        </w:trPr>
        <w:tc>
          <w:tcPr>
            <w:tcW w:w="653" w:type="dxa"/>
            <w:vMerge/>
            <w:tcBorders>
              <w:top w:val="single" w:sz="4" w:space="0" w:color="auto"/>
              <w:left w:val="single" w:sz="4" w:space="0" w:color="auto"/>
              <w:bottom w:val="nil"/>
              <w:right w:val="nil"/>
            </w:tcBorders>
            <w:vAlign w:val="center"/>
            <w:hideMark/>
          </w:tcPr>
          <w:p w:rsidR="00B34839" w:rsidRPr="00B34839" w:rsidRDefault="00B34839" w:rsidP="00E274C2">
            <w:pPr>
              <w:pStyle w:val="ConsPlusNormal0"/>
              <w:widowControl w:val="0"/>
              <w:jc w:val="center"/>
              <w:rPr>
                <w:rFonts w:cs="Arial"/>
                <w:sz w:val="16"/>
                <w:szCs w:val="16"/>
              </w:rPr>
            </w:pPr>
          </w:p>
        </w:tc>
        <w:tc>
          <w:tcPr>
            <w:tcW w:w="8136" w:type="dxa"/>
            <w:tcBorders>
              <w:top w:val="single" w:sz="4" w:space="0" w:color="auto"/>
              <w:left w:val="single" w:sz="4" w:space="0" w:color="auto"/>
              <w:bottom w:val="nil"/>
              <w:right w:val="nil"/>
            </w:tcBorders>
            <w:shd w:val="clear" w:color="auto" w:fill="FFFFFF"/>
          </w:tcPr>
          <w:p w:rsidR="00B34839" w:rsidRPr="00B34839" w:rsidRDefault="00B34839" w:rsidP="00E274C2">
            <w:pPr>
              <w:pStyle w:val="ConsPlusNormal0"/>
              <w:widowControl w:val="0"/>
              <w:rPr>
                <w:rFonts w:cs="Arial"/>
                <w:sz w:val="16"/>
                <w:szCs w:val="16"/>
              </w:rPr>
            </w:pPr>
          </w:p>
        </w:tc>
        <w:tc>
          <w:tcPr>
            <w:tcW w:w="1728" w:type="dxa"/>
            <w:tcBorders>
              <w:top w:val="single" w:sz="4" w:space="0" w:color="auto"/>
              <w:left w:val="single" w:sz="4" w:space="0" w:color="auto"/>
              <w:bottom w:val="nil"/>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r w:rsidR="00B34839" w:rsidRPr="00B34839" w:rsidTr="00E274C2">
        <w:trPr>
          <w:trHeight w:hRule="exact" w:val="313"/>
        </w:trPr>
        <w:tc>
          <w:tcPr>
            <w:tcW w:w="653" w:type="dxa"/>
            <w:tcBorders>
              <w:top w:val="single" w:sz="4" w:space="0" w:color="auto"/>
              <w:left w:val="single" w:sz="4" w:space="0" w:color="auto"/>
              <w:bottom w:val="single" w:sz="4" w:space="0" w:color="auto"/>
              <w:right w:val="nil"/>
            </w:tcBorders>
            <w:shd w:val="clear" w:color="auto" w:fill="FFFFFF"/>
            <w:vAlign w:val="center"/>
            <w:hideMark/>
          </w:tcPr>
          <w:p w:rsidR="00B34839" w:rsidRPr="00B34839" w:rsidRDefault="00B34839" w:rsidP="00E274C2">
            <w:pPr>
              <w:pStyle w:val="ConsPlusNormal0"/>
              <w:jc w:val="center"/>
              <w:rPr>
                <w:rFonts w:cs="Arial"/>
                <w:sz w:val="16"/>
                <w:szCs w:val="16"/>
              </w:rPr>
            </w:pPr>
            <w:r w:rsidRPr="00B34839">
              <w:rPr>
                <w:rFonts w:cs="Arial"/>
                <w:b/>
                <w:bCs/>
                <w:sz w:val="16"/>
                <w:szCs w:val="16"/>
                <w:lang w:bidi="ru-RU"/>
              </w:rPr>
              <w:t>2.7</w:t>
            </w:r>
          </w:p>
        </w:tc>
        <w:tc>
          <w:tcPr>
            <w:tcW w:w="8136" w:type="dxa"/>
            <w:tcBorders>
              <w:top w:val="single" w:sz="4" w:space="0" w:color="auto"/>
              <w:left w:val="single" w:sz="4" w:space="0" w:color="auto"/>
              <w:bottom w:val="single" w:sz="4" w:space="0" w:color="auto"/>
              <w:right w:val="nil"/>
            </w:tcBorders>
            <w:shd w:val="clear" w:color="auto" w:fill="FFFFFF"/>
            <w:vAlign w:val="bottom"/>
            <w:hideMark/>
          </w:tcPr>
          <w:p w:rsidR="00B34839" w:rsidRPr="00B34839" w:rsidRDefault="00B34839" w:rsidP="00E274C2">
            <w:pPr>
              <w:pStyle w:val="ConsPlusNormal0"/>
              <w:rPr>
                <w:rFonts w:cs="Arial"/>
                <w:sz w:val="16"/>
                <w:szCs w:val="16"/>
              </w:rPr>
            </w:pPr>
            <w:r w:rsidRPr="00B34839">
              <w:rPr>
                <w:rFonts w:cs="Arial"/>
                <w:b/>
                <w:bCs/>
                <w:sz w:val="16"/>
                <w:szCs w:val="16"/>
                <w:lang w:bidi="ru-RU"/>
              </w:rPr>
              <w:t>Общая сумма задолженности, руб.</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34839" w:rsidRPr="00B34839" w:rsidRDefault="00B34839" w:rsidP="00E274C2">
            <w:pPr>
              <w:pStyle w:val="ConsPlusNormal0"/>
              <w:widowControl w:val="0"/>
              <w:rPr>
                <w:rFonts w:cs="Arial"/>
                <w:sz w:val="16"/>
                <w:szCs w:val="16"/>
              </w:rPr>
            </w:pPr>
          </w:p>
        </w:tc>
      </w:tr>
    </w:tbl>
    <w:p w:rsidR="00B34839" w:rsidRDefault="00B34839" w:rsidP="00B34839">
      <w:pPr>
        <w:pStyle w:val="ConsPlusNormal0"/>
        <w:widowControl w:val="0"/>
        <w:ind w:firstLine="567"/>
        <w:jc w:val="both"/>
        <w:rPr>
          <w:rFonts w:cs="Arial"/>
          <w:sz w:val="16"/>
          <w:szCs w:val="16"/>
        </w:rPr>
      </w:pPr>
    </w:p>
    <w:p w:rsidR="00E274C2" w:rsidRPr="00E274C2" w:rsidRDefault="00E274C2" w:rsidP="00A85B71">
      <w:pPr>
        <w:pStyle w:val="ConsPlusNormal0"/>
        <w:widowControl w:val="0"/>
        <w:tabs>
          <w:tab w:val="left" w:pos="3686"/>
        </w:tabs>
        <w:ind w:left="567" w:right="6860"/>
        <w:jc w:val="both"/>
        <w:rPr>
          <w:rFonts w:cs="Arial"/>
          <w:sz w:val="16"/>
          <w:szCs w:val="16"/>
        </w:rPr>
      </w:pPr>
      <w:r w:rsidRPr="00E274C2">
        <w:rPr>
          <w:rFonts w:cs="Arial"/>
          <w:sz w:val="16"/>
          <w:szCs w:val="16"/>
        </w:rPr>
        <w:t>Начальник финансового отдела администрации</w:t>
      </w:r>
      <w:r>
        <w:rPr>
          <w:rFonts w:cs="Arial"/>
          <w:sz w:val="16"/>
          <w:szCs w:val="16"/>
        </w:rPr>
        <w:t xml:space="preserve"> </w:t>
      </w:r>
      <w:r w:rsidRPr="00E274C2">
        <w:rPr>
          <w:rFonts w:cs="Arial"/>
          <w:sz w:val="16"/>
          <w:szCs w:val="16"/>
        </w:rPr>
        <w:t>Прочноокопского сельского поселении</w:t>
      </w:r>
    </w:p>
    <w:p w:rsidR="00E274C2" w:rsidRPr="00E274C2" w:rsidRDefault="00E274C2" w:rsidP="00A85B71">
      <w:pPr>
        <w:pStyle w:val="ConsPlusNormal0"/>
        <w:widowControl w:val="0"/>
        <w:tabs>
          <w:tab w:val="left" w:pos="3686"/>
        </w:tabs>
        <w:ind w:left="567" w:right="6860"/>
        <w:jc w:val="both"/>
        <w:rPr>
          <w:rFonts w:cs="Arial"/>
          <w:sz w:val="16"/>
          <w:szCs w:val="16"/>
        </w:rPr>
      </w:pPr>
      <w:r w:rsidRPr="00E274C2">
        <w:rPr>
          <w:rFonts w:cs="Arial"/>
          <w:sz w:val="16"/>
          <w:szCs w:val="16"/>
        </w:rPr>
        <w:t xml:space="preserve">Новокубанского района </w:t>
      </w:r>
      <w:r w:rsidRPr="00E274C2">
        <w:rPr>
          <w:rFonts w:cs="Arial"/>
          <w:sz w:val="16"/>
          <w:szCs w:val="16"/>
        </w:rPr>
        <w:tab/>
      </w:r>
      <w:r w:rsidRPr="00E274C2">
        <w:rPr>
          <w:rFonts w:cs="Arial"/>
          <w:sz w:val="16"/>
          <w:szCs w:val="16"/>
        </w:rPr>
        <w:tab/>
        <w:t xml:space="preserve">        </w:t>
      </w:r>
    </w:p>
    <w:p w:rsidR="00E274C2" w:rsidRPr="00E274C2" w:rsidRDefault="00E274C2" w:rsidP="00A85B71">
      <w:pPr>
        <w:pStyle w:val="ConsPlusNormal0"/>
        <w:widowControl w:val="0"/>
        <w:tabs>
          <w:tab w:val="left" w:pos="3686"/>
        </w:tabs>
        <w:ind w:left="567" w:right="6860"/>
        <w:jc w:val="both"/>
        <w:rPr>
          <w:rFonts w:cs="Arial"/>
          <w:sz w:val="16"/>
          <w:szCs w:val="16"/>
        </w:rPr>
      </w:pPr>
    </w:p>
    <w:p w:rsidR="00E274C2" w:rsidRPr="00E274C2" w:rsidRDefault="00E274C2" w:rsidP="00A85B71">
      <w:pPr>
        <w:pStyle w:val="ConsPlusNormal0"/>
        <w:widowControl w:val="0"/>
        <w:tabs>
          <w:tab w:val="left" w:pos="3686"/>
        </w:tabs>
        <w:ind w:left="567" w:right="6860"/>
        <w:jc w:val="both"/>
        <w:rPr>
          <w:rFonts w:cs="Arial"/>
          <w:sz w:val="16"/>
          <w:szCs w:val="16"/>
        </w:rPr>
      </w:pPr>
      <w:r w:rsidRPr="00E274C2">
        <w:rPr>
          <w:rFonts w:cs="Arial"/>
          <w:sz w:val="16"/>
          <w:szCs w:val="16"/>
        </w:rPr>
        <w:t xml:space="preserve">Глава Прочноокопского </w:t>
      </w:r>
      <w:proofErr w:type="gramStart"/>
      <w:r w:rsidRPr="00E274C2">
        <w:rPr>
          <w:rFonts w:cs="Arial"/>
          <w:sz w:val="16"/>
          <w:szCs w:val="16"/>
        </w:rPr>
        <w:t>сельского</w:t>
      </w:r>
      <w:proofErr w:type="gramEnd"/>
      <w:r w:rsidRPr="00E274C2">
        <w:rPr>
          <w:rFonts w:cs="Arial"/>
          <w:sz w:val="16"/>
          <w:szCs w:val="16"/>
        </w:rPr>
        <w:t xml:space="preserve"> </w:t>
      </w:r>
    </w:p>
    <w:p w:rsidR="00E274C2" w:rsidRDefault="00E274C2" w:rsidP="00A85B71">
      <w:pPr>
        <w:pStyle w:val="ConsPlusNormal0"/>
        <w:widowControl w:val="0"/>
        <w:tabs>
          <w:tab w:val="left" w:pos="3686"/>
        </w:tabs>
        <w:ind w:left="567" w:right="6860"/>
        <w:jc w:val="both"/>
        <w:rPr>
          <w:rFonts w:cs="Arial"/>
          <w:sz w:val="16"/>
          <w:szCs w:val="16"/>
        </w:rPr>
      </w:pPr>
      <w:r w:rsidRPr="00E274C2">
        <w:rPr>
          <w:rFonts w:cs="Arial"/>
          <w:sz w:val="16"/>
          <w:szCs w:val="16"/>
        </w:rPr>
        <w:t>поселения Новокубанского района</w:t>
      </w:r>
      <w:r>
        <w:rPr>
          <w:rFonts w:cs="Arial"/>
          <w:sz w:val="16"/>
          <w:szCs w:val="16"/>
        </w:rPr>
        <w:t xml:space="preserve"> </w:t>
      </w:r>
      <w:r w:rsidRPr="00E274C2">
        <w:rPr>
          <w:rFonts w:cs="Arial"/>
          <w:sz w:val="16"/>
          <w:szCs w:val="16"/>
        </w:rPr>
        <w:t>Р.Ю. Лысенко</w:t>
      </w:r>
    </w:p>
    <w:p w:rsidR="00B34839" w:rsidRDefault="00B34839" w:rsidP="00A85B71">
      <w:pPr>
        <w:pStyle w:val="ConsPlusNormal0"/>
        <w:widowControl w:val="0"/>
        <w:tabs>
          <w:tab w:val="left" w:pos="3686"/>
        </w:tabs>
        <w:ind w:right="6860" w:firstLine="567"/>
        <w:jc w:val="both"/>
        <w:rPr>
          <w:rFonts w:cs="Arial"/>
          <w:sz w:val="16"/>
          <w:szCs w:val="16"/>
        </w:rPr>
      </w:pPr>
    </w:p>
    <w:p w:rsidR="00E274C2" w:rsidRDefault="00E274C2" w:rsidP="00A85B71">
      <w:pPr>
        <w:pStyle w:val="ConsPlusNormal0"/>
        <w:widowControl w:val="0"/>
        <w:tabs>
          <w:tab w:val="left" w:pos="3686"/>
        </w:tabs>
        <w:ind w:right="6860" w:firstLine="567"/>
        <w:jc w:val="both"/>
        <w:rPr>
          <w:rFonts w:cs="Arial"/>
          <w:sz w:val="16"/>
          <w:szCs w:val="16"/>
        </w:rPr>
      </w:pPr>
    </w:p>
    <w:p w:rsidR="00E274C2" w:rsidRPr="00E274C2" w:rsidRDefault="00E274C2" w:rsidP="00A85B71">
      <w:pPr>
        <w:pStyle w:val="ConsPlusNormal0"/>
        <w:widowControl w:val="0"/>
        <w:tabs>
          <w:tab w:val="left" w:pos="3686"/>
        </w:tabs>
        <w:ind w:left="567" w:right="6860"/>
        <w:jc w:val="both"/>
        <w:rPr>
          <w:rFonts w:cs="Arial"/>
          <w:sz w:val="16"/>
          <w:szCs w:val="16"/>
        </w:rPr>
      </w:pPr>
      <w:r w:rsidRPr="00E274C2">
        <w:rPr>
          <w:rFonts w:cs="Arial"/>
          <w:sz w:val="16"/>
          <w:szCs w:val="16"/>
        </w:rPr>
        <w:t xml:space="preserve">Приложение № 2 </w:t>
      </w:r>
    </w:p>
    <w:p w:rsidR="00E274C2" w:rsidRDefault="00E274C2" w:rsidP="00A85B71">
      <w:pPr>
        <w:pStyle w:val="ConsPlusNormal0"/>
        <w:widowControl w:val="0"/>
        <w:tabs>
          <w:tab w:val="left" w:pos="3686"/>
        </w:tabs>
        <w:ind w:left="567" w:right="6860"/>
        <w:jc w:val="both"/>
        <w:rPr>
          <w:rFonts w:cs="Arial"/>
          <w:sz w:val="16"/>
          <w:szCs w:val="16"/>
        </w:rPr>
      </w:pPr>
      <w:proofErr w:type="gramStart"/>
      <w:r w:rsidRPr="00E274C2">
        <w:rPr>
          <w:rFonts w:cs="Arial"/>
          <w:sz w:val="16"/>
          <w:szCs w:val="16"/>
        </w:rPr>
        <w:t>к Порядку принятия решений о признании безнадежной к взысканию задолженности по неналоговым платежам в бюджет</w:t>
      </w:r>
      <w:proofErr w:type="gramEnd"/>
      <w:r w:rsidRPr="00E274C2">
        <w:rPr>
          <w:rFonts w:cs="Arial"/>
          <w:sz w:val="16"/>
          <w:szCs w:val="16"/>
        </w:rPr>
        <w:t xml:space="preserve"> Прочноокопского сельского поселения Новокубанского района, главным администратором доходов по которым является администрация Прочноокопского сельского поселения Новокубанского района, и ее списании (восстановлении)</w:t>
      </w:r>
    </w:p>
    <w:p w:rsidR="00B34839" w:rsidRDefault="00B34839" w:rsidP="00B34839">
      <w:pPr>
        <w:pStyle w:val="ConsPlusNormal0"/>
        <w:widowControl w:val="0"/>
        <w:ind w:firstLine="567"/>
        <w:jc w:val="both"/>
        <w:rPr>
          <w:rFonts w:cs="Arial"/>
          <w:sz w:val="16"/>
          <w:szCs w:val="16"/>
        </w:rPr>
      </w:pPr>
    </w:p>
    <w:p w:rsidR="00E274C2" w:rsidRPr="00E274C2" w:rsidRDefault="00E274C2" w:rsidP="00E274C2">
      <w:pPr>
        <w:pStyle w:val="ConsPlusNormal0"/>
        <w:widowControl w:val="0"/>
        <w:jc w:val="center"/>
        <w:rPr>
          <w:rFonts w:cs="Arial"/>
          <w:b/>
          <w:sz w:val="16"/>
          <w:szCs w:val="16"/>
        </w:rPr>
      </w:pPr>
      <w:r w:rsidRPr="00E274C2">
        <w:rPr>
          <w:rFonts w:cs="Arial"/>
          <w:b/>
          <w:sz w:val="16"/>
          <w:szCs w:val="16"/>
        </w:rPr>
        <w:t>Справка</w:t>
      </w:r>
    </w:p>
    <w:p w:rsidR="00E274C2" w:rsidRPr="00E274C2" w:rsidRDefault="00E274C2" w:rsidP="00E274C2">
      <w:pPr>
        <w:pStyle w:val="ConsPlusNormal0"/>
        <w:widowControl w:val="0"/>
        <w:jc w:val="center"/>
        <w:rPr>
          <w:rFonts w:cs="Arial"/>
          <w:b/>
          <w:sz w:val="16"/>
          <w:szCs w:val="16"/>
        </w:rPr>
      </w:pPr>
      <w:r w:rsidRPr="00E274C2">
        <w:rPr>
          <w:rFonts w:cs="Arial"/>
          <w:b/>
          <w:sz w:val="16"/>
          <w:szCs w:val="16"/>
        </w:rPr>
        <w:t>Администратора доходов бюджета о принятых мерах по обеспечению</w:t>
      </w:r>
    </w:p>
    <w:p w:rsidR="00B34839" w:rsidRPr="00E274C2" w:rsidRDefault="00E274C2" w:rsidP="00E274C2">
      <w:pPr>
        <w:pStyle w:val="ConsPlusNormal0"/>
        <w:widowControl w:val="0"/>
        <w:jc w:val="center"/>
        <w:rPr>
          <w:rFonts w:cs="Arial"/>
          <w:b/>
          <w:sz w:val="16"/>
          <w:szCs w:val="16"/>
        </w:rPr>
      </w:pPr>
      <w:r w:rsidRPr="00E274C2">
        <w:rPr>
          <w:rFonts w:cs="Arial"/>
          <w:b/>
          <w:sz w:val="16"/>
          <w:szCs w:val="16"/>
        </w:rPr>
        <w:t>взыскания задолженности по платежам в бюджет Прочноокопского сельского поселения Новокубанского района</w:t>
      </w:r>
    </w:p>
    <w:p w:rsidR="00B34839" w:rsidRDefault="00B34839" w:rsidP="00B34839">
      <w:pPr>
        <w:pStyle w:val="ConsPlusNormal0"/>
        <w:widowControl w:val="0"/>
        <w:ind w:firstLine="567"/>
        <w:jc w:val="both"/>
        <w:rPr>
          <w:rFonts w:cs="Arial"/>
          <w:sz w:val="16"/>
          <w:szCs w:val="16"/>
        </w:rPr>
      </w:pPr>
    </w:p>
    <w:p w:rsidR="00E274C2" w:rsidRPr="00E274C2" w:rsidRDefault="00A85B71" w:rsidP="00A85B71">
      <w:pPr>
        <w:pStyle w:val="ConsPlusNormal0"/>
        <w:ind w:left="539"/>
        <w:rPr>
          <w:rFonts w:cs="Arial"/>
          <w:sz w:val="16"/>
          <w:szCs w:val="16"/>
        </w:rPr>
      </w:pPr>
      <w:r>
        <w:rPr>
          <w:rFonts w:cs="Arial"/>
          <w:sz w:val="16"/>
          <w:szCs w:val="16"/>
        </w:rPr>
        <w:t>1.</w:t>
      </w:r>
      <w:r w:rsidR="00E274C2" w:rsidRPr="00E274C2">
        <w:rPr>
          <w:rFonts w:cs="Arial"/>
          <w:sz w:val="16"/>
          <w:szCs w:val="16"/>
        </w:rPr>
        <w:t>Сведения о должнике:</w:t>
      </w:r>
    </w:p>
    <w:p w:rsidR="00E274C2" w:rsidRPr="00E274C2" w:rsidRDefault="00E274C2" w:rsidP="00E274C2">
      <w:pPr>
        <w:pStyle w:val="ConsPlusNormal0"/>
        <w:ind w:firstLine="567"/>
        <w:rPr>
          <w:rFonts w:cs="Arial"/>
          <w:sz w:val="16"/>
          <w:szCs w:val="16"/>
        </w:rPr>
      </w:pPr>
      <w:r w:rsidRPr="00E274C2">
        <w:rPr>
          <w:rFonts w:cs="Arial"/>
          <w:sz w:val="16"/>
          <w:szCs w:val="16"/>
        </w:rPr>
        <w:t>Наименование организации, Ф.И.О. индивидуального предпринимателя,       Ф.И.О. физического лица:</w:t>
      </w:r>
      <w:r w:rsidRPr="00E274C2">
        <w:rPr>
          <w:rFonts w:cs="Arial"/>
          <w:sz w:val="16"/>
          <w:szCs w:val="16"/>
        </w:rPr>
        <w:tab/>
      </w:r>
    </w:p>
    <w:p w:rsidR="00E274C2" w:rsidRPr="00E274C2" w:rsidRDefault="00E274C2" w:rsidP="00E274C2">
      <w:pPr>
        <w:pStyle w:val="ConsPlusNormal0"/>
        <w:ind w:firstLine="567"/>
        <w:rPr>
          <w:rFonts w:cs="Arial"/>
          <w:sz w:val="16"/>
          <w:szCs w:val="16"/>
        </w:rPr>
      </w:pPr>
      <w:r w:rsidRPr="00E274C2">
        <w:rPr>
          <w:rFonts w:cs="Arial"/>
          <w:sz w:val="16"/>
          <w:szCs w:val="16"/>
        </w:rPr>
        <w:t>ОГРН ___________________</w:t>
      </w:r>
      <w:r w:rsidRPr="00E274C2">
        <w:rPr>
          <w:rFonts w:cs="Arial"/>
          <w:sz w:val="16"/>
          <w:szCs w:val="16"/>
        </w:rPr>
        <w:tab/>
        <w:t>ИНН</w:t>
      </w:r>
      <w:r w:rsidR="00A85B71">
        <w:rPr>
          <w:rFonts w:cs="Arial"/>
          <w:sz w:val="16"/>
          <w:szCs w:val="16"/>
        </w:rPr>
        <w:t xml:space="preserve"> </w:t>
      </w:r>
      <w:r w:rsidR="00A85B71" w:rsidRPr="00E274C2">
        <w:rPr>
          <w:rFonts w:cs="Arial"/>
          <w:sz w:val="16"/>
          <w:szCs w:val="16"/>
        </w:rPr>
        <w:t>___________________</w:t>
      </w:r>
      <w:r w:rsidRPr="00E274C2">
        <w:rPr>
          <w:rFonts w:cs="Arial"/>
          <w:sz w:val="16"/>
          <w:szCs w:val="16"/>
        </w:rPr>
        <w:tab/>
        <w:t>КПП</w:t>
      </w:r>
      <w:r w:rsidR="00A85B71">
        <w:rPr>
          <w:rFonts w:cs="Arial"/>
          <w:sz w:val="16"/>
          <w:szCs w:val="16"/>
        </w:rPr>
        <w:t xml:space="preserve"> </w:t>
      </w:r>
      <w:r w:rsidR="00A85B71" w:rsidRPr="00E274C2">
        <w:rPr>
          <w:rFonts w:cs="Arial"/>
          <w:sz w:val="16"/>
          <w:szCs w:val="16"/>
        </w:rPr>
        <w:t>___________________</w:t>
      </w:r>
      <w:r w:rsidRPr="00E274C2">
        <w:rPr>
          <w:rFonts w:cs="Arial"/>
          <w:sz w:val="16"/>
          <w:szCs w:val="16"/>
        </w:rPr>
        <w:tab/>
        <w:t>Адрес:</w:t>
      </w:r>
      <w:r w:rsidR="00A85B71" w:rsidRPr="00A85B71">
        <w:rPr>
          <w:rFonts w:cs="Arial"/>
          <w:sz w:val="16"/>
          <w:szCs w:val="16"/>
        </w:rPr>
        <w:t xml:space="preserve"> </w:t>
      </w:r>
      <w:r w:rsidR="00A85B71" w:rsidRPr="00E274C2">
        <w:rPr>
          <w:rFonts w:cs="Arial"/>
          <w:sz w:val="16"/>
          <w:szCs w:val="16"/>
        </w:rPr>
        <w:t>___________________</w:t>
      </w:r>
      <w:r w:rsidRPr="00E274C2">
        <w:rPr>
          <w:rFonts w:cs="Arial"/>
          <w:sz w:val="16"/>
          <w:szCs w:val="16"/>
        </w:rPr>
        <w:tab/>
      </w:r>
    </w:p>
    <w:p w:rsidR="00E274C2" w:rsidRPr="00E274C2" w:rsidRDefault="00A85B71" w:rsidP="00A85B71">
      <w:pPr>
        <w:pStyle w:val="ConsPlusNormal0"/>
        <w:ind w:left="539"/>
        <w:rPr>
          <w:rFonts w:cs="Arial"/>
          <w:sz w:val="16"/>
          <w:szCs w:val="16"/>
        </w:rPr>
      </w:pPr>
      <w:r>
        <w:rPr>
          <w:rFonts w:cs="Arial"/>
          <w:sz w:val="16"/>
          <w:szCs w:val="16"/>
        </w:rPr>
        <w:t xml:space="preserve"> 2.</w:t>
      </w:r>
      <w:r w:rsidR="00E274C2" w:rsidRPr="00E274C2">
        <w:rPr>
          <w:rFonts w:cs="Arial"/>
          <w:sz w:val="16"/>
          <w:szCs w:val="16"/>
        </w:rPr>
        <w:t>Основания возникновения задолженности, сумма, вид (основной долг, проценты, пени) и период образования задолженности:</w:t>
      </w:r>
    </w:p>
    <w:p w:rsidR="00E274C2" w:rsidRPr="00E274C2" w:rsidRDefault="00E274C2" w:rsidP="00E274C2">
      <w:pPr>
        <w:pStyle w:val="ConsPlusNormal0"/>
        <w:ind w:firstLine="567"/>
        <w:rPr>
          <w:rFonts w:cs="Arial"/>
          <w:sz w:val="16"/>
          <w:szCs w:val="16"/>
        </w:rPr>
      </w:pPr>
      <w:r w:rsidRPr="00E274C2">
        <w:rPr>
          <w:rFonts w:cs="Arial"/>
          <w:sz w:val="16"/>
          <w:szCs w:val="16"/>
        </w:rPr>
        <w:softHyphen/>
      </w:r>
      <w:r w:rsidR="00A85B71" w:rsidRPr="00E274C2">
        <w:rPr>
          <w:rFonts w:cs="Arial"/>
          <w:sz w:val="16"/>
          <w:szCs w:val="16"/>
        </w:rPr>
        <w:t>________________________________________________________________________________________________________________</w:t>
      </w:r>
    </w:p>
    <w:p w:rsidR="00E274C2" w:rsidRPr="00E274C2" w:rsidRDefault="00A85B71" w:rsidP="00A85B71">
      <w:pPr>
        <w:pStyle w:val="ConsPlusNormal0"/>
        <w:ind w:firstLine="539"/>
        <w:rPr>
          <w:rFonts w:cs="Arial"/>
          <w:sz w:val="16"/>
          <w:szCs w:val="16"/>
        </w:rPr>
      </w:pPr>
      <w:r>
        <w:rPr>
          <w:rFonts w:cs="Arial"/>
          <w:sz w:val="16"/>
          <w:szCs w:val="16"/>
        </w:rPr>
        <w:t xml:space="preserve"> 3.</w:t>
      </w:r>
      <w:r w:rsidR="00E274C2" w:rsidRPr="00E274C2">
        <w:rPr>
          <w:rFonts w:cs="Arial"/>
          <w:sz w:val="16"/>
          <w:szCs w:val="16"/>
        </w:rPr>
        <w:t>Основания для признания задолженности по неналоговым платежам в</w:t>
      </w:r>
      <w:r>
        <w:rPr>
          <w:rFonts w:cs="Arial"/>
          <w:sz w:val="16"/>
          <w:szCs w:val="16"/>
        </w:rPr>
        <w:t xml:space="preserve"> </w:t>
      </w:r>
      <w:r w:rsidR="00E274C2" w:rsidRPr="00E274C2">
        <w:rPr>
          <w:rFonts w:cs="Arial"/>
          <w:sz w:val="16"/>
          <w:szCs w:val="16"/>
        </w:rPr>
        <w:t xml:space="preserve">бюджет Прочноокопского сельского поселения Новокубанского района  район безнадежной к взысканию: </w:t>
      </w:r>
    </w:p>
    <w:p w:rsidR="00A85B71" w:rsidRDefault="00A85B71" w:rsidP="00A85B71">
      <w:pPr>
        <w:pStyle w:val="ConsPlusNormal0"/>
        <w:ind w:left="539"/>
        <w:rPr>
          <w:rFonts w:cs="Arial"/>
          <w:sz w:val="16"/>
          <w:szCs w:val="16"/>
        </w:rPr>
      </w:pPr>
      <w:r w:rsidRPr="00E274C2">
        <w:rPr>
          <w:rFonts w:cs="Arial"/>
          <w:sz w:val="16"/>
          <w:szCs w:val="16"/>
        </w:rPr>
        <w:t>________________________________________________________________________________________________________________</w:t>
      </w:r>
      <w:r>
        <w:rPr>
          <w:rFonts w:cs="Arial"/>
          <w:sz w:val="16"/>
          <w:szCs w:val="16"/>
        </w:rPr>
        <w:t xml:space="preserve"> 4.</w:t>
      </w:r>
      <w:r w:rsidR="00E274C2" w:rsidRPr="00E274C2">
        <w:rPr>
          <w:rFonts w:cs="Arial"/>
          <w:sz w:val="16"/>
          <w:szCs w:val="16"/>
        </w:rPr>
        <w:t>Сведения о фактах незаконного получения имущества должника</w:t>
      </w:r>
      <w:r>
        <w:rPr>
          <w:rFonts w:cs="Arial"/>
          <w:sz w:val="16"/>
          <w:szCs w:val="16"/>
        </w:rPr>
        <w:t xml:space="preserve"> </w:t>
      </w:r>
      <w:r w:rsidR="00E274C2" w:rsidRPr="00E274C2">
        <w:rPr>
          <w:rFonts w:cs="Arial"/>
          <w:sz w:val="16"/>
          <w:szCs w:val="16"/>
        </w:rPr>
        <w:t>третьими лицами (при наличии указанных сведений):</w:t>
      </w:r>
    </w:p>
    <w:p w:rsidR="00A85B71" w:rsidRDefault="00E274C2" w:rsidP="00E274C2">
      <w:pPr>
        <w:pStyle w:val="ConsPlusNormal0"/>
        <w:ind w:firstLine="567"/>
        <w:rPr>
          <w:rFonts w:cs="Arial"/>
          <w:sz w:val="16"/>
          <w:szCs w:val="16"/>
        </w:rPr>
      </w:pPr>
      <w:r w:rsidRPr="00E274C2">
        <w:rPr>
          <w:rFonts w:cs="Arial"/>
          <w:sz w:val="16"/>
          <w:szCs w:val="16"/>
        </w:rPr>
        <w:t>_________________________________</w:t>
      </w:r>
      <w:r w:rsidR="00A85B71" w:rsidRPr="00E274C2">
        <w:rPr>
          <w:rFonts w:cs="Arial"/>
          <w:sz w:val="16"/>
          <w:szCs w:val="16"/>
        </w:rPr>
        <w:t>_______________________________________________________________________________</w:t>
      </w:r>
    </w:p>
    <w:p w:rsidR="00E274C2" w:rsidRPr="00A85B71" w:rsidRDefault="00E274C2" w:rsidP="00E274C2">
      <w:pPr>
        <w:pStyle w:val="ConsPlusNormal0"/>
        <w:ind w:firstLine="567"/>
        <w:rPr>
          <w:rFonts w:cs="Arial"/>
          <w:sz w:val="16"/>
          <w:szCs w:val="16"/>
        </w:rPr>
      </w:pPr>
      <w:r w:rsidRPr="00A85B71">
        <w:rPr>
          <w:rFonts w:cs="Arial"/>
          <w:sz w:val="16"/>
          <w:szCs w:val="16"/>
        </w:rPr>
        <w:t>(наименования юридического лица, ИНН, КПП)</w:t>
      </w:r>
    </w:p>
    <w:p w:rsidR="00E274C2" w:rsidRPr="00A85B71" w:rsidRDefault="00A85B71" w:rsidP="00E274C2">
      <w:pPr>
        <w:pStyle w:val="ConsPlusNormal0"/>
        <w:ind w:firstLine="567"/>
        <w:rPr>
          <w:rFonts w:cs="Arial"/>
          <w:sz w:val="16"/>
          <w:szCs w:val="16"/>
        </w:rPr>
      </w:pPr>
      <w:r w:rsidRPr="00E274C2">
        <w:rPr>
          <w:rFonts w:cs="Arial"/>
          <w:sz w:val="16"/>
          <w:szCs w:val="16"/>
        </w:rPr>
        <w:t>________________________________________________________________________________________________________________</w:t>
      </w:r>
    </w:p>
    <w:p w:rsidR="00E274C2" w:rsidRDefault="00E274C2" w:rsidP="00E274C2">
      <w:pPr>
        <w:pStyle w:val="ConsPlusNormal0"/>
        <w:ind w:firstLine="567"/>
        <w:rPr>
          <w:rFonts w:cs="Arial"/>
          <w:sz w:val="16"/>
          <w:szCs w:val="16"/>
        </w:rPr>
      </w:pPr>
      <w:r w:rsidRPr="00A85B71">
        <w:rPr>
          <w:rFonts w:cs="Arial"/>
          <w:sz w:val="16"/>
          <w:szCs w:val="16"/>
        </w:rPr>
        <w:t>(Ф.И.О. индивидуального предпринимателя, Ф.И.О. физического лица, ИНН либо СНИЛС)</w:t>
      </w:r>
    </w:p>
    <w:p w:rsidR="00A85B71" w:rsidRPr="00A85B71" w:rsidRDefault="00A85B71" w:rsidP="00E274C2">
      <w:pPr>
        <w:pStyle w:val="ConsPlusNormal0"/>
        <w:ind w:firstLine="567"/>
        <w:rPr>
          <w:rFonts w:cs="Arial"/>
          <w:sz w:val="16"/>
          <w:szCs w:val="16"/>
        </w:rPr>
      </w:pPr>
    </w:p>
    <w:p w:rsidR="00A85B71" w:rsidRDefault="00A85B71" w:rsidP="00A85B71">
      <w:pPr>
        <w:pStyle w:val="ConsPlusNormal0"/>
        <w:ind w:firstLine="539"/>
        <w:rPr>
          <w:rFonts w:cs="Arial"/>
          <w:sz w:val="16"/>
          <w:szCs w:val="16"/>
        </w:rPr>
      </w:pPr>
      <w:r>
        <w:rPr>
          <w:rFonts w:cs="Arial"/>
          <w:sz w:val="16"/>
          <w:szCs w:val="16"/>
        </w:rPr>
        <w:t>5.</w:t>
      </w:r>
      <w:r w:rsidR="00E274C2" w:rsidRPr="00E274C2">
        <w:rPr>
          <w:rFonts w:cs="Arial"/>
          <w:sz w:val="16"/>
          <w:szCs w:val="16"/>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00E274C2" w:rsidRPr="00E274C2">
        <w:rPr>
          <w:rFonts w:cs="Arial"/>
          <w:sz w:val="16"/>
          <w:szCs w:val="16"/>
        </w:rPr>
        <w:tab/>
      </w:r>
    </w:p>
    <w:p w:rsidR="00A85B71" w:rsidRDefault="00A85B71" w:rsidP="00E274C2">
      <w:pPr>
        <w:pStyle w:val="ConsPlusNormal0"/>
        <w:ind w:firstLine="567"/>
        <w:rPr>
          <w:rFonts w:cs="Arial"/>
          <w:sz w:val="16"/>
          <w:szCs w:val="16"/>
        </w:rPr>
      </w:pPr>
      <w:r w:rsidRPr="00E274C2">
        <w:rPr>
          <w:rFonts w:cs="Arial"/>
          <w:sz w:val="16"/>
          <w:szCs w:val="16"/>
        </w:rPr>
        <w:t>________________________________________________________________________________________________________________</w:t>
      </w:r>
      <w:r w:rsidR="00E274C2" w:rsidRPr="00E274C2">
        <w:rPr>
          <w:rFonts w:cs="Arial"/>
          <w:sz w:val="16"/>
          <w:szCs w:val="16"/>
        </w:rPr>
        <w:t xml:space="preserve">                                                         </w:t>
      </w:r>
      <w:r>
        <w:rPr>
          <w:rFonts w:cs="Arial"/>
          <w:sz w:val="16"/>
          <w:szCs w:val="16"/>
        </w:rPr>
        <w:t xml:space="preserve">          </w:t>
      </w:r>
    </w:p>
    <w:p w:rsidR="00E274C2" w:rsidRPr="00E274C2" w:rsidRDefault="00E274C2" w:rsidP="00E274C2">
      <w:pPr>
        <w:pStyle w:val="ConsPlusNormal0"/>
        <w:ind w:firstLine="567"/>
        <w:rPr>
          <w:rFonts w:cs="Arial"/>
          <w:sz w:val="16"/>
          <w:szCs w:val="16"/>
        </w:rPr>
      </w:pPr>
      <w:r w:rsidRPr="00E274C2">
        <w:rPr>
          <w:rFonts w:cs="Arial"/>
          <w:sz w:val="16"/>
          <w:szCs w:val="16"/>
        </w:rPr>
        <w:t>(наименования юридического лица, ИНН, КПП)</w:t>
      </w:r>
    </w:p>
    <w:p w:rsidR="00E274C2" w:rsidRPr="00E274C2" w:rsidRDefault="00A85B71" w:rsidP="00E274C2">
      <w:pPr>
        <w:pStyle w:val="ConsPlusNormal0"/>
        <w:ind w:firstLine="567"/>
        <w:rPr>
          <w:rFonts w:cs="Arial"/>
          <w:sz w:val="16"/>
          <w:szCs w:val="16"/>
        </w:rPr>
      </w:pPr>
      <w:r w:rsidRPr="00E274C2">
        <w:rPr>
          <w:rFonts w:cs="Arial"/>
          <w:sz w:val="16"/>
          <w:szCs w:val="16"/>
        </w:rPr>
        <w:t>________________________________________________________________________________________________________________</w:t>
      </w:r>
    </w:p>
    <w:p w:rsidR="00E274C2" w:rsidRDefault="00E274C2" w:rsidP="00E274C2">
      <w:pPr>
        <w:pStyle w:val="ConsPlusNormal0"/>
        <w:ind w:firstLine="567"/>
        <w:rPr>
          <w:rFonts w:cs="Arial"/>
          <w:sz w:val="16"/>
          <w:szCs w:val="16"/>
        </w:rPr>
      </w:pPr>
      <w:r w:rsidRPr="00E274C2">
        <w:rPr>
          <w:rFonts w:cs="Arial"/>
          <w:sz w:val="16"/>
          <w:szCs w:val="16"/>
        </w:rPr>
        <w:t>(Ф.И.О. индивидуального предпринимателя, Ф.И.О. физического лица, ИНН либо СНИЛС)</w:t>
      </w:r>
    </w:p>
    <w:p w:rsidR="00A85B71" w:rsidRPr="00E274C2" w:rsidRDefault="00A85B71" w:rsidP="00E274C2">
      <w:pPr>
        <w:pStyle w:val="ConsPlusNormal0"/>
        <w:ind w:firstLine="567"/>
        <w:rPr>
          <w:rFonts w:cs="Arial"/>
          <w:sz w:val="16"/>
          <w:szCs w:val="16"/>
        </w:rPr>
      </w:pPr>
    </w:p>
    <w:p w:rsidR="00A85B71" w:rsidRDefault="00E274C2" w:rsidP="00E274C2">
      <w:pPr>
        <w:pStyle w:val="ConsPlusNormal0"/>
        <w:ind w:firstLine="567"/>
        <w:rPr>
          <w:rFonts w:cs="Arial"/>
          <w:sz w:val="16"/>
          <w:szCs w:val="16"/>
          <w:lang w:bidi="ru-RU"/>
        </w:rPr>
      </w:pPr>
      <w:r w:rsidRPr="00E274C2">
        <w:rPr>
          <w:rFonts w:cs="Arial"/>
          <w:sz w:val="16"/>
          <w:szCs w:val="16"/>
        </w:rPr>
        <w:t>6.</w:t>
      </w:r>
      <w:r w:rsidRPr="00E274C2">
        <w:rPr>
          <w:rFonts w:cs="Arial"/>
          <w:sz w:val="16"/>
          <w:szCs w:val="16"/>
        </w:rPr>
        <w:tab/>
        <w:t>Сведения о принятых мерах по обеспечению взыскания задолженности</w:t>
      </w:r>
      <w:r w:rsidR="00A85B71">
        <w:rPr>
          <w:rFonts w:cs="Arial"/>
          <w:sz w:val="16"/>
          <w:szCs w:val="16"/>
        </w:rPr>
        <w:t xml:space="preserve"> </w:t>
      </w:r>
      <w:r w:rsidRPr="00E274C2">
        <w:rPr>
          <w:rFonts w:cs="Arial"/>
          <w:sz w:val="16"/>
          <w:szCs w:val="16"/>
          <w:lang w:bidi="ru-RU"/>
        </w:rPr>
        <w:t xml:space="preserve">по платежам в бюджет </w:t>
      </w:r>
    </w:p>
    <w:p w:rsidR="00A85B71" w:rsidRDefault="00A85B71" w:rsidP="00A85B71">
      <w:pPr>
        <w:pStyle w:val="ConsPlusNormal0"/>
        <w:tabs>
          <w:tab w:val="left" w:pos="567"/>
        </w:tabs>
        <w:ind w:firstLine="567"/>
        <w:rPr>
          <w:rFonts w:cs="Arial"/>
          <w:sz w:val="16"/>
          <w:szCs w:val="16"/>
        </w:rPr>
      </w:pPr>
      <w:r w:rsidRPr="00E274C2">
        <w:rPr>
          <w:rFonts w:cs="Arial"/>
          <w:sz w:val="16"/>
          <w:szCs w:val="16"/>
        </w:rPr>
        <w:t>________________________________________________________________________________________________________________</w:t>
      </w:r>
      <w:r>
        <w:rPr>
          <w:rFonts w:cs="Arial"/>
          <w:sz w:val="16"/>
          <w:szCs w:val="16"/>
        </w:rPr>
        <w:t xml:space="preserve">               </w:t>
      </w:r>
    </w:p>
    <w:p w:rsidR="00E274C2" w:rsidRPr="00E274C2" w:rsidRDefault="00A85B71" w:rsidP="00A85B71">
      <w:pPr>
        <w:pStyle w:val="ConsPlusNormal0"/>
        <w:tabs>
          <w:tab w:val="left" w:pos="567"/>
        </w:tabs>
        <w:ind w:firstLine="567"/>
        <w:rPr>
          <w:rFonts w:cs="Arial"/>
          <w:sz w:val="16"/>
          <w:szCs w:val="16"/>
        </w:rPr>
      </w:pPr>
      <w:r>
        <w:rPr>
          <w:rFonts w:cs="Arial"/>
          <w:sz w:val="16"/>
          <w:szCs w:val="16"/>
        </w:rPr>
        <w:t>7.</w:t>
      </w:r>
      <w:r w:rsidR="00E274C2" w:rsidRPr="00E274C2">
        <w:rPr>
          <w:rFonts w:cs="Arial"/>
          <w:sz w:val="16"/>
          <w:szCs w:val="16"/>
          <w:lang w:bidi="ru-RU"/>
        </w:rPr>
        <w:t>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E274C2" w:rsidRPr="00E274C2" w:rsidRDefault="00E274C2" w:rsidP="00A85B71">
      <w:pPr>
        <w:pStyle w:val="ConsPlusNormal0"/>
        <w:tabs>
          <w:tab w:val="left" w:pos="3686"/>
        </w:tabs>
        <w:ind w:right="6860" w:firstLine="567"/>
        <w:rPr>
          <w:rFonts w:cs="Arial"/>
          <w:sz w:val="16"/>
          <w:szCs w:val="16"/>
        </w:rPr>
      </w:pPr>
    </w:p>
    <w:p w:rsidR="00E274C2" w:rsidRPr="00E274C2" w:rsidRDefault="00E274C2" w:rsidP="00A85B71">
      <w:pPr>
        <w:pStyle w:val="ConsPlusNormal0"/>
        <w:tabs>
          <w:tab w:val="left" w:pos="567"/>
          <w:tab w:val="left" w:pos="3686"/>
        </w:tabs>
        <w:ind w:left="567" w:right="6860"/>
        <w:rPr>
          <w:rFonts w:cs="Arial"/>
          <w:sz w:val="16"/>
          <w:szCs w:val="16"/>
          <w:lang w:bidi="ru-RU"/>
        </w:rPr>
      </w:pPr>
      <w:r w:rsidRPr="00E274C2">
        <w:rPr>
          <w:rFonts w:cs="Arial"/>
          <w:sz w:val="16"/>
          <w:szCs w:val="16"/>
          <w:lang w:bidi="ru-RU"/>
        </w:rPr>
        <w:t>Приложение:</w:t>
      </w:r>
    </w:p>
    <w:p w:rsidR="00E274C2" w:rsidRPr="00E274C2" w:rsidRDefault="00E274C2" w:rsidP="00A85B71">
      <w:pPr>
        <w:pStyle w:val="ConsPlusNormal0"/>
        <w:tabs>
          <w:tab w:val="left" w:pos="567"/>
          <w:tab w:val="left" w:pos="3686"/>
        </w:tabs>
        <w:ind w:left="567" w:right="6860"/>
        <w:rPr>
          <w:rFonts w:cs="Arial"/>
          <w:sz w:val="16"/>
          <w:szCs w:val="16"/>
        </w:rPr>
      </w:pPr>
    </w:p>
    <w:p w:rsidR="00E274C2" w:rsidRPr="00E274C2" w:rsidRDefault="00E274C2" w:rsidP="00A85B71">
      <w:pPr>
        <w:pStyle w:val="ConsPlusNormal0"/>
        <w:tabs>
          <w:tab w:val="left" w:pos="567"/>
          <w:tab w:val="left" w:pos="3686"/>
        </w:tabs>
        <w:ind w:left="567" w:right="6860"/>
        <w:rPr>
          <w:rFonts w:cs="Arial"/>
          <w:sz w:val="16"/>
          <w:szCs w:val="16"/>
        </w:rPr>
      </w:pPr>
      <w:r w:rsidRPr="00E274C2">
        <w:rPr>
          <w:rFonts w:cs="Arial"/>
          <w:sz w:val="16"/>
          <w:szCs w:val="16"/>
        </w:rPr>
        <w:t xml:space="preserve">Начальник финансового отдела администрации Прочноокопского сельского поселении </w:t>
      </w:r>
    </w:p>
    <w:p w:rsidR="00E274C2" w:rsidRPr="00E274C2" w:rsidRDefault="00E274C2" w:rsidP="00A85B71">
      <w:pPr>
        <w:pStyle w:val="ConsPlusNormal0"/>
        <w:tabs>
          <w:tab w:val="left" w:pos="567"/>
          <w:tab w:val="left" w:pos="3686"/>
        </w:tabs>
        <w:ind w:left="567" w:right="6860"/>
        <w:rPr>
          <w:rFonts w:cs="Arial"/>
          <w:sz w:val="16"/>
          <w:szCs w:val="16"/>
        </w:rPr>
      </w:pPr>
      <w:r w:rsidRPr="00E274C2">
        <w:rPr>
          <w:rFonts w:cs="Arial"/>
          <w:sz w:val="16"/>
          <w:szCs w:val="16"/>
        </w:rPr>
        <w:t xml:space="preserve">Новокубанского района </w:t>
      </w:r>
      <w:r w:rsidRPr="00E274C2">
        <w:rPr>
          <w:rFonts w:cs="Arial"/>
          <w:sz w:val="16"/>
          <w:szCs w:val="16"/>
        </w:rPr>
        <w:tab/>
      </w:r>
      <w:r w:rsidRPr="00E274C2">
        <w:rPr>
          <w:rFonts w:cs="Arial"/>
          <w:sz w:val="16"/>
          <w:szCs w:val="16"/>
        </w:rPr>
        <w:tab/>
        <w:t xml:space="preserve">         </w:t>
      </w:r>
    </w:p>
    <w:p w:rsidR="00E274C2" w:rsidRPr="00E274C2" w:rsidRDefault="00E274C2" w:rsidP="00A85B71">
      <w:pPr>
        <w:pStyle w:val="ConsPlusNormal0"/>
        <w:tabs>
          <w:tab w:val="left" w:pos="567"/>
          <w:tab w:val="left" w:pos="3686"/>
        </w:tabs>
        <w:ind w:left="567" w:right="6860"/>
        <w:rPr>
          <w:rFonts w:cs="Arial"/>
          <w:sz w:val="16"/>
          <w:szCs w:val="16"/>
        </w:rPr>
      </w:pPr>
    </w:p>
    <w:p w:rsidR="00E274C2" w:rsidRPr="00E274C2" w:rsidRDefault="00E274C2" w:rsidP="00A85B71">
      <w:pPr>
        <w:pStyle w:val="ConsPlusNormal0"/>
        <w:widowControl w:val="0"/>
        <w:tabs>
          <w:tab w:val="left" w:pos="567"/>
          <w:tab w:val="left" w:pos="3686"/>
        </w:tabs>
        <w:ind w:left="567" w:right="6860"/>
        <w:rPr>
          <w:rFonts w:cs="Arial"/>
          <w:sz w:val="16"/>
          <w:szCs w:val="16"/>
        </w:rPr>
      </w:pPr>
      <w:r w:rsidRPr="00E274C2">
        <w:rPr>
          <w:rFonts w:cs="Arial"/>
          <w:sz w:val="16"/>
          <w:szCs w:val="16"/>
        </w:rPr>
        <w:t xml:space="preserve">Глава Прочноокопского </w:t>
      </w:r>
      <w:proofErr w:type="gramStart"/>
      <w:r w:rsidRPr="00E274C2">
        <w:rPr>
          <w:rFonts w:cs="Arial"/>
          <w:sz w:val="16"/>
          <w:szCs w:val="16"/>
        </w:rPr>
        <w:t>сельского</w:t>
      </w:r>
      <w:proofErr w:type="gramEnd"/>
      <w:r w:rsidRPr="00E274C2">
        <w:rPr>
          <w:rFonts w:cs="Arial"/>
          <w:sz w:val="16"/>
          <w:szCs w:val="16"/>
        </w:rPr>
        <w:t xml:space="preserve"> </w:t>
      </w:r>
    </w:p>
    <w:p w:rsidR="00A85B71" w:rsidRDefault="00E274C2" w:rsidP="00A85B71">
      <w:pPr>
        <w:pStyle w:val="ConsPlusNormal0"/>
        <w:tabs>
          <w:tab w:val="left" w:pos="567"/>
          <w:tab w:val="left" w:pos="3686"/>
        </w:tabs>
        <w:ind w:left="567" w:right="6860"/>
        <w:rPr>
          <w:rFonts w:cs="Arial"/>
          <w:sz w:val="16"/>
          <w:szCs w:val="16"/>
        </w:rPr>
      </w:pPr>
      <w:r w:rsidRPr="00E274C2">
        <w:rPr>
          <w:rFonts w:cs="Arial"/>
          <w:sz w:val="16"/>
          <w:szCs w:val="16"/>
        </w:rPr>
        <w:t>поселения Новокубанского района</w:t>
      </w:r>
      <w:r w:rsidRPr="00E274C2">
        <w:rPr>
          <w:rFonts w:cs="Arial"/>
          <w:sz w:val="16"/>
          <w:szCs w:val="16"/>
        </w:rPr>
        <w:tab/>
      </w:r>
      <w:r w:rsidRPr="00E274C2">
        <w:rPr>
          <w:rFonts w:cs="Arial"/>
          <w:sz w:val="16"/>
          <w:szCs w:val="16"/>
        </w:rPr>
        <w:tab/>
      </w:r>
      <w:r w:rsidRPr="00E274C2">
        <w:rPr>
          <w:rFonts w:cs="Arial"/>
          <w:sz w:val="16"/>
          <w:szCs w:val="16"/>
        </w:rPr>
        <w:tab/>
      </w:r>
      <w:r w:rsidRPr="00E274C2">
        <w:rPr>
          <w:rFonts w:cs="Arial"/>
          <w:sz w:val="16"/>
          <w:szCs w:val="16"/>
        </w:rPr>
        <w:tab/>
      </w:r>
      <w:r w:rsidRPr="00E274C2">
        <w:rPr>
          <w:rFonts w:cs="Arial"/>
          <w:sz w:val="16"/>
          <w:szCs w:val="16"/>
        </w:rPr>
        <w:tab/>
      </w:r>
    </w:p>
    <w:p w:rsidR="00E274C2" w:rsidRPr="00E274C2" w:rsidRDefault="00E274C2" w:rsidP="00A85B71">
      <w:pPr>
        <w:pStyle w:val="ConsPlusNormal0"/>
        <w:tabs>
          <w:tab w:val="left" w:pos="567"/>
          <w:tab w:val="left" w:pos="3686"/>
        </w:tabs>
        <w:ind w:left="567" w:right="6860"/>
        <w:rPr>
          <w:rFonts w:cs="Arial"/>
          <w:sz w:val="16"/>
          <w:szCs w:val="16"/>
        </w:rPr>
      </w:pPr>
      <w:r w:rsidRPr="00E274C2">
        <w:rPr>
          <w:rFonts w:cs="Arial"/>
          <w:sz w:val="16"/>
          <w:szCs w:val="16"/>
        </w:rPr>
        <w:t>Р.Ю. Лысенко</w:t>
      </w:r>
    </w:p>
    <w:p w:rsidR="00E274C2" w:rsidRDefault="00E274C2" w:rsidP="00A85B71">
      <w:pPr>
        <w:pStyle w:val="ConsPlusNormal0"/>
        <w:widowControl w:val="0"/>
        <w:tabs>
          <w:tab w:val="left" w:pos="3686"/>
        </w:tabs>
        <w:ind w:right="6860" w:firstLine="567"/>
        <w:jc w:val="both"/>
        <w:rPr>
          <w:rFonts w:cs="Arial"/>
          <w:sz w:val="16"/>
          <w:szCs w:val="16"/>
        </w:rPr>
      </w:pPr>
    </w:p>
    <w:p w:rsidR="00E274C2" w:rsidRDefault="00E274C2" w:rsidP="00A85B71">
      <w:pPr>
        <w:pStyle w:val="ConsPlusNormal0"/>
        <w:widowControl w:val="0"/>
        <w:tabs>
          <w:tab w:val="left" w:pos="3686"/>
        </w:tabs>
        <w:ind w:right="6860" w:firstLine="567"/>
        <w:jc w:val="both"/>
        <w:rPr>
          <w:rFonts w:cs="Arial"/>
          <w:sz w:val="16"/>
          <w:szCs w:val="16"/>
        </w:rPr>
      </w:pPr>
    </w:p>
    <w:p w:rsidR="00A85B71" w:rsidRPr="00A85B71" w:rsidRDefault="00A85B71" w:rsidP="00A85B71">
      <w:pPr>
        <w:pStyle w:val="ConsPlusNormal0"/>
        <w:widowControl w:val="0"/>
        <w:tabs>
          <w:tab w:val="left" w:pos="3686"/>
        </w:tabs>
        <w:ind w:left="567" w:right="6860"/>
        <w:jc w:val="both"/>
        <w:rPr>
          <w:rFonts w:cs="Arial"/>
          <w:sz w:val="16"/>
          <w:szCs w:val="16"/>
        </w:rPr>
      </w:pPr>
      <w:r w:rsidRPr="00A85B71">
        <w:rPr>
          <w:rFonts w:cs="Arial"/>
          <w:sz w:val="16"/>
          <w:szCs w:val="16"/>
        </w:rPr>
        <w:t xml:space="preserve">Приложение № 3 </w:t>
      </w:r>
    </w:p>
    <w:p w:rsidR="00E274C2" w:rsidRDefault="00A85B71" w:rsidP="00A85B71">
      <w:pPr>
        <w:pStyle w:val="ConsPlusNormal0"/>
        <w:widowControl w:val="0"/>
        <w:tabs>
          <w:tab w:val="left" w:pos="3686"/>
        </w:tabs>
        <w:ind w:left="567" w:right="6860"/>
        <w:jc w:val="both"/>
        <w:rPr>
          <w:rFonts w:cs="Arial"/>
          <w:sz w:val="16"/>
          <w:szCs w:val="16"/>
        </w:rPr>
      </w:pPr>
      <w:proofErr w:type="gramStart"/>
      <w:r w:rsidRPr="00A85B71">
        <w:rPr>
          <w:rFonts w:cs="Arial"/>
          <w:sz w:val="16"/>
          <w:szCs w:val="16"/>
        </w:rPr>
        <w:t>к Порядку принятия решений о признании безнадежной к взысканию задолженности по неналоговым платежам в бюджет</w:t>
      </w:r>
      <w:proofErr w:type="gramEnd"/>
      <w:r w:rsidRPr="00A85B71">
        <w:rPr>
          <w:rFonts w:cs="Arial"/>
          <w:sz w:val="16"/>
          <w:szCs w:val="16"/>
        </w:rPr>
        <w:t xml:space="preserve"> Прочноокопского сельского поселения Новокубанского района, главным администратором доходов по которым является администрация Прочноокопского сельского поселения Новокубанского района, и ее списании (восстановлении)</w:t>
      </w:r>
    </w:p>
    <w:p w:rsidR="00E274C2" w:rsidRDefault="00E274C2" w:rsidP="00B34839">
      <w:pPr>
        <w:pStyle w:val="ConsPlusNormal0"/>
        <w:widowControl w:val="0"/>
        <w:ind w:firstLine="567"/>
        <w:jc w:val="both"/>
        <w:rPr>
          <w:rFonts w:cs="Arial"/>
          <w:sz w:val="16"/>
          <w:szCs w:val="16"/>
        </w:rPr>
      </w:pPr>
    </w:p>
    <w:p w:rsidR="00A85B71" w:rsidRDefault="00A85B71" w:rsidP="00B34839">
      <w:pPr>
        <w:pStyle w:val="ConsPlusNormal0"/>
        <w:widowControl w:val="0"/>
        <w:ind w:firstLine="567"/>
        <w:jc w:val="both"/>
        <w:rPr>
          <w:rFonts w:cs="Arial"/>
          <w:sz w:val="16"/>
          <w:szCs w:val="16"/>
        </w:rPr>
      </w:pPr>
    </w:p>
    <w:p w:rsidR="00A85B71" w:rsidRPr="00A85B71" w:rsidRDefault="00A85B71" w:rsidP="00A85B71">
      <w:pPr>
        <w:pStyle w:val="ConsPlusNormal0"/>
        <w:widowControl w:val="0"/>
        <w:ind w:firstLine="567"/>
        <w:jc w:val="center"/>
        <w:rPr>
          <w:rFonts w:cs="Arial"/>
          <w:b/>
          <w:sz w:val="16"/>
          <w:szCs w:val="16"/>
        </w:rPr>
      </w:pPr>
      <w:r w:rsidRPr="00A85B71">
        <w:rPr>
          <w:rFonts w:cs="Arial"/>
          <w:b/>
          <w:sz w:val="16"/>
          <w:szCs w:val="16"/>
        </w:rPr>
        <w:t>Протокол № ____</w:t>
      </w:r>
    </w:p>
    <w:p w:rsidR="00A85B71" w:rsidRDefault="00A85B71" w:rsidP="00A85B71">
      <w:pPr>
        <w:pStyle w:val="ConsPlusNormal0"/>
        <w:widowControl w:val="0"/>
        <w:jc w:val="center"/>
        <w:rPr>
          <w:rFonts w:cs="Arial"/>
          <w:sz w:val="16"/>
          <w:szCs w:val="16"/>
        </w:rPr>
      </w:pPr>
      <w:r w:rsidRPr="00A85B71">
        <w:rPr>
          <w:rFonts w:cs="Arial"/>
          <w:sz w:val="16"/>
          <w:szCs w:val="16"/>
        </w:rPr>
        <w:t>заседания постоянно действующей комиссии администрации Прочноокопского сельского поселения Новокубанского района  по поступлению и выбытию активов</w:t>
      </w:r>
    </w:p>
    <w:p w:rsidR="00A85B71" w:rsidRDefault="00A85B71" w:rsidP="00A85B71">
      <w:pPr>
        <w:pStyle w:val="ConsPlusNormal0"/>
        <w:widowControl w:val="0"/>
        <w:ind w:firstLine="567"/>
        <w:jc w:val="center"/>
        <w:rPr>
          <w:rFonts w:cs="Arial"/>
          <w:sz w:val="16"/>
          <w:szCs w:val="16"/>
        </w:rPr>
      </w:pPr>
    </w:p>
    <w:p w:rsidR="00A85B71" w:rsidRPr="00A85B71" w:rsidRDefault="00A85B71" w:rsidP="00A85B71">
      <w:pPr>
        <w:pStyle w:val="ConsPlusNormal0"/>
        <w:ind w:firstLine="567"/>
        <w:rPr>
          <w:rFonts w:cs="Arial"/>
          <w:sz w:val="16"/>
          <w:szCs w:val="16"/>
        </w:rPr>
      </w:pPr>
      <w:r w:rsidRPr="00A85B71">
        <w:rPr>
          <w:rFonts w:cs="Arial"/>
          <w:sz w:val="16"/>
          <w:szCs w:val="16"/>
          <w:lang w:bidi="ru-RU"/>
        </w:rPr>
        <w:t>«</w:t>
      </w:r>
      <w:r w:rsidRPr="00A85B71">
        <w:rPr>
          <w:rFonts w:cs="Arial"/>
          <w:sz w:val="16"/>
          <w:szCs w:val="16"/>
          <w:lang w:bidi="ru-RU"/>
        </w:rPr>
        <w:tab/>
      </w:r>
      <w:r w:rsidR="00E05946">
        <w:rPr>
          <w:rFonts w:cs="Arial"/>
          <w:sz w:val="16"/>
          <w:szCs w:val="16"/>
          <w:lang w:bidi="ru-RU"/>
        </w:rPr>
        <w:t xml:space="preserve">       </w:t>
      </w:r>
      <w:r w:rsidRPr="00A85B71">
        <w:rPr>
          <w:rFonts w:cs="Arial"/>
          <w:sz w:val="16"/>
          <w:szCs w:val="16"/>
          <w:lang w:bidi="ru-RU"/>
        </w:rPr>
        <w:t>»</w:t>
      </w:r>
      <w:r w:rsidRPr="00A85B71">
        <w:rPr>
          <w:rFonts w:cs="Arial"/>
          <w:sz w:val="16"/>
          <w:szCs w:val="16"/>
          <w:lang w:bidi="ru-RU"/>
        </w:rPr>
        <w:tab/>
      </w:r>
      <w:r w:rsidR="00E05946">
        <w:rPr>
          <w:rFonts w:cs="Arial"/>
          <w:sz w:val="16"/>
          <w:szCs w:val="16"/>
          <w:lang w:bidi="ru-RU"/>
        </w:rPr>
        <w:t xml:space="preserve">                   </w:t>
      </w:r>
      <w:r w:rsidRPr="00A85B71">
        <w:rPr>
          <w:rFonts w:cs="Arial"/>
          <w:sz w:val="16"/>
          <w:szCs w:val="16"/>
          <w:lang w:bidi="ru-RU"/>
        </w:rPr>
        <w:t>20__г.</w:t>
      </w:r>
    </w:p>
    <w:p w:rsidR="00A85B71" w:rsidRPr="00A85B71" w:rsidRDefault="00A85B71" w:rsidP="00A85B71">
      <w:pPr>
        <w:pStyle w:val="ConsPlusNormal0"/>
        <w:ind w:firstLine="567"/>
        <w:rPr>
          <w:rFonts w:cs="Arial"/>
          <w:bCs/>
          <w:sz w:val="16"/>
          <w:szCs w:val="16"/>
        </w:rPr>
      </w:pPr>
      <w:r w:rsidRPr="00A85B71">
        <w:rPr>
          <w:rFonts w:cs="Arial"/>
          <w:bCs/>
          <w:sz w:val="16"/>
          <w:szCs w:val="16"/>
          <w:lang w:bidi="ru-RU"/>
        </w:rPr>
        <w:t>(дата проведения заседания)</w:t>
      </w:r>
    </w:p>
    <w:p w:rsidR="00E05946" w:rsidRDefault="00E05946" w:rsidP="00A85B71">
      <w:pPr>
        <w:pStyle w:val="ConsPlusNormal0"/>
        <w:ind w:firstLine="567"/>
        <w:rPr>
          <w:rFonts w:cs="Arial"/>
          <w:sz w:val="16"/>
          <w:szCs w:val="16"/>
          <w:lang w:bidi="ru-RU"/>
        </w:rPr>
      </w:pPr>
    </w:p>
    <w:p w:rsidR="00A85B71" w:rsidRPr="00A85B71" w:rsidRDefault="00A85B71" w:rsidP="00A85B71">
      <w:pPr>
        <w:pStyle w:val="ConsPlusNormal0"/>
        <w:ind w:firstLine="567"/>
        <w:rPr>
          <w:rFonts w:cs="Arial"/>
          <w:sz w:val="16"/>
          <w:szCs w:val="16"/>
        </w:rPr>
      </w:pPr>
      <w:r w:rsidRPr="00A85B71">
        <w:rPr>
          <w:rFonts w:cs="Arial"/>
          <w:sz w:val="16"/>
          <w:szCs w:val="16"/>
          <w:lang w:bidi="ru-RU"/>
        </w:rPr>
        <w:t>Присутствовали:</w:t>
      </w:r>
    </w:p>
    <w:p w:rsidR="00A85B71" w:rsidRPr="00A85B71" w:rsidRDefault="00A85B71" w:rsidP="00A85B71">
      <w:pPr>
        <w:pStyle w:val="ConsPlusNormal0"/>
        <w:ind w:firstLine="567"/>
        <w:rPr>
          <w:rFonts w:cs="Arial"/>
          <w:sz w:val="16"/>
          <w:szCs w:val="16"/>
        </w:rPr>
      </w:pPr>
      <w:r w:rsidRPr="00A85B71">
        <w:rPr>
          <w:rFonts w:cs="Arial"/>
          <w:sz w:val="16"/>
          <w:szCs w:val="16"/>
          <w:lang w:bidi="ru-RU"/>
        </w:rPr>
        <w:t xml:space="preserve">Председатель комиссии: </w:t>
      </w:r>
      <w:r w:rsidRPr="00A85B71">
        <w:rPr>
          <w:rFonts w:cs="Arial"/>
          <w:sz w:val="16"/>
          <w:szCs w:val="16"/>
          <w:lang w:bidi="ru-RU"/>
        </w:rPr>
        <w:tab/>
      </w:r>
    </w:p>
    <w:p w:rsidR="00A85B71" w:rsidRPr="00A85B71" w:rsidRDefault="00A85B71" w:rsidP="00A85B71">
      <w:pPr>
        <w:pStyle w:val="ConsPlusNormal0"/>
        <w:ind w:firstLine="567"/>
        <w:rPr>
          <w:rFonts w:cs="Arial"/>
          <w:bCs/>
          <w:sz w:val="16"/>
          <w:szCs w:val="16"/>
        </w:rPr>
      </w:pPr>
      <w:r w:rsidRPr="00A85B71">
        <w:rPr>
          <w:rFonts w:cs="Arial"/>
          <w:bCs/>
          <w:sz w:val="16"/>
          <w:szCs w:val="16"/>
          <w:lang w:bidi="ru-RU"/>
        </w:rPr>
        <w:t>(должность, фамилия и инициалы)</w:t>
      </w:r>
    </w:p>
    <w:p w:rsidR="00A85B71" w:rsidRPr="00A85B71" w:rsidRDefault="00A85B71" w:rsidP="00A85B71">
      <w:pPr>
        <w:pStyle w:val="ConsPlusNormal0"/>
        <w:ind w:firstLine="567"/>
        <w:rPr>
          <w:rFonts w:cs="Arial"/>
          <w:sz w:val="16"/>
          <w:szCs w:val="16"/>
        </w:rPr>
      </w:pPr>
      <w:r w:rsidRPr="00A85B71">
        <w:rPr>
          <w:rFonts w:cs="Arial"/>
          <w:sz w:val="16"/>
          <w:szCs w:val="16"/>
          <w:lang w:bidi="ru-RU"/>
        </w:rPr>
        <w:t>Секретарь комиссии:</w:t>
      </w:r>
      <w:r w:rsidRPr="00A85B71">
        <w:rPr>
          <w:rFonts w:cs="Arial"/>
          <w:sz w:val="16"/>
          <w:szCs w:val="16"/>
          <w:lang w:bidi="ru-RU"/>
        </w:rPr>
        <w:tab/>
      </w:r>
      <w:r w:rsidRPr="00A85B71">
        <w:rPr>
          <w:rFonts w:cs="Arial"/>
          <w:sz w:val="16"/>
          <w:szCs w:val="16"/>
          <w:lang w:bidi="ru-RU"/>
        </w:rPr>
        <w:tab/>
      </w:r>
    </w:p>
    <w:p w:rsidR="00A85B71" w:rsidRPr="00A85B71" w:rsidRDefault="00A85B71" w:rsidP="00A85B71">
      <w:pPr>
        <w:pStyle w:val="ConsPlusNormal0"/>
        <w:ind w:firstLine="567"/>
        <w:rPr>
          <w:rFonts w:cs="Arial"/>
          <w:bCs/>
          <w:sz w:val="16"/>
          <w:szCs w:val="16"/>
        </w:rPr>
      </w:pPr>
      <w:r w:rsidRPr="00A85B71">
        <w:rPr>
          <w:rFonts w:cs="Arial"/>
          <w:bCs/>
          <w:sz w:val="16"/>
          <w:szCs w:val="16"/>
          <w:lang w:bidi="ru-RU"/>
        </w:rPr>
        <w:t>(должность, фамилия и инициалы)</w:t>
      </w:r>
    </w:p>
    <w:p w:rsidR="00A85B71" w:rsidRPr="00A85B71" w:rsidRDefault="00A85B71" w:rsidP="00A85B71">
      <w:pPr>
        <w:pStyle w:val="ConsPlusNormal0"/>
        <w:ind w:firstLine="567"/>
        <w:rPr>
          <w:rFonts w:cs="Arial"/>
          <w:sz w:val="16"/>
          <w:szCs w:val="16"/>
        </w:rPr>
      </w:pPr>
      <w:r w:rsidRPr="00A85B71">
        <w:rPr>
          <w:rFonts w:cs="Arial"/>
          <w:sz w:val="16"/>
          <w:szCs w:val="16"/>
          <w:lang w:bidi="ru-RU"/>
        </w:rPr>
        <w:t>Члены комиссии:</w:t>
      </w:r>
      <w:r w:rsidRPr="00A85B71">
        <w:rPr>
          <w:rFonts w:cs="Arial"/>
          <w:sz w:val="16"/>
          <w:szCs w:val="16"/>
          <w:lang w:bidi="ru-RU"/>
        </w:rPr>
        <w:tab/>
      </w:r>
      <w:r w:rsidRPr="00A85B71">
        <w:rPr>
          <w:rFonts w:cs="Arial"/>
          <w:sz w:val="16"/>
          <w:szCs w:val="16"/>
          <w:lang w:bidi="ru-RU"/>
        </w:rPr>
        <w:tab/>
      </w:r>
    </w:p>
    <w:p w:rsidR="00A85B71" w:rsidRPr="00A85B71" w:rsidRDefault="00A85B71" w:rsidP="00A85B71">
      <w:pPr>
        <w:pStyle w:val="ConsPlusNormal0"/>
        <w:ind w:firstLine="567"/>
        <w:rPr>
          <w:rFonts w:cs="Arial"/>
          <w:bCs/>
          <w:sz w:val="16"/>
          <w:szCs w:val="16"/>
        </w:rPr>
      </w:pPr>
      <w:r w:rsidRPr="00A85B71">
        <w:rPr>
          <w:rFonts w:cs="Arial"/>
          <w:bCs/>
          <w:sz w:val="16"/>
          <w:szCs w:val="16"/>
          <w:lang w:bidi="ru-RU"/>
        </w:rPr>
        <w:t>(должность, фамилия и инициалы)</w:t>
      </w:r>
    </w:p>
    <w:p w:rsidR="00A85B71" w:rsidRPr="00A85B71" w:rsidRDefault="00A85B71" w:rsidP="00A85B71">
      <w:pPr>
        <w:pStyle w:val="ConsPlusNormal0"/>
        <w:ind w:firstLine="567"/>
        <w:rPr>
          <w:rFonts w:cs="Arial"/>
          <w:sz w:val="16"/>
          <w:szCs w:val="16"/>
        </w:rPr>
      </w:pPr>
      <w:r w:rsidRPr="00A85B71">
        <w:rPr>
          <w:rFonts w:cs="Arial"/>
          <w:sz w:val="16"/>
          <w:szCs w:val="16"/>
          <w:lang w:bidi="ru-RU"/>
        </w:rPr>
        <w:t>Повестка:</w:t>
      </w:r>
    </w:p>
    <w:p w:rsidR="00A85B71" w:rsidRPr="00A85B71" w:rsidRDefault="00A85B71" w:rsidP="00A85B71">
      <w:pPr>
        <w:pStyle w:val="ConsPlusNormal0"/>
        <w:ind w:firstLine="567"/>
        <w:rPr>
          <w:rFonts w:cs="Arial"/>
          <w:sz w:val="16"/>
          <w:szCs w:val="16"/>
          <w:lang w:bidi="ru-RU"/>
        </w:rPr>
      </w:pPr>
      <w:proofErr w:type="gramStart"/>
      <w:r w:rsidRPr="00A85B71">
        <w:rPr>
          <w:rFonts w:cs="Arial"/>
          <w:sz w:val="16"/>
          <w:szCs w:val="16"/>
          <w:lang w:bidi="ru-RU"/>
        </w:rPr>
        <w:t xml:space="preserve">Рассмотрение вопроса о признании безнадежной к взысканию и списании с балансового учета/о списании с </w:t>
      </w:r>
      <w:proofErr w:type="spellStart"/>
      <w:r w:rsidRPr="00A85B71">
        <w:rPr>
          <w:rFonts w:cs="Arial"/>
          <w:sz w:val="16"/>
          <w:szCs w:val="16"/>
          <w:lang w:bidi="ru-RU"/>
        </w:rPr>
        <w:t>забалансового</w:t>
      </w:r>
      <w:proofErr w:type="spellEnd"/>
      <w:r w:rsidRPr="00A85B71">
        <w:rPr>
          <w:rFonts w:cs="Arial"/>
          <w:sz w:val="16"/>
          <w:szCs w:val="16"/>
          <w:lang w:bidi="ru-RU"/>
        </w:rPr>
        <w:t xml:space="preserve"> учета/о восстановлении в балансовом учете (нужное подчеркнуть) задолженности по неналоговым платежам в бюджет ______________.</w:t>
      </w:r>
      <w:proofErr w:type="gramEnd"/>
    </w:p>
    <w:p w:rsidR="00A85B71" w:rsidRPr="00A85B71" w:rsidRDefault="00A85B71" w:rsidP="00A85B71">
      <w:pPr>
        <w:pStyle w:val="ConsPlusNormal0"/>
        <w:ind w:firstLine="567"/>
        <w:rPr>
          <w:rFonts w:cs="Arial"/>
          <w:sz w:val="16"/>
          <w:szCs w:val="16"/>
        </w:rPr>
      </w:pPr>
    </w:p>
    <w:p w:rsidR="00A85B71" w:rsidRPr="00A85B71" w:rsidRDefault="00A85B71" w:rsidP="00A85B71">
      <w:pPr>
        <w:pStyle w:val="ConsPlusNormal0"/>
        <w:ind w:firstLine="567"/>
        <w:rPr>
          <w:rFonts w:cs="Arial"/>
          <w:sz w:val="16"/>
          <w:szCs w:val="16"/>
          <w:lang w:bidi="ru-RU"/>
        </w:rPr>
      </w:pPr>
      <w:r w:rsidRPr="00A85B71">
        <w:rPr>
          <w:rFonts w:cs="Arial"/>
          <w:sz w:val="16"/>
          <w:szCs w:val="16"/>
          <w:lang w:bidi="ru-RU"/>
        </w:rPr>
        <w:t>Документы для рассмотрения представлены служебной запиской ______________________________________________________________</w:t>
      </w:r>
    </w:p>
    <w:p w:rsidR="00A85B71" w:rsidRPr="00A85B71" w:rsidRDefault="00A85B71" w:rsidP="00A85B71">
      <w:pPr>
        <w:pStyle w:val="ConsPlusNormal0"/>
        <w:ind w:firstLine="567"/>
        <w:rPr>
          <w:rFonts w:cs="Arial"/>
          <w:sz w:val="16"/>
          <w:szCs w:val="16"/>
        </w:rPr>
      </w:pPr>
      <w:r w:rsidRPr="00A85B71">
        <w:rPr>
          <w:rFonts w:cs="Arial"/>
          <w:sz w:val="16"/>
          <w:szCs w:val="16"/>
        </w:rPr>
        <w:t>(указать наименование ответственного структурного подразделения администрации)</w:t>
      </w:r>
    </w:p>
    <w:p w:rsidR="00A85B71" w:rsidRPr="00A85B71" w:rsidRDefault="00E05946" w:rsidP="00A85B71">
      <w:pPr>
        <w:pStyle w:val="ConsPlusNormal0"/>
        <w:ind w:firstLine="567"/>
        <w:rPr>
          <w:rFonts w:cs="Arial"/>
          <w:sz w:val="16"/>
          <w:szCs w:val="16"/>
        </w:rPr>
      </w:pPr>
      <w:r w:rsidRPr="00A85B71">
        <w:rPr>
          <w:rFonts w:cs="Arial"/>
          <w:sz w:val="16"/>
          <w:szCs w:val="16"/>
          <w:lang w:bidi="ru-RU"/>
        </w:rPr>
        <w:t>«</w:t>
      </w:r>
      <w:r w:rsidRPr="00A85B71">
        <w:rPr>
          <w:rFonts w:cs="Arial"/>
          <w:sz w:val="16"/>
          <w:szCs w:val="16"/>
          <w:lang w:bidi="ru-RU"/>
        </w:rPr>
        <w:tab/>
      </w:r>
      <w:r>
        <w:rPr>
          <w:rFonts w:cs="Arial"/>
          <w:sz w:val="16"/>
          <w:szCs w:val="16"/>
          <w:lang w:bidi="ru-RU"/>
        </w:rPr>
        <w:t xml:space="preserve">       </w:t>
      </w:r>
      <w:r w:rsidRPr="00A85B71">
        <w:rPr>
          <w:rFonts w:cs="Arial"/>
          <w:sz w:val="16"/>
          <w:szCs w:val="16"/>
          <w:lang w:bidi="ru-RU"/>
        </w:rPr>
        <w:t>»</w:t>
      </w:r>
      <w:r w:rsidRPr="00A85B71">
        <w:rPr>
          <w:rFonts w:cs="Arial"/>
          <w:sz w:val="16"/>
          <w:szCs w:val="16"/>
          <w:lang w:bidi="ru-RU"/>
        </w:rPr>
        <w:tab/>
      </w:r>
      <w:r>
        <w:rPr>
          <w:rFonts w:cs="Arial"/>
          <w:sz w:val="16"/>
          <w:szCs w:val="16"/>
          <w:lang w:bidi="ru-RU"/>
        </w:rPr>
        <w:t xml:space="preserve">                   </w:t>
      </w:r>
      <w:r w:rsidRPr="00A85B71">
        <w:rPr>
          <w:rFonts w:cs="Arial"/>
          <w:sz w:val="16"/>
          <w:szCs w:val="16"/>
          <w:lang w:bidi="ru-RU"/>
        </w:rPr>
        <w:t>20__г.</w:t>
      </w:r>
      <w:r>
        <w:rPr>
          <w:rFonts w:cs="Arial"/>
          <w:sz w:val="16"/>
          <w:szCs w:val="16"/>
          <w:lang w:bidi="ru-RU"/>
        </w:rPr>
        <w:t xml:space="preserve">  </w:t>
      </w:r>
      <w:r w:rsidR="00A85B71" w:rsidRPr="00A85B71">
        <w:rPr>
          <w:rFonts w:cs="Arial"/>
          <w:sz w:val="16"/>
          <w:szCs w:val="16"/>
        </w:rPr>
        <w:t>№</w:t>
      </w:r>
      <w:r w:rsidR="00A85B71" w:rsidRPr="00A85B71">
        <w:rPr>
          <w:rFonts w:cs="Arial"/>
          <w:sz w:val="16"/>
          <w:szCs w:val="16"/>
        </w:rPr>
        <w:tab/>
        <w:t>.</w:t>
      </w:r>
    </w:p>
    <w:p w:rsidR="00A85B71" w:rsidRPr="00A85B71" w:rsidRDefault="00A85B71" w:rsidP="00A85B71">
      <w:pPr>
        <w:pStyle w:val="ConsPlusNormal0"/>
        <w:ind w:firstLine="567"/>
        <w:rPr>
          <w:rFonts w:cs="Arial"/>
          <w:sz w:val="16"/>
          <w:szCs w:val="16"/>
        </w:rPr>
      </w:pPr>
      <w:r w:rsidRPr="00A85B71">
        <w:rPr>
          <w:rFonts w:cs="Arial"/>
          <w:sz w:val="16"/>
          <w:szCs w:val="16"/>
        </w:rPr>
        <w:t>Комиссия:</w:t>
      </w:r>
    </w:p>
    <w:p w:rsidR="00A85B71" w:rsidRPr="00A85B71" w:rsidRDefault="00A85B71" w:rsidP="00E05946">
      <w:pPr>
        <w:pStyle w:val="ConsPlusNormal0"/>
        <w:numPr>
          <w:ilvl w:val="0"/>
          <w:numId w:val="9"/>
        </w:numPr>
        <w:ind w:left="709" w:hanging="109"/>
        <w:rPr>
          <w:rFonts w:cs="Arial"/>
          <w:sz w:val="16"/>
          <w:szCs w:val="16"/>
        </w:rPr>
      </w:pPr>
      <w:r w:rsidRPr="00A85B71">
        <w:rPr>
          <w:rFonts w:cs="Arial"/>
          <w:sz w:val="16"/>
          <w:szCs w:val="16"/>
        </w:rPr>
        <w:t>Провела анализ представленных документов:</w:t>
      </w:r>
    </w:p>
    <w:p w:rsidR="00A85B71" w:rsidRPr="00A85B71" w:rsidRDefault="00A85B71" w:rsidP="00A85B71">
      <w:pPr>
        <w:pStyle w:val="ConsPlusNormal0"/>
        <w:ind w:firstLine="567"/>
        <w:rPr>
          <w:rFonts w:cs="Arial"/>
          <w:sz w:val="16"/>
          <w:szCs w:val="16"/>
        </w:rPr>
      </w:pPr>
      <w:r w:rsidRPr="00A85B71">
        <w:rPr>
          <w:rFonts w:cs="Arial"/>
          <w:sz w:val="16"/>
          <w:szCs w:val="16"/>
        </w:rPr>
        <w:t>______________________________________________________________</w:t>
      </w:r>
    </w:p>
    <w:p w:rsidR="00A85B71" w:rsidRPr="00A85B71" w:rsidRDefault="00A85B71" w:rsidP="00A85B71">
      <w:pPr>
        <w:pStyle w:val="ConsPlusNormal0"/>
        <w:ind w:firstLine="567"/>
        <w:rPr>
          <w:rFonts w:cs="Arial"/>
          <w:sz w:val="16"/>
          <w:szCs w:val="16"/>
        </w:rPr>
      </w:pPr>
      <w:r w:rsidRPr="00A85B71">
        <w:rPr>
          <w:rFonts w:cs="Arial"/>
          <w:sz w:val="16"/>
          <w:szCs w:val="16"/>
        </w:rPr>
        <w:t xml:space="preserve">(перечислить документы, приложенные к служебной записке; дополнительно запрошенные) </w:t>
      </w:r>
    </w:p>
    <w:p w:rsidR="00A85B71" w:rsidRPr="00A85B71" w:rsidRDefault="00A85B71" w:rsidP="00A85B71">
      <w:pPr>
        <w:pStyle w:val="ConsPlusNormal0"/>
        <w:ind w:firstLine="567"/>
        <w:rPr>
          <w:rFonts w:cs="Arial"/>
          <w:sz w:val="16"/>
          <w:szCs w:val="16"/>
        </w:rPr>
      </w:pPr>
      <w:r w:rsidRPr="00A85B71">
        <w:rPr>
          <w:rFonts w:cs="Arial"/>
          <w:sz w:val="16"/>
          <w:szCs w:val="16"/>
        </w:rPr>
        <w:t>Документы представлены в полном объеме/не в полном объеме.</w:t>
      </w:r>
    </w:p>
    <w:p w:rsidR="00A85B71" w:rsidRPr="00A85B71" w:rsidRDefault="00A85B71" w:rsidP="00A85B71">
      <w:pPr>
        <w:pStyle w:val="ConsPlusNormal0"/>
        <w:ind w:firstLine="567"/>
        <w:rPr>
          <w:rFonts w:cs="Arial"/>
          <w:sz w:val="16"/>
          <w:szCs w:val="16"/>
        </w:rPr>
      </w:pPr>
      <w:r w:rsidRPr="00A85B71">
        <w:rPr>
          <w:rFonts w:cs="Arial"/>
          <w:sz w:val="16"/>
          <w:szCs w:val="16"/>
        </w:rPr>
        <w:t>Замечаний по документам нет/замечания по документам (указать недостатки).</w:t>
      </w:r>
    </w:p>
    <w:p w:rsidR="00E05946" w:rsidRDefault="00E05946" w:rsidP="00A85B71">
      <w:pPr>
        <w:pStyle w:val="ConsPlusNormal0"/>
        <w:ind w:firstLine="567"/>
        <w:rPr>
          <w:rFonts w:cs="Arial"/>
          <w:sz w:val="16"/>
          <w:szCs w:val="16"/>
        </w:rPr>
      </w:pPr>
    </w:p>
    <w:p w:rsidR="00A85B71" w:rsidRPr="00A85B71" w:rsidRDefault="00A85B71" w:rsidP="00A85B71">
      <w:pPr>
        <w:pStyle w:val="ConsPlusNormal0"/>
        <w:ind w:firstLine="567"/>
        <w:rPr>
          <w:rFonts w:cs="Arial"/>
          <w:sz w:val="16"/>
          <w:szCs w:val="16"/>
        </w:rPr>
      </w:pPr>
      <w:r w:rsidRPr="00A85B71">
        <w:rPr>
          <w:rFonts w:cs="Arial"/>
          <w:sz w:val="16"/>
          <w:szCs w:val="16"/>
        </w:rPr>
        <w:t>Дебиторская задолженность:</w:t>
      </w:r>
    </w:p>
    <w:p w:rsidR="00A85B71" w:rsidRDefault="00A85B71" w:rsidP="00A85B71">
      <w:pPr>
        <w:pStyle w:val="ConsPlusNormal0"/>
        <w:widowControl w:val="0"/>
        <w:ind w:firstLine="567"/>
        <w:jc w:val="both"/>
        <w:rPr>
          <w:rFonts w:cs="Arial"/>
          <w:sz w:val="16"/>
          <w:szCs w:val="16"/>
        </w:rPr>
      </w:pPr>
    </w:p>
    <w:tbl>
      <w:tblPr>
        <w:tblW w:w="10490" w:type="dxa"/>
        <w:tblInd w:w="10" w:type="dxa"/>
        <w:tblLayout w:type="fixed"/>
        <w:tblCellMar>
          <w:left w:w="10" w:type="dxa"/>
          <w:right w:w="10" w:type="dxa"/>
        </w:tblCellMar>
        <w:tblLook w:val="04A0"/>
      </w:tblPr>
      <w:tblGrid>
        <w:gridCol w:w="851"/>
        <w:gridCol w:w="3685"/>
        <w:gridCol w:w="1968"/>
        <w:gridCol w:w="1987"/>
        <w:gridCol w:w="1999"/>
      </w:tblGrid>
      <w:tr w:rsidR="00E05946" w:rsidRPr="00E05946" w:rsidTr="00E05946">
        <w:trPr>
          <w:trHeight w:hRule="exact" w:val="642"/>
        </w:trPr>
        <w:tc>
          <w:tcPr>
            <w:tcW w:w="851"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ind w:hanging="10"/>
              <w:jc w:val="center"/>
              <w:rPr>
                <w:rFonts w:cs="Arial"/>
                <w:sz w:val="16"/>
                <w:szCs w:val="16"/>
              </w:rPr>
            </w:pPr>
            <w:r w:rsidRPr="00E05946">
              <w:rPr>
                <w:rFonts w:cs="Arial"/>
                <w:b/>
                <w:bCs/>
                <w:sz w:val="16"/>
                <w:szCs w:val="16"/>
                <w:lang w:bidi="ru-RU"/>
              </w:rPr>
              <w:t>№</w:t>
            </w:r>
          </w:p>
          <w:p w:rsidR="00E05946" w:rsidRPr="00E05946" w:rsidRDefault="00E05946" w:rsidP="00E05946">
            <w:pPr>
              <w:pStyle w:val="ConsPlusNormal0"/>
              <w:ind w:hanging="10"/>
              <w:jc w:val="center"/>
              <w:rPr>
                <w:rFonts w:cs="Arial"/>
                <w:sz w:val="16"/>
                <w:szCs w:val="16"/>
              </w:rPr>
            </w:pPr>
            <w:proofErr w:type="spellStart"/>
            <w:proofErr w:type="gramStart"/>
            <w:r w:rsidRPr="00E05946">
              <w:rPr>
                <w:rFonts w:cs="Arial"/>
                <w:b/>
                <w:bCs/>
                <w:sz w:val="16"/>
                <w:szCs w:val="16"/>
                <w:lang w:bidi="ru-RU"/>
              </w:rPr>
              <w:t>п</w:t>
            </w:r>
            <w:proofErr w:type="spellEnd"/>
            <w:proofErr w:type="gramEnd"/>
            <w:r w:rsidRPr="00E05946">
              <w:rPr>
                <w:rFonts w:cs="Arial"/>
                <w:b/>
                <w:bCs/>
                <w:sz w:val="16"/>
                <w:szCs w:val="16"/>
                <w:lang w:bidi="ru-RU"/>
              </w:rPr>
              <w:t>/</w:t>
            </w:r>
            <w:proofErr w:type="spellStart"/>
            <w:r w:rsidRPr="00E05946">
              <w:rPr>
                <w:rFonts w:cs="Arial"/>
                <w:b/>
                <w:bCs/>
                <w:sz w:val="16"/>
                <w:szCs w:val="16"/>
                <w:lang w:bidi="ru-RU"/>
              </w:rPr>
              <w:t>п</w:t>
            </w:r>
            <w:proofErr w:type="spellEnd"/>
          </w:p>
        </w:tc>
        <w:tc>
          <w:tcPr>
            <w:tcW w:w="3685"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ind w:hanging="10"/>
              <w:jc w:val="center"/>
              <w:rPr>
                <w:rFonts w:cs="Arial"/>
                <w:sz w:val="16"/>
                <w:szCs w:val="16"/>
              </w:rPr>
            </w:pPr>
            <w:r w:rsidRPr="00E05946">
              <w:rPr>
                <w:rFonts w:cs="Arial"/>
                <w:b/>
                <w:bCs/>
                <w:sz w:val="16"/>
                <w:szCs w:val="16"/>
                <w:lang w:bidi="ru-RU"/>
              </w:rPr>
              <w:t>Полное наименование организации (Ф.И.О. физического лица), ИНН/ОГРН/КПП</w:t>
            </w:r>
          </w:p>
        </w:tc>
        <w:tc>
          <w:tcPr>
            <w:tcW w:w="1968"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ind w:hanging="10"/>
              <w:jc w:val="center"/>
              <w:rPr>
                <w:rFonts w:cs="Arial"/>
                <w:sz w:val="16"/>
                <w:szCs w:val="16"/>
              </w:rPr>
            </w:pPr>
            <w:r w:rsidRPr="00E05946">
              <w:rPr>
                <w:rFonts w:cs="Arial"/>
                <w:b/>
                <w:bCs/>
                <w:sz w:val="16"/>
                <w:szCs w:val="16"/>
                <w:lang w:bidi="ru-RU"/>
              </w:rPr>
              <w:t>Код бюджетной классификации</w:t>
            </w:r>
          </w:p>
        </w:tc>
        <w:tc>
          <w:tcPr>
            <w:tcW w:w="1987"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ind w:hanging="10"/>
              <w:jc w:val="center"/>
              <w:rPr>
                <w:rFonts w:cs="Arial"/>
                <w:sz w:val="16"/>
                <w:szCs w:val="16"/>
              </w:rPr>
            </w:pPr>
            <w:r w:rsidRPr="00E05946">
              <w:rPr>
                <w:rFonts w:cs="Arial"/>
                <w:b/>
                <w:bCs/>
                <w:sz w:val="16"/>
                <w:szCs w:val="16"/>
                <w:lang w:bidi="ru-RU"/>
              </w:rPr>
              <w:t>Наименование кода бюджетной классификации</w:t>
            </w:r>
          </w:p>
        </w:tc>
        <w:tc>
          <w:tcPr>
            <w:tcW w:w="1999" w:type="dxa"/>
            <w:tcBorders>
              <w:top w:val="single" w:sz="4" w:space="0" w:color="auto"/>
              <w:left w:val="single" w:sz="4" w:space="0" w:color="auto"/>
              <w:bottom w:val="nil"/>
              <w:right w:val="single" w:sz="4" w:space="0" w:color="auto"/>
            </w:tcBorders>
            <w:shd w:val="clear" w:color="auto" w:fill="FFFFFF"/>
            <w:hideMark/>
          </w:tcPr>
          <w:p w:rsidR="00E05946" w:rsidRPr="00E05946" w:rsidRDefault="00E05946" w:rsidP="00E05946">
            <w:pPr>
              <w:pStyle w:val="ConsPlusNormal0"/>
              <w:ind w:hanging="10"/>
              <w:jc w:val="center"/>
              <w:rPr>
                <w:rFonts w:cs="Arial"/>
                <w:sz w:val="16"/>
                <w:szCs w:val="16"/>
              </w:rPr>
            </w:pPr>
            <w:r w:rsidRPr="00E05946">
              <w:rPr>
                <w:rFonts w:cs="Arial"/>
                <w:b/>
                <w:bCs/>
                <w:sz w:val="16"/>
                <w:szCs w:val="16"/>
                <w:lang w:bidi="ru-RU"/>
              </w:rPr>
              <w:t>Сумма</w:t>
            </w:r>
            <w:r w:rsidRPr="00E05946">
              <w:rPr>
                <w:rFonts w:cs="Arial"/>
                <w:sz w:val="16"/>
                <w:szCs w:val="16"/>
              </w:rPr>
              <w:t xml:space="preserve"> </w:t>
            </w:r>
            <w:r w:rsidRPr="00E05946">
              <w:rPr>
                <w:rFonts w:cs="Arial"/>
                <w:b/>
                <w:bCs/>
                <w:sz w:val="16"/>
                <w:szCs w:val="16"/>
                <w:lang w:bidi="ru-RU"/>
              </w:rPr>
              <w:t>задолженности,</w:t>
            </w:r>
            <w:r w:rsidRPr="00E05946">
              <w:rPr>
                <w:rFonts w:cs="Arial"/>
                <w:sz w:val="16"/>
                <w:szCs w:val="16"/>
              </w:rPr>
              <w:t xml:space="preserve"> </w:t>
            </w:r>
            <w:r w:rsidRPr="00E05946">
              <w:rPr>
                <w:rFonts w:cs="Arial"/>
                <w:b/>
                <w:bCs/>
                <w:sz w:val="16"/>
                <w:szCs w:val="16"/>
                <w:lang w:bidi="ru-RU"/>
              </w:rPr>
              <w:t>руб.</w:t>
            </w:r>
          </w:p>
        </w:tc>
      </w:tr>
      <w:tr w:rsidR="00E05946" w:rsidRPr="00E05946" w:rsidTr="00E05946">
        <w:trPr>
          <w:trHeight w:hRule="exact" w:val="350"/>
        </w:trPr>
        <w:tc>
          <w:tcPr>
            <w:tcW w:w="851"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ind w:hanging="10"/>
              <w:jc w:val="center"/>
              <w:rPr>
                <w:rFonts w:cs="Arial"/>
                <w:sz w:val="16"/>
                <w:szCs w:val="16"/>
              </w:rPr>
            </w:pPr>
          </w:p>
        </w:tc>
        <w:tc>
          <w:tcPr>
            <w:tcW w:w="3685"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ind w:hanging="10"/>
              <w:jc w:val="center"/>
              <w:rPr>
                <w:rFonts w:cs="Arial"/>
                <w:sz w:val="16"/>
                <w:szCs w:val="16"/>
              </w:rPr>
            </w:pPr>
          </w:p>
        </w:tc>
        <w:tc>
          <w:tcPr>
            <w:tcW w:w="1968"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ind w:hanging="10"/>
              <w:jc w:val="center"/>
              <w:rPr>
                <w:rFonts w:cs="Arial"/>
                <w:sz w:val="16"/>
                <w:szCs w:val="16"/>
              </w:rPr>
            </w:pPr>
          </w:p>
        </w:tc>
        <w:tc>
          <w:tcPr>
            <w:tcW w:w="1987"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ind w:hanging="10"/>
              <w:jc w:val="center"/>
              <w:rPr>
                <w:rFonts w:cs="Arial"/>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E05946" w:rsidRPr="00E05946" w:rsidRDefault="00E05946" w:rsidP="00E05946">
            <w:pPr>
              <w:pStyle w:val="ConsPlusNormal0"/>
              <w:widowControl w:val="0"/>
              <w:ind w:hanging="10"/>
              <w:jc w:val="center"/>
              <w:rPr>
                <w:rFonts w:cs="Arial"/>
                <w:sz w:val="16"/>
                <w:szCs w:val="16"/>
              </w:rPr>
            </w:pPr>
          </w:p>
        </w:tc>
      </w:tr>
    </w:tbl>
    <w:p w:rsidR="00A85B71" w:rsidRDefault="00A85B71" w:rsidP="00A85B71">
      <w:pPr>
        <w:pStyle w:val="ConsPlusNormal0"/>
        <w:widowControl w:val="0"/>
        <w:ind w:firstLine="567"/>
        <w:jc w:val="center"/>
        <w:rPr>
          <w:rFonts w:cs="Arial"/>
          <w:sz w:val="16"/>
          <w:szCs w:val="16"/>
        </w:rPr>
      </w:pP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 xml:space="preserve">2. </w:t>
      </w:r>
      <w:proofErr w:type="gramStart"/>
      <w:r w:rsidRPr="00E05946">
        <w:rPr>
          <w:rFonts w:cs="Arial"/>
          <w:sz w:val="16"/>
          <w:szCs w:val="16"/>
          <w:lang w:bidi="ru-RU"/>
        </w:rPr>
        <w:t>Установила</w:t>
      </w:r>
      <w:proofErr w:type="gramEnd"/>
      <w:r w:rsidRPr="00E05946">
        <w:rPr>
          <w:rFonts w:cs="Arial"/>
          <w:sz w:val="16"/>
          <w:szCs w:val="16"/>
          <w:lang w:bidi="ru-RU"/>
        </w:rPr>
        <w:t xml:space="preserve">/не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w:t>
      </w:r>
      <w:proofErr w:type="spellStart"/>
      <w:r w:rsidRPr="00E05946">
        <w:rPr>
          <w:rFonts w:cs="Arial"/>
          <w:sz w:val="16"/>
          <w:szCs w:val="16"/>
          <w:lang w:bidi="ru-RU"/>
        </w:rPr>
        <w:t>забалансового</w:t>
      </w:r>
      <w:proofErr w:type="spellEnd"/>
      <w:r w:rsidRPr="00E05946">
        <w:rPr>
          <w:rFonts w:cs="Arial"/>
          <w:sz w:val="16"/>
          <w:szCs w:val="16"/>
          <w:lang w:bidi="ru-RU"/>
        </w:rPr>
        <w:t xml:space="preserve"> учета/восстановления в балансовом учете задолженности по неналоговым платежам в бюджет ______________________________________________________________________________________________________________________</w:t>
      </w:r>
    </w:p>
    <w:p w:rsidR="00E05946" w:rsidRPr="00E05946" w:rsidRDefault="00E05946" w:rsidP="00E05946">
      <w:pPr>
        <w:pStyle w:val="ConsPlusNormal0"/>
        <w:rPr>
          <w:rFonts w:cs="Arial"/>
          <w:sz w:val="16"/>
          <w:szCs w:val="16"/>
        </w:rPr>
      </w:pPr>
      <w:r w:rsidRPr="00E05946">
        <w:rPr>
          <w:rFonts w:cs="Arial"/>
          <w:sz w:val="16"/>
          <w:szCs w:val="16"/>
          <w:lang w:bidi="ru-RU"/>
        </w:rPr>
        <w:t>(указать основание, перечислить подтверждающие документы)</w:t>
      </w:r>
    </w:p>
    <w:p w:rsidR="00E05946" w:rsidRPr="00E05946" w:rsidRDefault="00E05946" w:rsidP="00E05946">
      <w:pPr>
        <w:pStyle w:val="ConsPlusNormal0"/>
        <w:ind w:firstLine="567"/>
        <w:rPr>
          <w:rFonts w:cs="Arial"/>
          <w:sz w:val="16"/>
          <w:szCs w:val="16"/>
        </w:rPr>
      </w:pPr>
    </w:p>
    <w:p w:rsidR="00E05946" w:rsidRPr="00E05946" w:rsidRDefault="00E05946" w:rsidP="00E05946">
      <w:pPr>
        <w:pStyle w:val="ConsPlusNormal0"/>
        <w:ind w:firstLine="567"/>
        <w:rPr>
          <w:rFonts w:cs="Arial"/>
          <w:sz w:val="16"/>
          <w:szCs w:val="16"/>
        </w:rPr>
      </w:pPr>
      <w:r w:rsidRPr="00E05946">
        <w:rPr>
          <w:rFonts w:cs="Arial"/>
          <w:sz w:val="16"/>
          <w:szCs w:val="16"/>
        </w:rPr>
        <w:t>3.</w:t>
      </w:r>
      <w:r w:rsidRPr="00E05946">
        <w:rPr>
          <w:rFonts w:cs="Arial"/>
          <w:sz w:val="16"/>
          <w:szCs w:val="16"/>
        </w:rPr>
        <w:tab/>
        <w:t>Пришла к выводу о наличии/отсутствии оснований для возобновления процедуры взыскания</w:t>
      </w:r>
    </w:p>
    <w:p w:rsidR="00E05946" w:rsidRPr="00E05946" w:rsidRDefault="00E05946" w:rsidP="00E05946">
      <w:pPr>
        <w:pStyle w:val="ConsPlusNormal0"/>
        <w:rPr>
          <w:rFonts w:cs="Arial"/>
          <w:sz w:val="16"/>
          <w:szCs w:val="16"/>
          <w:lang w:bidi="ru-RU"/>
        </w:rPr>
      </w:pPr>
      <w:r w:rsidRPr="00E05946">
        <w:rPr>
          <w:rFonts w:cs="Arial"/>
          <w:sz w:val="16"/>
          <w:szCs w:val="16"/>
          <w:lang w:bidi="ru-RU"/>
        </w:rPr>
        <w:t>______________________________________________________________________________________________________________________ (указать основания)</w:t>
      </w:r>
    </w:p>
    <w:p w:rsidR="00E05946" w:rsidRDefault="00E05946" w:rsidP="00E05946">
      <w:pPr>
        <w:pStyle w:val="ConsPlusNormal0"/>
        <w:ind w:firstLine="567"/>
        <w:rPr>
          <w:rFonts w:cs="Arial"/>
          <w:sz w:val="16"/>
          <w:szCs w:val="16"/>
          <w:lang w:bidi="ru-RU"/>
        </w:rPr>
      </w:pPr>
    </w:p>
    <w:p w:rsidR="00E05946" w:rsidRPr="00E05946" w:rsidRDefault="00E05946" w:rsidP="00E05946">
      <w:pPr>
        <w:pStyle w:val="ConsPlusNormal0"/>
        <w:ind w:firstLine="567"/>
        <w:rPr>
          <w:rFonts w:cs="Arial"/>
          <w:sz w:val="16"/>
          <w:szCs w:val="16"/>
        </w:rPr>
      </w:pPr>
      <w:r w:rsidRPr="00E05946">
        <w:rPr>
          <w:rFonts w:cs="Arial"/>
          <w:sz w:val="16"/>
          <w:szCs w:val="16"/>
          <w:lang w:bidi="ru-RU"/>
        </w:rPr>
        <w:t>Решение:</w:t>
      </w:r>
    </w:p>
    <w:p w:rsidR="00E05946" w:rsidRPr="00E05946" w:rsidRDefault="00E05946" w:rsidP="00E05946">
      <w:pPr>
        <w:pStyle w:val="ConsPlusNormal0"/>
        <w:ind w:firstLine="567"/>
        <w:rPr>
          <w:rFonts w:cs="Arial"/>
          <w:sz w:val="16"/>
          <w:szCs w:val="16"/>
        </w:rPr>
      </w:pPr>
      <w:r w:rsidRPr="00E05946">
        <w:rPr>
          <w:rFonts w:cs="Arial"/>
          <w:sz w:val="16"/>
          <w:szCs w:val="16"/>
          <w:lang w:bidi="ru-RU"/>
        </w:rPr>
        <w:t xml:space="preserve">Отказать в признании безнадежной к взысканию задолженности/признать безнадежной к взысканию и списать с балансового учета задолженность/списать с </w:t>
      </w:r>
      <w:proofErr w:type="spellStart"/>
      <w:r w:rsidRPr="00E05946">
        <w:rPr>
          <w:rFonts w:cs="Arial"/>
          <w:sz w:val="16"/>
          <w:szCs w:val="16"/>
          <w:lang w:bidi="ru-RU"/>
        </w:rPr>
        <w:t>забалансового</w:t>
      </w:r>
      <w:proofErr w:type="spellEnd"/>
      <w:r w:rsidRPr="00E05946">
        <w:rPr>
          <w:rFonts w:cs="Arial"/>
          <w:sz w:val="16"/>
          <w:szCs w:val="16"/>
          <w:lang w:bidi="ru-RU"/>
        </w:rPr>
        <w:t xml:space="preserve"> учета задолженность/восстановить в балансовом учете задолженность (</w:t>
      </w:r>
      <w:proofErr w:type="gramStart"/>
      <w:r w:rsidRPr="00E05946">
        <w:rPr>
          <w:rFonts w:cs="Arial"/>
          <w:sz w:val="16"/>
          <w:szCs w:val="16"/>
          <w:lang w:bidi="ru-RU"/>
        </w:rPr>
        <w:t>нужное</w:t>
      </w:r>
      <w:proofErr w:type="gramEnd"/>
      <w:r w:rsidRPr="00E05946">
        <w:rPr>
          <w:rFonts w:cs="Arial"/>
          <w:sz w:val="16"/>
          <w:szCs w:val="16"/>
          <w:lang w:bidi="ru-RU"/>
        </w:rPr>
        <w:t xml:space="preserve"> подчеркнуть) по неналоговым платежам в бюджет ____________.</w:t>
      </w: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Председатель комиссии:</w:t>
      </w:r>
    </w:p>
    <w:p w:rsidR="00E05946" w:rsidRPr="00E05946" w:rsidRDefault="00E05946" w:rsidP="00E05946">
      <w:pPr>
        <w:pStyle w:val="ConsPlusNormal0"/>
        <w:ind w:firstLine="567"/>
        <w:rPr>
          <w:rFonts w:cs="Arial"/>
          <w:sz w:val="16"/>
          <w:szCs w:val="16"/>
        </w:rPr>
      </w:pPr>
      <w:r w:rsidRPr="00E05946">
        <w:rPr>
          <w:rFonts w:cs="Arial"/>
          <w:sz w:val="16"/>
          <w:szCs w:val="16"/>
          <w:lang w:bidi="ru-RU"/>
        </w:rPr>
        <w:t>______________                                ___________          __________________</w:t>
      </w:r>
    </w:p>
    <w:p w:rsidR="00E05946" w:rsidRPr="00E05946" w:rsidRDefault="00E05946" w:rsidP="00E05946">
      <w:pPr>
        <w:pStyle w:val="ConsPlusNormal0"/>
        <w:ind w:firstLine="567"/>
        <w:rPr>
          <w:rFonts w:cs="Arial"/>
          <w:bCs/>
          <w:sz w:val="16"/>
          <w:szCs w:val="16"/>
        </w:rPr>
      </w:pPr>
      <w:r w:rsidRPr="00E05946">
        <w:rPr>
          <w:rFonts w:cs="Arial"/>
          <w:bCs/>
          <w:sz w:val="16"/>
          <w:szCs w:val="16"/>
          <w:lang w:bidi="ru-RU"/>
        </w:rPr>
        <w:t>(должность)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(подпись)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(расшифровка подписи)</w:t>
      </w:r>
    </w:p>
    <w:p w:rsidR="00E05946" w:rsidRPr="00E05946" w:rsidRDefault="00E05946" w:rsidP="00E05946">
      <w:pPr>
        <w:pStyle w:val="ConsPlusNormal0"/>
        <w:ind w:firstLine="567"/>
        <w:rPr>
          <w:rFonts w:cs="Arial"/>
          <w:sz w:val="16"/>
          <w:szCs w:val="16"/>
          <w:lang w:bidi="ru-RU"/>
        </w:rPr>
      </w:pP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Секретарь комиссии:</w:t>
      </w:r>
    </w:p>
    <w:p w:rsidR="00E05946" w:rsidRPr="00E05946" w:rsidRDefault="00E05946" w:rsidP="00E05946">
      <w:pPr>
        <w:pStyle w:val="ConsPlusNormal0"/>
        <w:ind w:firstLine="567"/>
        <w:rPr>
          <w:rFonts w:cs="Arial"/>
          <w:sz w:val="16"/>
          <w:szCs w:val="16"/>
        </w:rPr>
      </w:pPr>
      <w:r w:rsidRPr="00E05946">
        <w:rPr>
          <w:rFonts w:cs="Arial"/>
          <w:sz w:val="16"/>
          <w:szCs w:val="16"/>
          <w:lang w:bidi="ru-RU"/>
        </w:rPr>
        <w:t>______________                                ___________           __________________</w:t>
      </w:r>
    </w:p>
    <w:p w:rsidR="00E05946" w:rsidRPr="00E05946" w:rsidRDefault="00E05946" w:rsidP="00E05946">
      <w:pPr>
        <w:pStyle w:val="ConsPlusNormal0"/>
        <w:ind w:firstLine="567"/>
        <w:rPr>
          <w:rFonts w:cs="Arial"/>
          <w:bCs/>
          <w:sz w:val="16"/>
          <w:szCs w:val="16"/>
        </w:rPr>
      </w:pPr>
      <w:r w:rsidRPr="00E05946">
        <w:rPr>
          <w:rFonts w:cs="Arial"/>
          <w:bCs/>
          <w:sz w:val="16"/>
          <w:szCs w:val="16"/>
          <w:lang w:bidi="ru-RU"/>
        </w:rPr>
        <w:t xml:space="preserve"> (должность)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(подпись)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(расшифровка подписи)</w:t>
      </w:r>
    </w:p>
    <w:p w:rsidR="00E05946" w:rsidRDefault="00E05946" w:rsidP="00E05946">
      <w:pPr>
        <w:pStyle w:val="ConsPlusNormal0"/>
        <w:ind w:left="567" w:right="6860"/>
        <w:jc w:val="both"/>
        <w:rPr>
          <w:rFonts w:cs="Arial"/>
          <w:sz w:val="16"/>
          <w:szCs w:val="16"/>
          <w:lang w:bidi="ru-RU"/>
        </w:rPr>
      </w:pPr>
    </w:p>
    <w:p w:rsidR="00E05946" w:rsidRDefault="00E05946" w:rsidP="00E05946">
      <w:pPr>
        <w:pStyle w:val="ConsPlusNormal0"/>
        <w:ind w:left="567" w:right="6860"/>
        <w:jc w:val="both"/>
        <w:rPr>
          <w:rFonts w:cs="Arial"/>
          <w:sz w:val="16"/>
          <w:szCs w:val="16"/>
          <w:lang w:bidi="ru-RU"/>
        </w:rPr>
      </w:pPr>
    </w:p>
    <w:p w:rsidR="00E05946" w:rsidRPr="00E05946" w:rsidRDefault="00E05946" w:rsidP="00E05946">
      <w:pPr>
        <w:pStyle w:val="ConsPlusNormal0"/>
        <w:ind w:left="567" w:right="6860"/>
        <w:jc w:val="both"/>
        <w:rPr>
          <w:rFonts w:cs="Arial"/>
          <w:sz w:val="16"/>
          <w:szCs w:val="16"/>
          <w:lang w:bidi="ru-RU"/>
        </w:rPr>
      </w:pPr>
      <w:r w:rsidRPr="00E05946">
        <w:rPr>
          <w:rFonts w:cs="Arial"/>
          <w:sz w:val="16"/>
          <w:szCs w:val="16"/>
          <w:lang w:bidi="ru-RU"/>
        </w:rPr>
        <w:t>Приложение № 4</w:t>
      </w:r>
    </w:p>
    <w:p w:rsidR="00E05946" w:rsidRPr="00E05946" w:rsidRDefault="00E05946" w:rsidP="00E05946">
      <w:pPr>
        <w:pStyle w:val="ConsPlusNormal0"/>
        <w:ind w:left="567" w:right="6860"/>
        <w:jc w:val="both"/>
        <w:rPr>
          <w:rFonts w:cs="Arial"/>
          <w:sz w:val="16"/>
          <w:szCs w:val="16"/>
        </w:rPr>
      </w:pPr>
      <w:proofErr w:type="gramStart"/>
      <w:r w:rsidRPr="00E05946">
        <w:rPr>
          <w:rFonts w:cs="Arial"/>
          <w:sz w:val="16"/>
          <w:szCs w:val="16"/>
          <w:lang w:bidi="ru-RU"/>
        </w:rPr>
        <w:t>к Порядку принятия решений о признании безнадежной к взысканию задолженности по неналоговым платежам в бюджет</w:t>
      </w:r>
      <w:proofErr w:type="gramEnd"/>
      <w:r w:rsidRPr="00E05946">
        <w:rPr>
          <w:rFonts w:cs="Arial"/>
          <w:sz w:val="16"/>
          <w:szCs w:val="16"/>
          <w:lang w:bidi="ru-RU"/>
        </w:rPr>
        <w:t xml:space="preserve"> </w:t>
      </w:r>
      <w:r w:rsidRPr="00E05946">
        <w:rPr>
          <w:rFonts w:cs="Arial"/>
          <w:sz w:val="16"/>
          <w:szCs w:val="16"/>
        </w:rPr>
        <w:t>Прочноокопского сельского поселения Новокубанского района</w:t>
      </w:r>
      <w:r w:rsidRPr="00E05946">
        <w:rPr>
          <w:rFonts w:cs="Arial"/>
          <w:sz w:val="16"/>
          <w:szCs w:val="16"/>
          <w:lang w:bidi="ru-RU"/>
        </w:rPr>
        <w:t xml:space="preserve">, главным администратором доходов по которым является администрация </w:t>
      </w:r>
      <w:r w:rsidRPr="00E05946">
        <w:rPr>
          <w:rFonts w:cs="Arial"/>
          <w:sz w:val="16"/>
          <w:szCs w:val="16"/>
        </w:rPr>
        <w:t>Прочноокопского сельского поселения Новокубанского района</w:t>
      </w:r>
      <w:r w:rsidRPr="00E05946">
        <w:rPr>
          <w:rFonts w:cs="Arial"/>
          <w:sz w:val="16"/>
          <w:szCs w:val="16"/>
          <w:lang w:bidi="ru-RU"/>
        </w:rPr>
        <w:t>, и ее списании (восстановлении)</w:t>
      </w:r>
    </w:p>
    <w:p w:rsidR="00E05946" w:rsidRPr="00E05946" w:rsidRDefault="00E05946" w:rsidP="00E05946">
      <w:pPr>
        <w:pStyle w:val="ConsPlusNormal0"/>
        <w:ind w:left="567" w:right="6860"/>
        <w:jc w:val="both"/>
        <w:rPr>
          <w:rFonts w:cs="Arial"/>
          <w:sz w:val="16"/>
          <w:szCs w:val="16"/>
        </w:rPr>
      </w:pPr>
      <w:r w:rsidRPr="00E05946">
        <w:rPr>
          <w:rFonts w:cs="Arial"/>
          <w:sz w:val="16"/>
          <w:szCs w:val="16"/>
        </w:rPr>
        <w:t>У</w:t>
      </w:r>
      <w:r w:rsidRPr="00E05946">
        <w:rPr>
          <w:rFonts w:cs="Arial"/>
          <w:sz w:val="16"/>
          <w:szCs w:val="16"/>
          <w:lang w:bidi="ru-RU"/>
        </w:rPr>
        <w:t>тверждаю</w:t>
      </w:r>
    </w:p>
    <w:p w:rsidR="00E05946" w:rsidRPr="00E05946" w:rsidRDefault="00E05946" w:rsidP="00E05946">
      <w:pPr>
        <w:pStyle w:val="ConsPlusNormal0"/>
        <w:ind w:left="567" w:right="6860"/>
        <w:jc w:val="both"/>
        <w:rPr>
          <w:rFonts w:cs="Arial"/>
          <w:sz w:val="16"/>
          <w:szCs w:val="16"/>
          <w:lang w:bidi="ru-RU"/>
        </w:rPr>
      </w:pPr>
      <w:r w:rsidRPr="00E05946">
        <w:rPr>
          <w:rFonts w:cs="Arial"/>
          <w:sz w:val="16"/>
          <w:szCs w:val="16"/>
          <w:lang w:bidi="ru-RU"/>
        </w:rPr>
        <w:t xml:space="preserve">Глава </w:t>
      </w:r>
      <w:r w:rsidRPr="00E05946">
        <w:rPr>
          <w:rFonts w:cs="Arial"/>
          <w:sz w:val="16"/>
          <w:szCs w:val="16"/>
        </w:rPr>
        <w:t xml:space="preserve">Прочноокопского сельского поселения Новокубанского района </w:t>
      </w: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_________           _______________</w:t>
      </w:r>
    </w:p>
    <w:p w:rsidR="00E05946" w:rsidRPr="00E05946" w:rsidRDefault="00E05946" w:rsidP="00E05946">
      <w:pPr>
        <w:pStyle w:val="ConsPlusNormal0"/>
        <w:ind w:firstLine="567"/>
        <w:rPr>
          <w:rFonts w:cs="Arial"/>
          <w:bCs/>
          <w:sz w:val="16"/>
          <w:szCs w:val="16"/>
          <w:lang w:bidi="ru-RU"/>
        </w:rPr>
      </w:pPr>
      <w:r w:rsidRPr="00E05946">
        <w:rPr>
          <w:rFonts w:cs="Arial"/>
          <w:bCs/>
          <w:sz w:val="16"/>
          <w:szCs w:val="16"/>
          <w:lang w:bidi="ru-RU"/>
        </w:rPr>
        <w:t xml:space="preserve"> (подпись)     </w:t>
      </w:r>
      <w:r>
        <w:rPr>
          <w:rFonts w:cs="Arial"/>
          <w:bCs/>
          <w:sz w:val="16"/>
          <w:szCs w:val="16"/>
          <w:lang w:bidi="ru-RU"/>
        </w:rPr>
        <w:t xml:space="preserve">  </w:t>
      </w:r>
      <w:r w:rsidRPr="00E05946">
        <w:rPr>
          <w:rFonts w:cs="Arial"/>
          <w:bCs/>
          <w:sz w:val="16"/>
          <w:szCs w:val="16"/>
          <w:lang w:bidi="ru-RU"/>
        </w:rPr>
        <w:t xml:space="preserve">  (расшифровка подписи)</w:t>
      </w:r>
    </w:p>
    <w:p w:rsidR="00E05946" w:rsidRPr="00E05946" w:rsidRDefault="00E05946" w:rsidP="00E05946">
      <w:pPr>
        <w:pStyle w:val="ConsPlusNormal0"/>
        <w:ind w:firstLine="567"/>
        <w:rPr>
          <w:rFonts w:cs="Arial"/>
          <w:sz w:val="16"/>
          <w:szCs w:val="16"/>
          <w:lang w:bidi="ru-RU"/>
        </w:rPr>
      </w:pPr>
      <w:r w:rsidRPr="00E05946">
        <w:rPr>
          <w:rFonts w:cs="Arial"/>
          <w:bCs/>
          <w:sz w:val="16"/>
          <w:szCs w:val="16"/>
          <w:lang w:bidi="ru-RU"/>
        </w:rPr>
        <w:t xml:space="preserve"> </w:t>
      </w:r>
      <w:r w:rsidRPr="00E05946">
        <w:rPr>
          <w:rFonts w:cs="Arial"/>
          <w:sz w:val="16"/>
          <w:szCs w:val="16"/>
          <w:lang w:bidi="ru-RU"/>
        </w:rPr>
        <w:t>«</w:t>
      </w:r>
      <w:r>
        <w:rPr>
          <w:rFonts w:cs="Arial"/>
          <w:sz w:val="16"/>
          <w:szCs w:val="16"/>
          <w:lang w:bidi="ru-RU"/>
        </w:rPr>
        <w:t xml:space="preserve">  </w:t>
      </w:r>
      <w:r w:rsidRPr="00E05946">
        <w:rPr>
          <w:rFonts w:cs="Arial"/>
          <w:sz w:val="16"/>
          <w:szCs w:val="16"/>
          <w:lang w:bidi="ru-RU"/>
        </w:rPr>
        <w:tab/>
        <w:t>»</w:t>
      </w:r>
      <w:r w:rsidRPr="00E05946">
        <w:rPr>
          <w:rFonts w:cs="Arial"/>
          <w:sz w:val="16"/>
          <w:szCs w:val="16"/>
          <w:lang w:bidi="ru-RU"/>
        </w:rPr>
        <w:tab/>
        <w:t>20 __ года</w:t>
      </w:r>
    </w:p>
    <w:p w:rsidR="00E05946" w:rsidRPr="00E05946" w:rsidRDefault="00E05946" w:rsidP="00E05946">
      <w:pPr>
        <w:pStyle w:val="ConsPlusNormal0"/>
        <w:ind w:firstLine="567"/>
        <w:rPr>
          <w:rFonts w:cs="Arial"/>
          <w:sz w:val="16"/>
          <w:szCs w:val="16"/>
        </w:rPr>
      </w:pPr>
    </w:p>
    <w:p w:rsidR="00E05946" w:rsidRPr="00E05946" w:rsidRDefault="00E05946" w:rsidP="00E05946">
      <w:pPr>
        <w:pStyle w:val="ConsPlusNormal0"/>
        <w:widowControl w:val="0"/>
        <w:jc w:val="center"/>
        <w:rPr>
          <w:rFonts w:cs="Arial"/>
          <w:b/>
          <w:sz w:val="16"/>
          <w:szCs w:val="16"/>
        </w:rPr>
      </w:pPr>
      <w:r w:rsidRPr="00E05946">
        <w:rPr>
          <w:rFonts w:cs="Arial"/>
          <w:b/>
          <w:sz w:val="16"/>
          <w:szCs w:val="16"/>
        </w:rPr>
        <w:t>Акт №</w:t>
      </w:r>
    </w:p>
    <w:p w:rsidR="00A85B71" w:rsidRDefault="00E05946" w:rsidP="00E05946">
      <w:pPr>
        <w:pStyle w:val="ConsPlusNormal0"/>
        <w:widowControl w:val="0"/>
        <w:jc w:val="center"/>
        <w:rPr>
          <w:rFonts w:cs="Arial"/>
          <w:b/>
          <w:sz w:val="16"/>
          <w:szCs w:val="16"/>
        </w:rPr>
      </w:pPr>
      <w:r w:rsidRPr="00E05946">
        <w:rPr>
          <w:rFonts w:cs="Arial"/>
          <w:b/>
          <w:sz w:val="16"/>
          <w:szCs w:val="16"/>
        </w:rPr>
        <w:t>о признании безнадежной к взысканию задолженности по неналоговым платежам в бюджет Прочноокопского сельского поселения Новокубанского района и (или) ее списании (восстановлении) от «___»______________20__года</w:t>
      </w:r>
    </w:p>
    <w:p w:rsidR="00E05946" w:rsidRDefault="00E05946" w:rsidP="00E05946">
      <w:pPr>
        <w:pStyle w:val="ConsPlusNormal0"/>
        <w:widowControl w:val="0"/>
        <w:jc w:val="both"/>
        <w:rPr>
          <w:rFonts w:cs="Arial"/>
          <w:b/>
          <w:sz w:val="16"/>
          <w:szCs w:val="16"/>
        </w:rPr>
      </w:pPr>
    </w:p>
    <w:p w:rsidR="00E05946" w:rsidRDefault="00E05946" w:rsidP="00E05946">
      <w:pPr>
        <w:ind w:firstLine="567"/>
        <w:rPr>
          <w:rFonts w:ascii="Arial" w:eastAsia="Arial" w:hAnsi="Arial" w:cs="Arial"/>
          <w:kern w:val="1"/>
          <w:sz w:val="16"/>
          <w:szCs w:val="16"/>
          <w:lang w:eastAsia="zh-CN" w:bidi="hi-IN"/>
        </w:rPr>
      </w:pPr>
      <w:r w:rsidRPr="00E05946">
        <w:rPr>
          <w:rFonts w:ascii="Arial" w:eastAsia="Arial" w:hAnsi="Arial" w:cs="Arial"/>
          <w:kern w:val="1"/>
          <w:sz w:val="16"/>
          <w:szCs w:val="16"/>
          <w:lang w:eastAsia="zh-CN" w:bidi="hi-IN"/>
        </w:rPr>
        <w:t xml:space="preserve">1.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 о списании с </w:t>
      </w:r>
      <w:proofErr w:type="spellStart"/>
      <w:r w:rsidRPr="00E05946">
        <w:rPr>
          <w:rFonts w:ascii="Arial" w:eastAsia="Arial" w:hAnsi="Arial" w:cs="Arial"/>
          <w:kern w:val="1"/>
          <w:sz w:val="16"/>
          <w:szCs w:val="16"/>
          <w:lang w:eastAsia="zh-CN" w:bidi="hi-IN"/>
        </w:rPr>
        <w:t>забалансового</w:t>
      </w:r>
      <w:proofErr w:type="spellEnd"/>
      <w:r w:rsidRPr="00E05946">
        <w:rPr>
          <w:rFonts w:ascii="Arial" w:eastAsia="Arial" w:hAnsi="Arial" w:cs="Arial"/>
          <w:kern w:val="1"/>
          <w:sz w:val="16"/>
          <w:szCs w:val="16"/>
          <w:lang w:eastAsia="zh-CN" w:bidi="hi-IN"/>
        </w:rPr>
        <w:t xml:space="preserve"> учета/о восстановлении в балансовом учете (нужное подчеркнуть) задолженности по неналоговым платежам в бюджет Прочноокопского сельского поселения Новокубанского района следующего (их) должник</w:t>
      </w:r>
      <w:proofErr w:type="gramStart"/>
      <w:r w:rsidRPr="00E05946">
        <w:rPr>
          <w:rFonts w:ascii="Arial" w:eastAsia="Arial" w:hAnsi="Arial" w:cs="Arial"/>
          <w:kern w:val="1"/>
          <w:sz w:val="16"/>
          <w:szCs w:val="16"/>
          <w:lang w:eastAsia="zh-CN" w:bidi="hi-IN"/>
        </w:rPr>
        <w:t>а(</w:t>
      </w:r>
      <w:proofErr w:type="spellStart"/>
      <w:proofErr w:type="gramEnd"/>
      <w:r w:rsidRPr="00E05946">
        <w:rPr>
          <w:rFonts w:ascii="Arial" w:eastAsia="Arial" w:hAnsi="Arial" w:cs="Arial"/>
          <w:kern w:val="1"/>
          <w:sz w:val="16"/>
          <w:szCs w:val="16"/>
          <w:lang w:eastAsia="zh-CN" w:bidi="hi-IN"/>
        </w:rPr>
        <w:t>ов</w:t>
      </w:r>
      <w:proofErr w:type="spellEnd"/>
      <w:r w:rsidRPr="00E05946">
        <w:rPr>
          <w:rFonts w:ascii="Arial" w:eastAsia="Arial" w:hAnsi="Arial" w:cs="Arial"/>
          <w:kern w:val="1"/>
          <w:sz w:val="16"/>
          <w:szCs w:val="16"/>
          <w:lang w:eastAsia="zh-CN" w:bidi="hi-IN"/>
        </w:rPr>
        <w:t>):</w:t>
      </w:r>
    </w:p>
    <w:tbl>
      <w:tblPr>
        <w:tblW w:w="10490" w:type="dxa"/>
        <w:tblInd w:w="10" w:type="dxa"/>
        <w:tblLayout w:type="fixed"/>
        <w:tblCellMar>
          <w:left w:w="10" w:type="dxa"/>
          <w:right w:w="10" w:type="dxa"/>
        </w:tblCellMar>
        <w:tblLook w:val="04A0"/>
      </w:tblPr>
      <w:tblGrid>
        <w:gridCol w:w="709"/>
        <w:gridCol w:w="1576"/>
        <w:gridCol w:w="1515"/>
        <w:gridCol w:w="2154"/>
        <w:gridCol w:w="709"/>
        <w:gridCol w:w="708"/>
        <w:gridCol w:w="709"/>
        <w:gridCol w:w="709"/>
        <w:gridCol w:w="1701"/>
      </w:tblGrid>
      <w:tr w:rsidR="00E05946" w:rsidRPr="00E05946" w:rsidTr="00E05946">
        <w:trPr>
          <w:trHeight w:val="851"/>
        </w:trPr>
        <w:tc>
          <w:tcPr>
            <w:tcW w:w="709" w:type="dxa"/>
            <w:vMerge w:val="restart"/>
            <w:tcBorders>
              <w:top w:val="single" w:sz="4" w:space="0" w:color="auto"/>
              <w:left w:val="single" w:sz="4" w:space="0" w:color="auto"/>
              <w:bottom w:val="nil"/>
              <w:right w:val="nil"/>
            </w:tcBorders>
            <w:shd w:val="clear" w:color="auto" w:fill="FFFFFF"/>
            <w:hideMark/>
          </w:tcPr>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lastRenderedPageBreak/>
              <w:t>№</w:t>
            </w:r>
          </w:p>
          <w:p w:rsidR="00E05946" w:rsidRPr="00E05946" w:rsidRDefault="00E05946" w:rsidP="00E05946">
            <w:pPr>
              <w:ind w:hanging="10"/>
              <w:jc w:val="center"/>
              <w:rPr>
                <w:rFonts w:ascii="Arial" w:eastAsia="Arial" w:hAnsi="Arial" w:cs="Arial"/>
                <w:kern w:val="1"/>
                <w:sz w:val="16"/>
                <w:szCs w:val="16"/>
                <w:lang w:eastAsia="zh-CN" w:bidi="hi-IN"/>
              </w:rPr>
            </w:pPr>
            <w:proofErr w:type="spellStart"/>
            <w:proofErr w:type="gramStart"/>
            <w:r w:rsidRPr="00E05946">
              <w:rPr>
                <w:rFonts w:ascii="Arial" w:eastAsia="Arial" w:hAnsi="Arial" w:cs="Arial"/>
                <w:b/>
                <w:bCs/>
                <w:kern w:val="1"/>
                <w:sz w:val="16"/>
                <w:szCs w:val="16"/>
                <w:lang w:eastAsia="zh-CN" w:bidi="ru-RU"/>
              </w:rPr>
              <w:t>п</w:t>
            </w:r>
            <w:proofErr w:type="spellEnd"/>
            <w:proofErr w:type="gramEnd"/>
            <w:r w:rsidRPr="00E05946">
              <w:rPr>
                <w:rFonts w:ascii="Arial" w:eastAsia="Arial" w:hAnsi="Arial" w:cs="Arial"/>
                <w:b/>
                <w:bCs/>
                <w:kern w:val="1"/>
                <w:sz w:val="16"/>
                <w:szCs w:val="16"/>
                <w:lang w:eastAsia="zh-CN" w:bidi="ru-RU"/>
              </w:rPr>
              <w:t>/</w:t>
            </w:r>
            <w:proofErr w:type="spellStart"/>
            <w:r w:rsidRPr="00E05946">
              <w:rPr>
                <w:rFonts w:ascii="Arial" w:eastAsia="Arial" w:hAnsi="Arial" w:cs="Arial"/>
                <w:b/>
                <w:bCs/>
                <w:kern w:val="1"/>
                <w:sz w:val="16"/>
                <w:szCs w:val="16"/>
                <w:lang w:eastAsia="zh-CN" w:bidi="ru-RU"/>
              </w:rPr>
              <w:t>п</w:t>
            </w:r>
            <w:proofErr w:type="spellEnd"/>
          </w:p>
        </w:tc>
        <w:tc>
          <w:tcPr>
            <w:tcW w:w="1576" w:type="dxa"/>
            <w:vMerge w:val="restart"/>
            <w:tcBorders>
              <w:top w:val="single" w:sz="4" w:space="0" w:color="auto"/>
              <w:left w:val="single" w:sz="4" w:space="0" w:color="auto"/>
              <w:bottom w:val="nil"/>
              <w:right w:val="nil"/>
            </w:tcBorders>
            <w:shd w:val="clear" w:color="auto" w:fill="FFFFFF"/>
            <w:hideMark/>
          </w:tcPr>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Полное</w:t>
            </w:r>
            <w:r w:rsidRPr="00E05946">
              <w:rPr>
                <w:rFonts w:ascii="Arial" w:eastAsia="Arial" w:hAnsi="Arial" w:cs="Arial"/>
                <w:kern w:val="1"/>
                <w:sz w:val="16"/>
                <w:szCs w:val="16"/>
                <w:lang w:eastAsia="zh-CN" w:bidi="hi-IN"/>
              </w:rPr>
              <w:t xml:space="preserve"> </w:t>
            </w:r>
            <w:r w:rsidRPr="00E05946">
              <w:rPr>
                <w:rFonts w:ascii="Arial" w:eastAsia="Arial" w:hAnsi="Arial" w:cs="Arial"/>
                <w:b/>
                <w:bCs/>
                <w:kern w:val="1"/>
                <w:sz w:val="16"/>
                <w:szCs w:val="16"/>
                <w:lang w:eastAsia="zh-CN" w:bidi="ru-RU"/>
              </w:rPr>
              <w:t>наименование</w:t>
            </w:r>
          </w:p>
          <w:p w:rsidR="00E05946" w:rsidRPr="00E05946" w:rsidRDefault="00E05946" w:rsidP="00E05946">
            <w:pPr>
              <w:ind w:hanging="10"/>
              <w:jc w:val="center"/>
              <w:rPr>
                <w:rFonts w:ascii="Arial" w:eastAsia="Arial" w:hAnsi="Arial" w:cs="Arial"/>
                <w:kern w:val="1"/>
                <w:sz w:val="16"/>
                <w:szCs w:val="16"/>
                <w:lang w:eastAsia="zh-CN" w:bidi="hi-IN"/>
              </w:rPr>
            </w:pPr>
            <w:proofErr w:type="gramStart"/>
            <w:r w:rsidRPr="00E05946">
              <w:rPr>
                <w:rFonts w:ascii="Arial" w:eastAsia="Arial" w:hAnsi="Arial" w:cs="Arial"/>
                <w:b/>
                <w:bCs/>
                <w:kern w:val="1"/>
                <w:sz w:val="16"/>
                <w:szCs w:val="16"/>
                <w:lang w:eastAsia="zh-CN" w:bidi="ru-RU"/>
              </w:rPr>
              <w:t>организации (Ф.И.О.</w:t>
            </w:r>
            <w:r w:rsidRPr="00E05946">
              <w:rPr>
                <w:rFonts w:ascii="Arial" w:eastAsia="Arial" w:hAnsi="Arial" w:cs="Arial"/>
                <w:kern w:val="1"/>
                <w:sz w:val="16"/>
                <w:szCs w:val="16"/>
                <w:lang w:eastAsia="zh-CN" w:bidi="hi-IN"/>
              </w:rPr>
              <w:t xml:space="preserve"> </w:t>
            </w:r>
            <w:r w:rsidRPr="00E05946">
              <w:rPr>
                <w:rFonts w:ascii="Arial" w:eastAsia="Arial" w:hAnsi="Arial" w:cs="Arial"/>
                <w:b/>
                <w:bCs/>
                <w:kern w:val="1"/>
                <w:sz w:val="16"/>
                <w:szCs w:val="16"/>
                <w:lang w:eastAsia="zh-CN" w:bidi="ru-RU"/>
              </w:rPr>
              <w:t>физического лица,</w:t>
            </w:r>
            <w:proofErr w:type="gramEnd"/>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индивидуального</w:t>
            </w:r>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предпринимателя)</w:t>
            </w:r>
            <w:proofErr w:type="gramStart"/>
            <w:r w:rsidRPr="00E05946">
              <w:rPr>
                <w:rFonts w:ascii="Arial" w:eastAsia="Arial" w:hAnsi="Arial" w:cs="Arial"/>
                <w:b/>
                <w:bCs/>
                <w:kern w:val="1"/>
                <w:sz w:val="16"/>
                <w:szCs w:val="16"/>
                <w:lang w:eastAsia="zh-CN" w:bidi="ru-RU"/>
              </w:rPr>
              <w:t>,И</w:t>
            </w:r>
            <w:proofErr w:type="gramEnd"/>
            <w:r w:rsidRPr="00E05946">
              <w:rPr>
                <w:rFonts w:ascii="Arial" w:eastAsia="Arial" w:hAnsi="Arial" w:cs="Arial"/>
                <w:b/>
                <w:bCs/>
                <w:kern w:val="1"/>
                <w:sz w:val="16"/>
                <w:szCs w:val="16"/>
                <w:lang w:eastAsia="zh-CN" w:bidi="ru-RU"/>
              </w:rPr>
              <w:t>НН/ОГРН/КПП (ИНН физического лица (при наличии)</w:t>
            </w:r>
          </w:p>
        </w:tc>
        <w:tc>
          <w:tcPr>
            <w:tcW w:w="1515" w:type="dxa"/>
            <w:vMerge w:val="restart"/>
            <w:tcBorders>
              <w:top w:val="single" w:sz="4" w:space="0" w:color="auto"/>
              <w:left w:val="single" w:sz="4" w:space="0" w:color="auto"/>
              <w:bottom w:val="nil"/>
              <w:right w:val="nil"/>
            </w:tcBorders>
            <w:shd w:val="clear" w:color="auto" w:fill="FFFFFF"/>
            <w:hideMark/>
          </w:tcPr>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Сведения о</w:t>
            </w:r>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 xml:space="preserve">платеже, </w:t>
            </w:r>
            <w:proofErr w:type="gramStart"/>
            <w:r w:rsidRPr="00E05946">
              <w:rPr>
                <w:rFonts w:ascii="Arial" w:eastAsia="Arial" w:hAnsi="Arial" w:cs="Arial"/>
                <w:b/>
                <w:bCs/>
                <w:kern w:val="1"/>
                <w:sz w:val="16"/>
                <w:szCs w:val="16"/>
                <w:lang w:eastAsia="zh-CN" w:bidi="ru-RU"/>
              </w:rPr>
              <w:t>по</w:t>
            </w:r>
            <w:proofErr w:type="gramEnd"/>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которому</w:t>
            </w:r>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возникла</w:t>
            </w:r>
          </w:p>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задолженность</w:t>
            </w:r>
          </w:p>
        </w:tc>
        <w:tc>
          <w:tcPr>
            <w:tcW w:w="2154" w:type="dxa"/>
            <w:vMerge w:val="restart"/>
            <w:tcBorders>
              <w:top w:val="single" w:sz="4" w:space="0" w:color="auto"/>
              <w:left w:val="single" w:sz="4" w:space="0" w:color="auto"/>
              <w:bottom w:val="nil"/>
              <w:right w:val="nil"/>
            </w:tcBorders>
            <w:shd w:val="clear" w:color="auto" w:fill="FFFFFF"/>
          </w:tcPr>
          <w:p w:rsidR="00E05946" w:rsidRPr="00E05946" w:rsidRDefault="00E05946" w:rsidP="00E05946">
            <w:pPr>
              <w:ind w:hanging="10"/>
              <w:jc w:val="center"/>
              <w:rPr>
                <w:rFonts w:ascii="Arial" w:eastAsia="Arial" w:hAnsi="Arial" w:cs="Arial"/>
                <w:b/>
                <w:bCs/>
                <w:kern w:val="1"/>
                <w:sz w:val="16"/>
                <w:szCs w:val="16"/>
                <w:lang w:eastAsia="zh-CN" w:bidi="hi-IN"/>
              </w:rPr>
            </w:pPr>
            <w:r w:rsidRPr="00E05946">
              <w:rPr>
                <w:rFonts w:ascii="Arial" w:eastAsia="Arial" w:hAnsi="Arial" w:cs="Arial"/>
                <w:b/>
                <w:bCs/>
                <w:kern w:val="1"/>
                <w:sz w:val="16"/>
                <w:szCs w:val="16"/>
                <w:lang w:eastAsia="zh-CN" w:bidi="hi-IN"/>
              </w:rPr>
              <w:t xml:space="preserve">Код классификации доходов бюджетов Российской Федерации, по </w:t>
            </w:r>
            <w:proofErr w:type="gramStart"/>
            <w:r w:rsidRPr="00E05946">
              <w:rPr>
                <w:rFonts w:ascii="Arial" w:eastAsia="Arial" w:hAnsi="Arial" w:cs="Arial"/>
                <w:b/>
                <w:bCs/>
                <w:kern w:val="1"/>
                <w:sz w:val="16"/>
                <w:szCs w:val="16"/>
                <w:lang w:eastAsia="zh-CN" w:bidi="hi-IN"/>
              </w:rPr>
              <w:t>которому</w:t>
            </w:r>
            <w:proofErr w:type="gramEnd"/>
            <w:r w:rsidRPr="00E05946">
              <w:rPr>
                <w:rFonts w:ascii="Arial" w:eastAsia="Arial" w:hAnsi="Arial" w:cs="Arial"/>
                <w:b/>
                <w:bCs/>
                <w:kern w:val="1"/>
                <w:sz w:val="16"/>
                <w:szCs w:val="16"/>
                <w:lang w:eastAsia="zh-CN" w:bidi="hi-IN"/>
              </w:rPr>
              <w:t xml:space="preserve"> учитывается задолженность по платежам в бюджет бюджетной системы Российской Федерации, его наименование;</w:t>
            </w:r>
          </w:p>
          <w:p w:rsidR="00E05946" w:rsidRPr="00E05946" w:rsidRDefault="00E05946" w:rsidP="00E05946">
            <w:pPr>
              <w:ind w:hanging="10"/>
              <w:jc w:val="center"/>
              <w:rPr>
                <w:rFonts w:ascii="Arial" w:eastAsia="Arial" w:hAnsi="Arial" w:cs="Arial"/>
                <w:kern w:val="1"/>
                <w:sz w:val="16"/>
                <w:szCs w:val="16"/>
                <w:lang w:eastAsia="zh-CN" w:bidi="hi-IN"/>
              </w:rPr>
            </w:pPr>
          </w:p>
          <w:p w:rsidR="00E05946" w:rsidRPr="00E05946" w:rsidRDefault="00E05946" w:rsidP="00E05946">
            <w:pPr>
              <w:ind w:hanging="10"/>
              <w:jc w:val="center"/>
              <w:rPr>
                <w:rFonts w:ascii="Arial" w:eastAsia="Arial" w:hAnsi="Arial" w:cs="Arial"/>
                <w:kern w:val="1"/>
                <w:sz w:val="16"/>
                <w:szCs w:val="16"/>
                <w:lang w:eastAsia="zh-CN" w:bidi="hi-IN"/>
              </w:rPr>
            </w:pPr>
          </w:p>
          <w:p w:rsidR="00E05946" w:rsidRPr="00E05946" w:rsidRDefault="00E05946" w:rsidP="00E05946">
            <w:pPr>
              <w:ind w:hanging="10"/>
              <w:jc w:val="center"/>
              <w:rPr>
                <w:rFonts w:ascii="Arial" w:eastAsia="Arial" w:hAnsi="Arial" w:cs="Arial"/>
                <w:kern w:val="1"/>
                <w:sz w:val="16"/>
                <w:szCs w:val="16"/>
                <w:lang w:eastAsia="zh-CN" w:bidi="hi-IN"/>
              </w:rPr>
            </w:pPr>
          </w:p>
          <w:p w:rsidR="00E05946" w:rsidRPr="00E05946" w:rsidRDefault="00E05946" w:rsidP="00E05946">
            <w:pPr>
              <w:ind w:hanging="10"/>
              <w:jc w:val="center"/>
              <w:rPr>
                <w:rFonts w:ascii="Arial" w:eastAsia="Arial" w:hAnsi="Arial" w:cs="Arial"/>
                <w:kern w:val="1"/>
                <w:sz w:val="16"/>
                <w:szCs w:val="16"/>
                <w:lang w:eastAsia="zh-CN" w:bidi="hi-IN"/>
              </w:rPr>
            </w:pPr>
          </w:p>
          <w:p w:rsidR="00E05946" w:rsidRPr="00E05946" w:rsidRDefault="00E05946" w:rsidP="00E05946">
            <w:pPr>
              <w:ind w:hanging="10"/>
              <w:jc w:val="center"/>
              <w:rPr>
                <w:rFonts w:ascii="Arial" w:eastAsia="Arial" w:hAnsi="Arial" w:cs="Arial"/>
                <w:kern w:val="1"/>
                <w:sz w:val="16"/>
                <w:szCs w:val="16"/>
                <w:lang w:eastAsia="zh-CN" w:bidi="hi-IN"/>
              </w:rPr>
            </w:pPr>
          </w:p>
        </w:tc>
        <w:tc>
          <w:tcPr>
            <w:tcW w:w="1417" w:type="dxa"/>
            <w:gridSpan w:val="2"/>
            <w:tcBorders>
              <w:top w:val="single" w:sz="4" w:space="0" w:color="auto"/>
              <w:left w:val="single" w:sz="4" w:space="0" w:color="auto"/>
              <w:bottom w:val="nil"/>
              <w:right w:val="nil"/>
            </w:tcBorders>
            <w:shd w:val="clear" w:color="auto" w:fill="FFFFFF"/>
            <w:hideMark/>
          </w:tcPr>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Задолженность по платежам в бюджет</w:t>
            </w:r>
          </w:p>
        </w:tc>
        <w:tc>
          <w:tcPr>
            <w:tcW w:w="1418" w:type="dxa"/>
            <w:gridSpan w:val="2"/>
            <w:tcBorders>
              <w:top w:val="single" w:sz="4" w:space="0" w:color="auto"/>
              <w:left w:val="single" w:sz="4" w:space="0" w:color="auto"/>
              <w:bottom w:val="nil"/>
              <w:right w:val="nil"/>
            </w:tcBorders>
            <w:shd w:val="clear" w:color="auto" w:fill="FFFFFF"/>
            <w:hideMark/>
          </w:tcPr>
          <w:p w:rsidR="00E05946" w:rsidRPr="00E05946" w:rsidRDefault="00E05946" w:rsidP="00E05946">
            <w:pPr>
              <w:ind w:hanging="10"/>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Задолженность по пеням, штрафам, неустойке</w:t>
            </w:r>
          </w:p>
        </w:tc>
        <w:tc>
          <w:tcPr>
            <w:tcW w:w="1701" w:type="dxa"/>
            <w:vMerge w:val="restart"/>
            <w:tcBorders>
              <w:top w:val="single" w:sz="4" w:space="0" w:color="auto"/>
              <w:left w:val="single" w:sz="4" w:space="0" w:color="auto"/>
              <w:bottom w:val="nil"/>
              <w:right w:val="single" w:sz="4" w:space="0" w:color="auto"/>
            </w:tcBorders>
            <w:shd w:val="clear" w:color="auto" w:fill="FFFFFF"/>
            <w:hideMark/>
          </w:tcPr>
          <w:p w:rsidR="00E05946" w:rsidRPr="00E05946" w:rsidRDefault="00E05946" w:rsidP="00E05946">
            <w:pPr>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Основания</w:t>
            </w:r>
          </w:p>
          <w:p w:rsidR="00E05946" w:rsidRPr="00E05946" w:rsidRDefault="00E05946" w:rsidP="00E05946">
            <w:pPr>
              <w:jc w:val="center"/>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Для</w:t>
            </w:r>
            <w:r w:rsidRPr="00E05946">
              <w:rPr>
                <w:rFonts w:ascii="Arial" w:eastAsia="Arial" w:hAnsi="Arial" w:cs="Arial"/>
                <w:kern w:val="1"/>
                <w:sz w:val="16"/>
                <w:szCs w:val="16"/>
                <w:lang w:eastAsia="zh-CN" w:bidi="hi-IN"/>
              </w:rPr>
              <w:t xml:space="preserve"> </w:t>
            </w:r>
            <w:r w:rsidRPr="00E05946">
              <w:rPr>
                <w:rFonts w:ascii="Arial" w:eastAsia="Arial" w:hAnsi="Arial" w:cs="Arial"/>
                <w:b/>
                <w:bCs/>
                <w:kern w:val="1"/>
                <w:sz w:val="16"/>
                <w:szCs w:val="16"/>
                <w:lang w:eastAsia="zh-CN" w:bidi="ru-RU"/>
              </w:rPr>
              <w:t>возобновления процедуры взыскания задолженности*</w:t>
            </w:r>
          </w:p>
        </w:tc>
      </w:tr>
      <w:tr w:rsidR="00E05946" w:rsidRPr="00E05946" w:rsidTr="00E05946">
        <w:trPr>
          <w:trHeight w:hRule="exact" w:val="982"/>
        </w:trPr>
        <w:tc>
          <w:tcPr>
            <w:tcW w:w="709" w:type="dxa"/>
            <w:vMerge/>
            <w:tcBorders>
              <w:top w:val="single" w:sz="4" w:space="0" w:color="auto"/>
              <w:left w:val="single" w:sz="4" w:space="0" w:color="auto"/>
              <w:bottom w:val="nil"/>
              <w:right w:val="nil"/>
            </w:tcBorders>
            <w:vAlign w:val="center"/>
            <w:hideMark/>
          </w:tcPr>
          <w:p w:rsidR="00E05946" w:rsidRPr="00E05946" w:rsidRDefault="00E05946" w:rsidP="00E05946">
            <w:pPr>
              <w:ind w:hanging="10"/>
              <w:rPr>
                <w:rFonts w:ascii="Arial" w:eastAsia="Arial" w:hAnsi="Arial" w:cs="Arial"/>
                <w:kern w:val="1"/>
                <w:sz w:val="16"/>
                <w:szCs w:val="16"/>
                <w:lang w:eastAsia="zh-CN" w:bidi="hi-IN"/>
              </w:rPr>
            </w:pPr>
          </w:p>
        </w:tc>
        <w:tc>
          <w:tcPr>
            <w:tcW w:w="1576" w:type="dxa"/>
            <w:vMerge/>
            <w:tcBorders>
              <w:top w:val="single" w:sz="4" w:space="0" w:color="auto"/>
              <w:left w:val="single" w:sz="4" w:space="0" w:color="auto"/>
              <w:bottom w:val="nil"/>
              <w:right w:val="nil"/>
            </w:tcBorders>
            <w:vAlign w:val="center"/>
            <w:hideMark/>
          </w:tcPr>
          <w:p w:rsidR="00E05946" w:rsidRPr="00E05946" w:rsidRDefault="00E05946" w:rsidP="00E05946">
            <w:pPr>
              <w:ind w:hanging="10"/>
              <w:rPr>
                <w:rFonts w:ascii="Arial" w:eastAsia="Arial" w:hAnsi="Arial" w:cs="Arial"/>
                <w:kern w:val="1"/>
                <w:sz w:val="16"/>
                <w:szCs w:val="16"/>
                <w:lang w:eastAsia="zh-CN" w:bidi="hi-IN"/>
              </w:rPr>
            </w:pPr>
          </w:p>
        </w:tc>
        <w:tc>
          <w:tcPr>
            <w:tcW w:w="1515" w:type="dxa"/>
            <w:vMerge/>
            <w:tcBorders>
              <w:top w:val="single" w:sz="4" w:space="0" w:color="auto"/>
              <w:left w:val="single" w:sz="4" w:space="0" w:color="auto"/>
              <w:bottom w:val="nil"/>
              <w:right w:val="nil"/>
            </w:tcBorders>
            <w:vAlign w:val="center"/>
            <w:hideMark/>
          </w:tcPr>
          <w:p w:rsidR="00E05946" w:rsidRPr="00E05946" w:rsidRDefault="00E05946" w:rsidP="00E05946">
            <w:pPr>
              <w:ind w:hanging="10"/>
              <w:rPr>
                <w:rFonts w:ascii="Arial" w:eastAsia="Arial" w:hAnsi="Arial" w:cs="Arial"/>
                <w:kern w:val="1"/>
                <w:sz w:val="16"/>
                <w:szCs w:val="16"/>
                <w:lang w:eastAsia="zh-CN" w:bidi="hi-IN"/>
              </w:rPr>
            </w:pPr>
          </w:p>
        </w:tc>
        <w:tc>
          <w:tcPr>
            <w:tcW w:w="2154" w:type="dxa"/>
            <w:vMerge/>
            <w:tcBorders>
              <w:top w:val="single" w:sz="4" w:space="0" w:color="auto"/>
              <w:left w:val="single" w:sz="4" w:space="0" w:color="auto"/>
              <w:bottom w:val="nil"/>
              <w:right w:val="nil"/>
            </w:tcBorders>
            <w:vAlign w:val="center"/>
            <w:hideMark/>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8"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1701" w:type="dxa"/>
            <w:vMerge/>
            <w:tcBorders>
              <w:top w:val="single" w:sz="4" w:space="0" w:color="auto"/>
              <w:left w:val="single" w:sz="4" w:space="0" w:color="auto"/>
              <w:bottom w:val="nil"/>
              <w:right w:val="single" w:sz="4" w:space="0" w:color="auto"/>
            </w:tcBorders>
            <w:vAlign w:val="center"/>
            <w:hideMark/>
          </w:tcPr>
          <w:p w:rsidR="00E05946" w:rsidRPr="00E05946" w:rsidRDefault="00E05946" w:rsidP="00E05946">
            <w:pPr>
              <w:ind w:firstLine="567"/>
              <w:rPr>
                <w:rFonts w:ascii="Arial" w:eastAsia="Arial" w:hAnsi="Arial" w:cs="Arial"/>
                <w:kern w:val="1"/>
                <w:sz w:val="16"/>
                <w:szCs w:val="16"/>
                <w:lang w:eastAsia="zh-CN" w:bidi="hi-IN"/>
              </w:rPr>
            </w:pPr>
          </w:p>
        </w:tc>
      </w:tr>
      <w:tr w:rsidR="00E05946" w:rsidRPr="00E05946" w:rsidTr="00E05946">
        <w:trPr>
          <w:trHeight w:hRule="exact" w:val="283"/>
        </w:trPr>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1576"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3669" w:type="dxa"/>
            <w:gridSpan w:val="2"/>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8"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709" w:type="dxa"/>
            <w:tcBorders>
              <w:top w:val="single" w:sz="4" w:space="0" w:color="auto"/>
              <w:left w:val="single" w:sz="4" w:space="0" w:color="auto"/>
              <w:bottom w:val="nil"/>
              <w:right w:val="nil"/>
            </w:tcBorders>
            <w:shd w:val="clear" w:color="auto" w:fill="FFFFFF"/>
          </w:tcPr>
          <w:p w:rsidR="00E05946" w:rsidRPr="00E05946" w:rsidRDefault="00E05946" w:rsidP="00E05946">
            <w:pPr>
              <w:ind w:hanging="10"/>
              <w:rPr>
                <w:rFonts w:ascii="Arial" w:eastAsia="Arial" w:hAnsi="Arial" w:cs="Arial"/>
                <w:kern w:val="1"/>
                <w:sz w:val="16"/>
                <w:szCs w:val="16"/>
                <w:lang w:eastAsia="zh-CN" w:bidi="hi-IN"/>
              </w:rPr>
            </w:pPr>
          </w:p>
        </w:tc>
        <w:tc>
          <w:tcPr>
            <w:tcW w:w="1701" w:type="dxa"/>
            <w:tcBorders>
              <w:top w:val="single" w:sz="4" w:space="0" w:color="auto"/>
              <w:left w:val="single" w:sz="4" w:space="0" w:color="auto"/>
              <w:bottom w:val="nil"/>
              <w:right w:val="single" w:sz="4" w:space="0" w:color="auto"/>
            </w:tcBorders>
            <w:shd w:val="clear" w:color="auto" w:fill="FFFFFF"/>
          </w:tcPr>
          <w:p w:rsidR="00E05946" w:rsidRPr="00E05946" w:rsidRDefault="00E05946" w:rsidP="00E05946">
            <w:pPr>
              <w:ind w:firstLine="567"/>
              <w:rPr>
                <w:rFonts w:ascii="Arial" w:eastAsia="Arial" w:hAnsi="Arial" w:cs="Arial"/>
                <w:kern w:val="1"/>
                <w:sz w:val="16"/>
                <w:szCs w:val="16"/>
                <w:lang w:eastAsia="zh-CN" w:bidi="hi-IN"/>
              </w:rPr>
            </w:pPr>
          </w:p>
        </w:tc>
      </w:tr>
      <w:tr w:rsidR="00E05946" w:rsidRPr="00E05946" w:rsidTr="00E05946">
        <w:trPr>
          <w:trHeight w:val="413"/>
        </w:trPr>
        <w:tc>
          <w:tcPr>
            <w:tcW w:w="10490"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E05946" w:rsidRPr="00E05946" w:rsidRDefault="00E05946" w:rsidP="00E05946">
            <w:pPr>
              <w:ind w:hanging="10"/>
              <w:rPr>
                <w:rFonts w:ascii="Arial" w:eastAsia="Arial" w:hAnsi="Arial" w:cs="Arial"/>
                <w:kern w:val="1"/>
                <w:sz w:val="16"/>
                <w:szCs w:val="16"/>
                <w:lang w:eastAsia="zh-CN" w:bidi="hi-IN"/>
              </w:rPr>
            </w:pPr>
            <w:r w:rsidRPr="00E05946">
              <w:rPr>
                <w:rFonts w:ascii="Arial" w:eastAsia="Arial" w:hAnsi="Arial" w:cs="Arial"/>
                <w:b/>
                <w:bCs/>
                <w:kern w:val="1"/>
                <w:sz w:val="16"/>
                <w:szCs w:val="16"/>
                <w:lang w:eastAsia="zh-CN" w:bidi="ru-RU"/>
              </w:rPr>
              <w:t xml:space="preserve">При наличии оснований для возобновления процедуры взыскания дебиторской задолженности указывается дата </w:t>
            </w:r>
            <w:proofErr w:type="gramStart"/>
            <w:r w:rsidRPr="00E05946">
              <w:rPr>
                <w:rFonts w:ascii="Arial" w:eastAsia="Arial" w:hAnsi="Arial" w:cs="Arial"/>
                <w:b/>
                <w:bCs/>
                <w:kern w:val="1"/>
                <w:sz w:val="16"/>
                <w:szCs w:val="16"/>
                <w:lang w:eastAsia="zh-CN" w:bidi="ru-RU"/>
              </w:rPr>
              <w:t>окончания срока возможного возобновления процедуры взыскания</w:t>
            </w:r>
            <w:proofErr w:type="gramEnd"/>
            <w:r w:rsidRPr="00E05946">
              <w:rPr>
                <w:rFonts w:ascii="Arial" w:eastAsia="Arial" w:hAnsi="Arial" w:cs="Arial"/>
                <w:b/>
                <w:bCs/>
                <w:kern w:val="1"/>
                <w:sz w:val="16"/>
                <w:szCs w:val="16"/>
                <w:lang w:eastAsia="zh-CN" w:bidi="ru-RU"/>
              </w:rPr>
              <w:t>.</w:t>
            </w:r>
          </w:p>
        </w:tc>
      </w:tr>
    </w:tbl>
    <w:p w:rsidR="00E05946" w:rsidRPr="00E05946" w:rsidRDefault="00E05946" w:rsidP="00E05946">
      <w:pPr>
        <w:ind w:firstLine="567"/>
        <w:rPr>
          <w:rFonts w:ascii="Arial" w:eastAsia="Arial" w:hAnsi="Arial" w:cs="Arial"/>
          <w:kern w:val="1"/>
          <w:sz w:val="16"/>
          <w:szCs w:val="16"/>
          <w:lang w:eastAsia="zh-CN" w:bidi="hi-IN"/>
        </w:rPr>
      </w:pPr>
    </w:p>
    <w:p w:rsidR="00E05946" w:rsidRDefault="00E05946" w:rsidP="00E05946">
      <w:pPr>
        <w:pStyle w:val="ConsPlusNormal0"/>
        <w:widowControl w:val="0"/>
        <w:jc w:val="both"/>
        <w:rPr>
          <w:rFonts w:cs="Arial"/>
          <w:sz w:val="16"/>
          <w:szCs w:val="16"/>
        </w:rPr>
      </w:pPr>
      <w:r w:rsidRPr="00E05946">
        <w:rPr>
          <w:rFonts w:cs="Arial"/>
          <w:sz w:val="16"/>
          <w:szCs w:val="16"/>
        </w:rPr>
        <w:t>2. Перечень документов, прилагаемых к акту, на основании которых принимается решение:</w:t>
      </w:r>
    </w:p>
    <w:tbl>
      <w:tblPr>
        <w:tblW w:w="10490" w:type="dxa"/>
        <w:tblInd w:w="10" w:type="dxa"/>
        <w:tblLayout w:type="fixed"/>
        <w:tblCellMar>
          <w:left w:w="10" w:type="dxa"/>
          <w:right w:w="10" w:type="dxa"/>
        </w:tblCellMar>
        <w:tblLook w:val="04A0"/>
      </w:tblPr>
      <w:tblGrid>
        <w:gridCol w:w="1417"/>
        <w:gridCol w:w="7088"/>
        <w:gridCol w:w="1985"/>
      </w:tblGrid>
      <w:tr w:rsidR="00E05946" w:rsidRPr="00E05946" w:rsidTr="00E05946">
        <w:trPr>
          <w:trHeight w:hRule="exact" w:val="487"/>
        </w:trPr>
        <w:tc>
          <w:tcPr>
            <w:tcW w:w="1417"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jc w:val="center"/>
              <w:rPr>
                <w:rFonts w:cs="Arial"/>
                <w:sz w:val="16"/>
                <w:szCs w:val="16"/>
              </w:rPr>
            </w:pPr>
            <w:r w:rsidRPr="00E05946">
              <w:rPr>
                <w:rFonts w:cs="Arial"/>
                <w:b/>
                <w:bCs/>
                <w:sz w:val="16"/>
                <w:szCs w:val="16"/>
                <w:lang w:bidi="ru-RU"/>
              </w:rPr>
              <w:t>№</w:t>
            </w:r>
          </w:p>
          <w:p w:rsidR="00E05946" w:rsidRPr="00E05946" w:rsidRDefault="00E05946" w:rsidP="00E05946">
            <w:pPr>
              <w:pStyle w:val="ConsPlusNormal0"/>
              <w:jc w:val="center"/>
              <w:rPr>
                <w:rFonts w:cs="Arial"/>
                <w:sz w:val="16"/>
                <w:szCs w:val="16"/>
              </w:rPr>
            </w:pPr>
            <w:proofErr w:type="spellStart"/>
            <w:proofErr w:type="gramStart"/>
            <w:r w:rsidRPr="00E05946">
              <w:rPr>
                <w:rFonts w:cs="Arial"/>
                <w:b/>
                <w:bCs/>
                <w:sz w:val="16"/>
                <w:szCs w:val="16"/>
                <w:lang w:bidi="ru-RU"/>
              </w:rPr>
              <w:t>п</w:t>
            </w:r>
            <w:proofErr w:type="spellEnd"/>
            <w:proofErr w:type="gramEnd"/>
            <w:r w:rsidRPr="00E05946">
              <w:rPr>
                <w:rFonts w:cs="Arial"/>
                <w:b/>
                <w:bCs/>
                <w:sz w:val="16"/>
                <w:szCs w:val="16"/>
                <w:lang w:bidi="ru-RU"/>
              </w:rPr>
              <w:t>/</w:t>
            </w:r>
            <w:proofErr w:type="spellStart"/>
            <w:r w:rsidRPr="00E05946">
              <w:rPr>
                <w:rFonts w:cs="Arial"/>
                <w:b/>
                <w:bCs/>
                <w:sz w:val="16"/>
                <w:szCs w:val="16"/>
                <w:lang w:bidi="ru-RU"/>
              </w:rPr>
              <w:t>п</w:t>
            </w:r>
            <w:proofErr w:type="spellEnd"/>
          </w:p>
        </w:tc>
        <w:tc>
          <w:tcPr>
            <w:tcW w:w="7088" w:type="dxa"/>
            <w:tcBorders>
              <w:top w:val="single" w:sz="4" w:space="0" w:color="auto"/>
              <w:left w:val="single" w:sz="4" w:space="0" w:color="auto"/>
              <w:bottom w:val="nil"/>
              <w:right w:val="nil"/>
            </w:tcBorders>
            <w:shd w:val="clear" w:color="auto" w:fill="FFFFFF"/>
            <w:hideMark/>
          </w:tcPr>
          <w:p w:rsidR="00E05946" w:rsidRPr="00E05946" w:rsidRDefault="00E05946" w:rsidP="00E05946">
            <w:pPr>
              <w:pStyle w:val="ConsPlusNormal0"/>
              <w:jc w:val="center"/>
              <w:rPr>
                <w:rFonts w:cs="Arial"/>
                <w:sz w:val="16"/>
                <w:szCs w:val="16"/>
              </w:rPr>
            </w:pPr>
            <w:r w:rsidRPr="00E05946">
              <w:rPr>
                <w:rFonts w:cs="Arial"/>
                <w:b/>
                <w:bCs/>
                <w:sz w:val="16"/>
                <w:szCs w:val="16"/>
                <w:lang w:bidi="ru-RU"/>
              </w:rPr>
              <w:t>Наименование</w:t>
            </w:r>
          </w:p>
        </w:tc>
        <w:tc>
          <w:tcPr>
            <w:tcW w:w="1985" w:type="dxa"/>
            <w:tcBorders>
              <w:top w:val="single" w:sz="4" w:space="0" w:color="auto"/>
              <w:left w:val="single" w:sz="4" w:space="0" w:color="auto"/>
              <w:bottom w:val="nil"/>
              <w:right w:val="single" w:sz="4" w:space="0" w:color="auto"/>
            </w:tcBorders>
            <w:shd w:val="clear" w:color="auto" w:fill="FFFFFF"/>
            <w:hideMark/>
          </w:tcPr>
          <w:p w:rsidR="00E05946" w:rsidRPr="00E05946" w:rsidRDefault="00E05946" w:rsidP="00E05946">
            <w:pPr>
              <w:pStyle w:val="ConsPlusNormal0"/>
              <w:jc w:val="center"/>
              <w:rPr>
                <w:rFonts w:cs="Arial"/>
                <w:sz w:val="16"/>
                <w:szCs w:val="16"/>
              </w:rPr>
            </w:pPr>
            <w:r w:rsidRPr="00E05946">
              <w:rPr>
                <w:rFonts w:cs="Arial"/>
                <w:b/>
                <w:bCs/>
                <w:sz w:val="16"/>
                <w:szCs w:val="16"/>
                <w:lang w:bidi="ru-RU"/>
              </w:rPr>
              <w:t>Количество листов</w:t>
            </w:r>
          </w:p>
        </w:tc>
      </w:tr>
      <w:tr w:rsidR="00E05946" w:rsidRPr="00E05946" w:rsidTr="00E05946">
        <w:trPr>
          <w:trHeight w:hRule="exact" w:val="355"/>
        </w:trPr>
        <w:tc>
          <w:tcPr>
            <w:tcW w:w="1417"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rPr>
                <w:rFonts w:cs="Arial"/>
                <w:sz w:val="16"/>
                <w:szCs w:val="16"/>
              </w:rPr>
            </w:pPr>
          </w:p>
        </w:tc>
        <w:tc>
          <w:tcPr>
            <w:tcW w:w="7088" w:type="dxa"/>
            <w:tcBorders>
              <w:top w:val="single" w:sz="4" w:space="0" w:color="auto"/>
              <w:left w:val="single" w:sz="4" w:space="0" w:color="auto"/>
              <w:bottom w:val="single" w:sz="4" w:space="0" w:color="auto"/>
              <w:right w:val="nil"/>
            </w:tcBorders>
            <w:shd w:val="clear" w:color="auto" w:fill="FFFFFF"/>
          </w:tcPr>
          <w:p w:rsidR="00E05946" w:rsidRPr="00E05946" w:rsidRDefault="00E05946" w:rsidP="00E05946">
            <w:pPr>
              <w:pStyle w:val="ConsPlusNormal0"/>
              <w:widowControl w:val="0"/>
              <w:rPr>
                <w:rFonts w:cs="Arial"/>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05946" w:rsidRPr="00E05946" w:rsidRDefault="00E05946" w:rsidP="00E05946">
            <w:pPr>
              <w:pStyle w:val="ConsPlusNormal0"/>
              <w:widowControl w:val="0"/>
              <w:rPr>
                <w:rFonts w:cs="Arial"/>
                <w:sz w:val="16"/>
                <w:szCs w:val="16"/>
              </w:rPr>
            </w:pPr>
          </w:p>
        </w:tc>
      </w:tr>
    </w:tbl>
    <w:p w:rsidR="00E05946" w:rsidRDefault="00E05946" w:rsidP="00E05946">
      <w:pPr>
        <w:pStyle w:val="ConsPlusNormal0"/>
        <w:ind w:firstLine="567"/>
        <w:rPr>
          <w:rFonts w:cs="Arial"/>
          <w:sz w:val="16"/>
          <w:szCs w:val="16"/>
          <w:lang w:bidi="ru-RU"/>
        </w:rPr>
      </w:pP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Председатель комиссии:</w:t>
      </w:r>
    </w:p>
    <w:p w:rsidR="00E05946" w:rsidRPr="00E05946" w:rsidRDefault="00E05946" w:rsidP="00E05946">
      <w:pPr>
        <w:pStyle w:val="ConsPlusNormal0"/>
        <w:ind w:firstLine="567"/>
        <w:rPr>
          <w:rFonts w:cs="Arial"/>
          <w:sz w:val="16"/>
          <w:szCs w:val="16"/>
          <w:lang w:bidi="ru-RU"/>
        </w:rPr>
      </w:pPr>
    </w:p>
    <w:p w:rsidR="00E05946" w:rsidRPr="00E05946" w:rsidRDefault="00E05946" w:rsidP="00E05946">
      <w:pPr>
        <w:pStyle w:val="ConsPlusNormal0"/>
        <w:ind w:firstLine="567"/>
        <w:rPr>
          <w:rFonts w:cs="Arial"/>
          <w:sz w:val="16"/>
          <w:szCs w:val="16"/>
        </w:rPr>
      </w:pPr>
      <w:r w:rsidRPr="00E05946">
        <w:rPr>
          <w:rFonts w:cs="Arial"/>
          <w:sz w:val="16"/>
          <w:szCs w:val="16"/>
          <w:lang w:bidi="ru-RU"/>
        </w:rPr>
        <w:t>______________                                ___________           __________________</w:t>
      </w:r>
    </w:p>
    <w:p w:rsidR="00E05946" w:rsidRPr="00E05946" w:rsidRDefault="00E05946" w:rsidP="00E05946">
      <w:pPr>
        <w:pStyle w:val="ConsPlusNormal0"/>
        <w:ind w:firstLine="567"/>
        <w:rPr>
          <w:rFonts w:cs="Arial"/>
          <w:bCs/>
          <w:sz w:val="16"/>
          <w:szCs w:val="16"/>
        </w:rPr>
      </w:pPr>
      <w:r w:rsidRPr="00E05946">
        <w:rPr>
          <w:rFonts w:cs="Arial"/>
          <w:bCs/>
          <w:sz w:val="16"/>
          <w:szCs w:val="16"/>
          <w:lang w:bidi="ru-RU"/>
        </w:rPr>
        <w:t>(должность)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(подпись)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(расшифровка подписи)</w:t>
      </w:r>
    </w:p>
    <w:p w:rsidR="00E05946" w:rsidRPr="00E05946" w:rsidRDefault="00E05946" w:rsidP="00E05946">
      <w:pPr>
        <w:pStyle w:val="ConsPlusNormal0"/>
        <w:ind w:firstLine="567"/>
        <w:rPr>
          <w:rFonts w:cs="Arial"/>
          <w:sz w:val="16"/>
          <w:szCs w:val="16"/>
          <w:lang w:bidi="ru-RU"/>
        </w:rPr>
      </w:pP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Секретарь комиссии:</w:t>
      </w:r>
    </w:p>
    <w:p w:rsidR="00E05946" w:rsidRPr="00E05946" w:rsidRDefault="00E05946" w:rsidP="00E05946">
      <w:pPr>
        <w:pStyle w:val="ConsPlusNormal0"/>
        <w:ind w:firstLine="567"/>
        <w:rPr>
          <w:rFonts w:cs="Arial"/>
          <w:sz w:val="16"/>
          <w:szCs w:val="16"/>
        </w:rPr>
      </w:pPr>
      <w:r w:rsidRPr="00E05946">
        <w:rPr>
          <w:rFonts w:cs="Arial"/>
          <w:sz w:val="16"/>
          <w:szCs w:val="16"/>
          <w:lang w:bidi="ru-RU"/>
        </w:rPr>
        <w:t>______________                                ___________           __________________</w:t>
      </w:r>
    </w:p>
    <w:p w:rsidR="00E05946" w:rsidRPr="00E05946" w:rsidRDefault="00E05946" w:rsidP="00E05946">
      <w:pPr>
        <w:pStyle w:val="ConsPlusNormal0"/>
        <w:ind w:firstLine="567"/>
        <w:rPr>
          <w:rFonts w:cs="Arial"/>
          <w:bCs/>
          <w:sz w:val="16"/>
          <w:szCs w:val="16"/>
        </w:rPr>
      </w:pPr>
      <w:r w:rsidRPr="00E05946">
        <w:rPr>
          <w:rFonts w:cs="Arial"/>
          <w:bCs/>
          <w:sz w:val="16"/>
          <w:szCs w:val="16"/>
          <w:lang w:bidi="ru-RU"/>
        </w:rPr>
        <w:t>(должность)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(подпись)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(расшифровка подписи)</w:t>
      </w:r>
    </w:p>
    <w:p w:rsidR="00E05946" w:rsidRPr="00E05946" w:rsidRDefault="00E05946" w:rsidP="00E05946">
      <w:pPr>
        <w:pStyle w:val="ConsPlusNormal0"/>
        <w:ind w:firstLine="567"/>
        <w:rPr>
          <w:rFonts w:cs="Arial"/>
          <w:sz w:val="16"/>
          <w:szCs w:val="16"/>
        </w:rPr>
      </w:pPr>
    </w:p>
    <w:p w:rsidR="00E05946" w:rsidRPr="00E05946" w:rsidRDefault="00E05946" w:rsidP="00E05946">
      <w:pPr>
        <w:pStyle w:val="ConsPlusNormal0"/>
        <w:ind w:firstLine="567"/>
        <w:rPr>
          <w:rFonts w:cs="Arial"/>
          <w:sz w:val="16"/>
          <w:szCs w:val="16"/>
          <w:lang w:bidi="ru-RU"/>
        </w:rPr>
      </w:pPr>
      <w:r w:rsidRPr="00E05946">
        <w:rPr>
          <w:rFonts w:cs="Arial"/>
          <w:sz w:val="16"/>
          <w:szCs w:val="16"/>
          <w:lang w:bidi="ru-RU"/>
        </w:rPr>
        <w:t>Члены комиссии:</w:t>
      </w:r>
    </w:p>
    <w:p w:rsidR="00E05946" w:rsidRPr="00E05946" w:rsidRDefault="00E05946" w:rsidP="00E05946">
      <w:pPr>
        <w:pStyle w:val="ConsPlusNormal0"/>
        <w:ind w:firstLine="567"/>
        <w:rPr>
          <w:rFonts w:cs="Arial"/>
          <w:sz w:val="16"/>
          <w:szCs w:val="16"/>
        </w:rPr>
      </w:pPr>
      <w:r w:rsidRPr="00E05946">
        <w:rPr>
          <w:rFonts w:cs="Arial"/>
          <w:sz w:val="16"/>
          <w:szCs w:val="16"/>
          <w:lang w:bidi="ru-RU"/>
        </w:rPr>
        <w:t>______________                                ___________           __________________</w:t>
      </w:r>
    </w:p>
    <w:p w:rsidR="00E05946" w:rsidRPr="00E05946" w:rsidRDefault="00E05946" w:rsidP="00E05946">
      <w:pPr>
        <w:pStyle w:val="ConsPlusNormal0"/>
        <w:ind w:firstLine="567"/>
        <w:rPr>
          <w:rFonts w:cs="Arial"/>
          <w:bCs/>
          <w:sz w:val="16"/>
          <w:szCs w:val="16"/>
        </w:rPr>
      </w:pPr>
      <w:r w:rsidRPr="00E05946">
        <w:rPr>
          <w:rFonts w:cs="Arial"/>
          <w:bCs/>
          <w:sz w:val="16"/>
          <w:szCs w:val="16"/>
          <w:lang w:bidi="ru-RU"/>
        </w:rPr>
        <w:t>(должность)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(подпись)</w:t>
      </w:r>
      <w:r w:rsidRPr="00E05946">
        <w:rPr>
          <w:rFonts w:cs="Arial"/>
          <w:bCs/>
          <w:sz w:val="16"/>
          <w:szCs w:val="16"/>
          <w:lang w:bidi="ru-RU"/>
        </w:rPr>
        <w:tab/>
      </w:r>
      <w:r>
        <w:rPr>
          <w:rFonts w:cs="Arial"/>
          <w:bCs/>
          <w:sz w:val="16"/>
          <w:szCs w:val="16"/>
          <w:lang w:bidi="ru-RU"/>
        </w:rPr>
        <w:t xml:space="preserve">           </w:t>
      </w:r>
      <w:r w:rsidRPr="00E05946">
        <w:rPr>
          <w:rFonts w:cs="Arial"/>
          <w:bCs/>
          <w:sz w:val="16"/>
          <w:szCs w:val="16"/>
          <w:lang w:bidi="ru-RU"/>
        </w:rPr>
        <w:t>(расшифровка подписи)</w:t>
      </w:r>
    </w:p>
    <w:p w:rsidR="00E05946" w:rsidRPr="00E05946" w:rsidRDefault="00E05946" w:rsidP="00E05946">
      <w:pPr>
        <w:pStyle w:val="ConsPlusNormal0"/>
        <w:ind w:firstLine="567"/>
        <w:rPr>
          <w:rFonts w:cs="Arial"/>
          <w:bCs/>
          <w:sz w:val="16"/>
          <w:szCs w:val="16"/>
          <w:lang w:bidi="ru-RU"/>
        </w:rPr>
      </w:pPr>
    </w:p>
    <w:p w:rsidR="00E05946" w:rsidRPr="00E05946" w:rsidRDefault="00E05946" w:rsidP="00E05946">
      <w:pPr>
        <w:pStyle w:val="ConsPlusNormal0"/>
        <w:ind w:firstLine="567"/>
        <w:rPr>
          <w:rFonts w:cs="Arial"/>
          <w:bCs/>
          <w:sz w:val="16"/>
          <w:szCs w:val="16"/>
        </w:rPr>
      </w:pPr>
    </w:p>
    <w:p w:rsidR="00E05946" w:rsidRPr="00E05946" w:rsidRDefault="00E05946" w:rsidP="00E05946">
      <w:pPr>
        <w:pStyle w:val="ConsPlusNormal0"/>
        <w:ind w:firstLine="567"/>
        <w:rPr>
          <w:rFonts w:cs="Arial"/>
          <w:sz w:val="16"/>
          <w:szCs w:val="16"/>
        </w:rPr>
      </w:pPr>
    </w:p>
    <w:p w:rsidR="00E05946" w:rsidRPr="00E05946" w:rsidRDefault="00E05946" w:rsidP="00E05946">
      <w:pPr>
        <w:pStyle w:val="ConsPlusNormal0"/>
        <w:widowControl w:val="0"/>
        <w:ind w:firstLine="567"/>
        <w:rPr>
          <w:rFonts w:cs="Arial"/>
          <w:sz w:val="16"/>
          <w:szCs w:val="16"/>
        </w:rPr>
      </w:pPr>
      <w:r w:rsidRPr="00E05946">
        <w:rPr>
          <w:rFonts w:cs="Arial"/>
          <w:sz w:val="16"/>
          <w:szCs w:val="16"/>
        </w:rPr>
        <w:t xml:space="preserve">Глава Прочноокопского </w:t>
      </w:r>
      <w:proofErr w:type="gramStart"/>
      <w:r w:rsidRPr="00E05946">
        <w:rPr>
          <w:rFonts w:cs="Arial"/>
          <w:sz w:val="16"/>
          <w:szCs w:val="16"/>
        </w:rPr>
        <w:t>сельского</w:t>
      </w:r>
      <w:proofErr w:type="gramEnd"/>
      <w:r w:rsidRPr="00E05946">
        <w:rPr>
          <w:rFonts w:cs="Arial"/>
          <w:sz w:val="16"/>
          <w:szCs w:val="16"/>
        </w:rPr>
        <w:t xml:space="preserve"> </w:t>
      </w:r>
    </w:p>
    <w:p w:rsidR="00E05946" w:rsidRDefault="00E05946" w:rsidP="00E05946">
      <w:pPr>
        <w:pStyle w:val="ConsPlusNormal0"/>
        <w:ind w:firstLine="567"/>
        <w:rPr>
          <w:rFonts w:cs="Arial"/>
          <w:sz w:val="16"/>
          <w:szCs w:val="16"/>
        </w:rPr>
      </w:pPr>
      <w:r w:rsidRPr="00E05946">
        <w:rPr>
          <w:rFonts w:cs="Arial"/>
          <w:sz w:val="16"/>
          <w:szCs w:val="16"/>
        </w:rPr>
        <w:t>поселения Новокубанского района</w:t>
      </w:r>
      <w:r w:rsidRPr="00E05946">
        <w:rPr>
          <w:rFonts w:cs="Arial"/>
          <w:sz w:val="16"/>
          <w:szCs w:val="16"/>
        </w:rPr>
        <w:tab/>
      </w:r>
      <w:r w:rsidRPr="00E05946">
        <w:rPr>
          <w:rFonts w:cs="Arial"/>
          <w:sz w:val="16"/>
          <w:szCs w:val="16"/>
        </w:rPr>
        <w:tab/>
      </w:r>
      <w:r w:rsidRPr="00E05946">
        <w:rPr>
          <w:rFonts w:cs="Arial"/>
          <w:sz w:val="16"/>
          <w:szCs w:val="16"/>
        </w:rPr>
        <w:tab/>
      </w:r>
      <w:r w:rsidRPr="00E05946">
        <w:rPr>
          <w:rFonts w:cs="Arial"/>
          <w:sz w:val="16"/>
          <w:szCs w:val="16"/>
        </w:rPr>
        <w:tab/>
      </w:r>
      <w:r w:rsidRPr="00E05946">
        <w:rPr>
          <w:rFonts w:cs="Arial"/>
          <w:sz w:val="16"/>
          <w:szCs w:val="16"/>
        </w:rPr>
        <w:tab/>
        <w:t xml:space="preserve">            </w:t>
      </w:r>
    </w:p>
    <w:p w:rsidR="00E05946" w:rsidRPr="00E05946" w:rsidRDefault="00E05946" w:rsidP="00E05946">
      <w:pPr>
        <w:pStyle w:val="ConsPlusNormal0"/>
        <w:ind w:firstLine="567"/>
        <w:rPr>
          <w:rFonts w:cs="Arial"/>
          <w:sz w:val="16"/>
          <w:szCs w:val="16"/>
        </w:rPr>
      </w:pPr>
      <w:r w:rsidRPr="00E05946">
        <w:rPr>
          <w:rFonts w:cs="Arial"/>
          <w:sz w:val="16"/>
          <w:szCs w:val="16"/>
        </w:rPr>
        <w:t>Р.Ю. Лысенко</w:t>
      </w:r>
    </w:p>
    <w:p w:rsidR="00E05946" w:rsidRPr="00E05946" w:rsidRDefault="00E05946" w:rsidP="00E05946">
      <w:pPr>
        <w:pStyle w:val="ConsPlusNormal0"/>
        <w:ind w:firstLine="567"/>
        <w:rPr>
          <w:rFonts w:cs="Arial"/>
          <w:sz w:val="16"/>
          <w:szCs w:val="16"/>
        </w:rPr>
      </w:pPr>
    </w:p>
    <w:p w:rsidR="00E05946" w:rsidRPr="00E05946" w:rsidRDefault="00E05946" w:rsidP="00E05946">
      <w:pPr>
        <w:pStyle w:val="ConsPlusNormal0"/>
        <w:widowControl w:val="0"/>
        <w:jc w:val="both"/>
        <w:rPr>
          <w:rFonts w:cs="Arial"/>
          <w:sz w:val="16"/>
          <w:szCs w:val="16"/>
        </w:rPr>
      </w:pPr>
    </w:p>
    <w:p w:rsidR="00E05946" w:rsidRPr="00E05946" w:rsidRDefault="00E05946" w:rsidP="00E05946">
      <w:pPr>
        <w:pStyle w:val="ConsPlusNormal0"/>
        <w:widowControl w:val="0"/>
        <w:jc w:val="center"/>
        <w:rPr>
          <w:rFonts w:cs="Arial"/>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483F58" w:rsidTr="009F7DFE">
        <w:tc>
          <w:tcPr>
            <w:tcW w:w="3369" w:type="dxa"/>
            <w:tcBorders>
              <w:left w:val="single" w:sz="4" w:space="0" w:color="FFFFFF"/>
              <w:bottom w:val="single" w:sz="4" w:space="0" w:color="FFFFFF"/>
              <w:right w:val="single" w:sz="4" w:space="0" w:color="FFFFFF"/>
            </w:tcBorders>
          </w:tcPr>
          <w:p w:rsidR="009F7DFE" w:rsidRPr="00483F58" w:rsidRDefault="009F7DFE" w:rsidP="00DD10ED">
            <w:pPr>
              <w:rPr>
                <w:rFonts w:ascii="Arial" w:hAnsi="Arial" w:cs="Arial"/>
                <w:b/>
                <w:sz w:val="16"/>
                <w:szCs w:val="16"/>
              </w:rPr>
            </w:pPr>
          </w:p>
          <w:p w:rsidR="006614A2" w:rsidRPr="00483F58" w:rsidRDefault="001C3D4C" w:rsidP="00DD10ED">
            <w:pPr>
              <w:rPr>
                <w:rFonts w:ascii="Arial" w:hAnsi="Arial" w:cs="Arial"/>
                <w:b/>
                <w:sz w:val="16"/>
                <w:szCs w:val="16"/>
              </w:rPr>
            </w:pPr>
            <w:r w:rsidRPr="00483F58">
              <w:rPr>
                <w:rFonts w:ascii="Arial" w:hAnsi="Arial" w:cs="Arial"/>
                <w:b/>
                <w:sz w:val="16"/>
                <w:szCs w:val="16"/>
              </w:rPr>
              <w:t xml:space="preserve">Информационный бюллетень </w:t>
            </w:r>
          </w:p>
          <w:p w:rsidR="001C3D4C" w:rsidRPr="00483F58" w:rsidRDefault="001C3D4C" w:rsidP="00DD10ED">
            <w:pPr>
              <w:rPr>
                <w:rFonts w:ascii="Arial" w:hAnsi="Arial" w:cs="Arial"/>
                <w:b/>
                <w:sz w:val="16"/>
                <w:szCs w:val="16"/>
              </w:rPr>
            </w:pPr>
            <w:r w:rsidRPr="00483F58">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483F58" w:rsidRDefault="009F7DFE" w:rsidP="00DD10ED">
            <w:pPr>
              <w:rPr>
                <w:rFonts w:ascii="Arial" w:hAnsi="Arial" w:cs="Arial"/>
                <w:sz w:val="16"/>
                <w:szCs w:val="16"/>
              </w:rPr>
            </w:pPr>
          </w:p>
          <w:p w:rsidR="001C3D4C" w:rsidRPr="00483F58" w:rsidRDefault="001C3D4C" w:rsidP="00DD10ED">
            <w:pPr>
              <w:rPr>
                <w:rFonts w:ascii="Arial" w:hAnsi="Arial" w:cs="Arial"/>
                <w:sz w:val="16"/>
                <w:szCs w:val="16"/>
              </w:rPr>
            </w:pPr>
            <w:r w:rsidRPr="00483F58">
              <w:rPr>
                <w:rFonts w:ascii="Arial" w:hAnsi="Arial" w:cs="Arial"/>
                <w:sz w:val="16"/>
                <w:szCs w:val="16"/>
              </w:rPr>
              <w:t>Адрес редакции-издателя:</w:t>
            </w:r>
          </w:p>
          <w:p w:rsidR="00FB2823" w:rsidRPr="00483F58" w:rsidRDefault="001C3D4C" w:rsidP="00FB2823">
            <w:pPr>
              <w:rPr>
                <w:rFonts w:ascii="Arial" w:hAnsi="Arial" w:cs="Arial"/>
                <w:sz w:val="16"/>
                <w:szCs w:val="16"/>
              </w:rPr>
            </w:pPr>
            <w:r w:rsidRPr="00483F58">
              <w:rPr>
                <w:rFonts w:ascii="Arial" w:hAnsi="Arial" w:cs="Arial"/>
                <w:sz w:val="16"/>
                <w:szCs w:val="16"/>
              </w:rPr>
              <w:t>352235, Краснодарский край, Новокубанский район, ст. Прочноокопская, ул. Ленина 151</w:t>
            </w:r>
            <w:r w:rsidR="006A1DDB" w:rsidRPr="00483F58">
              <w:rPr>
                <w:rFonts w:ascii="Arial" w:hAnsi="Arial" w:cs="Arial"/>
                <w:sz w:val="16"/>
                <w:szCs w:val="16"/>
              </w:rPr>
              <w:t>.</w:t>
            </w:r>
          </w:p>
          <w:p w:rsidR="00547FF7" w:rsidRPr="0007224F" w:rsidRDefault="00FB2823" w:rsidP="00547FF7">
            <w:pPr>
              <w:pStyle w:val="ConsPlusNormal0"/>
              <w:widowControl w:val="0"/>
              <w:jc w:val="both"/>
              <w:rPr>
                <w:rFonts w:cs="Arial"/>
                <w:b/>
                <w:sz w:val="16"/>
                <w:szCs w:val="16"/>
              </w:rPr>
            </w:pPr>
            <w:r w:rsidRPr="00483F58">
              <w:rPr>
                <w:rFonts w:cs="Arial"/>
                <w:sz w:val="16"/>
                <w:szCs w:val="16"/>
              </w:rPr>
              <w:t xml:space="preserve">Главный редактор  </w:t>
            </w:r>
            <w:r w:rsidR="00A26D79">
              <w:rPr>
                <w:rFonts w:cs="Arial"/>
                <w:sz w:val="16"/>
                <w:szCs w:val="16"/>
              </w:rPr>
              <w:t>Р.Ю.Лысенко</w:t>
            </w:r>
          </w:p>
          <w:p w:rsidR="001C3D4C" w:rsidRPr="00483F58" w:rsidRDefault="001C3D4C" w:rsidP="00FB2823">
            <w:pPr>
              <w:rPr>
                <w:rFonts w:ascii="Arial" w:hAnsi="Arial" w:cs="Arial"/>
                <w:b/>
                <w:sz w:val="16"/>
                <w:szCs w:val="16"/>
              </w:rPr>
            </w:pPr>
          </w:p>
        </w:tc>
        <w:tc>
          <w:tcPr>
            <w:tcW w:w="3685" w:type="dxa"/>
            <w:tcBorders>
              <w:left w:val="single" w:sz="4" w:space="0" w:color="FFFFFF"/>
              <w:bottom w:val="single" w:sz="4" w:space="0" w:color="FFFFFF"/>
              <w:right w:val="single" w:sz="4" w:space="0" w:color="FFFFFF"/>
            </w:tcBorders>
          </w:tcPr>
          <w:p w:rsidR="009F7DFE" w:rsidRPr="00483F58" w:rsidRDefault="009F7DFE" w:rsidP="00DD10ED">
            <w:pPr>
              <w:rPr>
                <w:rFonts w:ascii="Arial" w:hAnsi="Arial" w:cs="Arial"/>
                <w:sz w:val="16"/>
                <w:szCs w:val="16"/>
              </w:rPr>
            </w:pPr>
          </w:p>
          <w:p w:rsidR="001C3D4C" w:rsidRPr="00483F58" w:rsidRDefault="001C3D4C" w:rsidP="00DD10ED">
            <w:pPr>
              <w:rPr>
                <w:rFonts w:ascii="Arial" w:hAnsi="Arial" w:cs="Arial"/>
                <w:sz w:val="16"/>
                <w:szCs w:val="16"/>
              </w:rPr>
            </w:pPr>
            <w:r w:rsidRPr="00483F58">
              <w:rPr>
                <w:rFonts w:ascii="Arial" w:hAnsi="Arial" w:cs="Arial"/>
                <w:sz w:val="16"/>
                <w:szCs w:val="16"/>
              </w:rPr>
              <w:t>Номер подписан к печати</w:t>
            </w:r>
            <w:r w:rsidR="006614A2" w:rsidRPr="00483F58">
              <w:rPr>
                <w:rFonts w:ascii="Arial" w:hAnsi="Arial" w:cs="Arial"/>
                <w:sz w:val="16"/>
                <w:szCs w:val="16"/>
              </w:rPr>
              <w:t xml:space="preserve"> </w:t>
            </w:r>
            <w:r w:rsidR="00A26D79">
              <w:rPr>
                <w:rFonts w:ascii="Arial" w:hAnsi="Arial" w:cs="Arial"/>
                <w:sz w:val="16"/>
                <w:szCs w:val="16"/>
              </w:rPr>
              <w:t>1</w:t>
            </w:r>
            <w:r w:rsidR="00231B6B">
              <w:rPr>
                <w:rFonts w:ascii="Arial" w:hAnsi="Arial" w:cs="Arial"/>
                <w:sz w:val="16"/>
                <w:szCs w:val="16"/>
              </w:rPr>
              <w:t>5</w:t>
            </w:r>
            <w:r w:rsidRPr="00483F58">
              <w:rPr>
                <w:rFonts w:ascii="Arial" w:hAnsi="Arial" w:cs="Arial"/>
                <w:sz w:val="16"/>
                <w:szCs w:val="16"/>
              </w:rPr>
              <w:t>.</w:t>
            </w:r>
            <w:r w:rsidR="00A26D79">
              <w:rPr>
                <w:rFonts w:ascii="Arial" w:hAnsi="Arial" w:cs="Arial"/>
                <w:sz w:val="16"/>
                <w:szCs w:val="16"/>
              </w:rPr>
              <w:t>10</w:t>
            </w:r>
            <w:r w:rsidR="00D62C3F">
              <w:rPr>
                <w:rFonts w:ascii="Arial" w:hAnsi="Arial" w:cs="Arial"/>
                <w:sz w:val="16"/>
                <w:szCs w:val="16"/>
              </w:rPr>
              <w:t>.20</w:t>
            </w:r>
            <w:r w:rsidR="00A96842">
              <w:rPr>
                <w:rFonts w:ascii="Arial" w:hAnsi="Arial" w:cs="Arial"/>
                <w:sz w:val="16"/>
                <w:szCs w:val="16"/>
              </w:rPr>
              <w:t>20</w:t>
            </w:r>
            <w:r w:rsidR="005639CC">
              <w:rPr>
                <w:rFonts w:ascii="Arial" w:hAnsi="Arial" w:cs="Arial"/>
                <w:sz w:val="16"/>
                <w:szCs w:val="16"/>
              </w:rPr>
              <w:t xml:space="preserve">г </w:t>
            </w:r>
            <w:r w:rsidR="00D62C3F">
              <w:rPr>
                <w:rFonts w:ascii="Arial" w:hAnsi="Arial" w:cs="Arial"/>
                <w:sz w:val="16"/>
                <w:szCs w:val="16"/>
              </w:rPr>
              <w:t xml:space="preserve"> в </w:t>
            </w:r>
            <w:r w:rsidR="004C08F0">
              <w:rPr>
                <w:rFonts w:ascii="Arial" w:hAnsi="Arial" w:cs="Arial"/>
                <w:sz w:val="16"/>
                <w:szCs w:val="16"/>
              </w:rPr>
              <w:t>10</w:t>
            </w:r>
            <w:r w:rsidRPr="00483F58">
              <w:rPr>
                <w:rFonts w:ascii="Arial" w:hAnsi="Arial" w:cs="Arial"/>
                <w:sz w:val="16"/>
                <w:szCs w:val="16"/>
              </w:rPr>
              <w:t>-00</w:t>
            </w:r>
          </w:p>
          <w:p w:rsidR="001C3D4C" w:rsidRPr="00483F58" w:rsidRDefault="001C3D4C" w:rsidP="001C3D4C">
            <w:pPr>
              <w:rPr>
                <w:rFonts w:ascii="Arial" w:hAnsi="Arial" w:cs="Arial"/>
                <w:sz w:val="16"/>
                <w:szCs w:val="16"/>
              </w:rPr>
            </w:pPr>
            <w:r w:rsidRPr="00483F58">
              <w:rPr>
                <w:rFonts w:ascii="Arial" w:hAnsi="Arial" w:cs="Arial"/>
                <w:sz w:val="16"/>
                <w:szCs w:val="16"/>
              </w:rPr>
              <w:t>Тираж 20 экземпляров</w:t>
            </w:r>
          </w:p>
          <w:p w:rsidR="00FB2823" w:rsidRPr="00483F58" w:rsidRDefault="00FB2823" w:rsidP="00FB2823">
            <w:pPr>
              <w:rPr>
                <w:rFonts w:ascii="Arial" w:hAnsi="Arial" w:cs="Arial"/>
                <w:sz w:val="16"/>
                <w:szCs w:val="16"/>
              </w:rPr>
            </w:pPr>
            <w:r w:rsidRPr="00483F58">
              <w:rPr>
                <w:rFonts w:ascii="Arial" w:hAnsi="Arial" w:cs="Arial"/>
                <w:sz w:val="16"/>
                <w:szCs w:val="16"/>
              </w:rPr>
              <w:t xml:space="preserve">Дата выхода бюллетеня </w:t>
            </w:r>
            <w:r w:rsidR="00A26D79">
              <w:rPr>
                <w:rFonts w:ascii="Arial" w:hAnsi="Arial" w:cs="Arial"/>
                <w:sz w:val="16"/>
                <w:szCs w:val="16"/>
              </w:rPr>
              <w:t>1</w:t>
            </w:r>
            <w:r w:rsidR="00231B6B">
              <w:rPr>
                <w:rFonts w:ascii="Arial" w:hAnsi="Arial" w:cs="Arial"/>
                <w:sz w:val="16"/>
                <w:szCs w:val="16"/>
              </w:rPr>
              <w:t>5</w:t>
            </w:r>
            <w:r w:rsidR="00A26D79" w:rsidRPr="00483F58">
              <w:rPr>
                <w:rFonts w:ascii="Arial" w:hAnsi="Arial" w:cs="Arial"/>
                <w:sz w:val="16"/>
                <w:szCs w:val="16"/>
              </w:rPr>
              <w:t>.</w:t>
            </w:r>
            <w:r w:rsidR="00A26D79">
              <w:rPr>
                <w:rFonts w:ascii="Arial" w:hAnsi="Arial" w:cs="Arial"/>
                <w:sz w:val="16"/>
                <w:szCs w:val="16"/>
              </w:rPr>
              <w:t xml:space="preserve">10.2020г  </w:t>
            </w:r>
          </w:p>
          <w:p w:rsidR="00FB2823" w:rsidRPr="00483F58" w:rsidRDefault="00FB2823" w:rsidP="00FB2823">
            <w:pPr>
              <w:rPr>
                <w:rFonts w:ascii="Arial" w:hAnsi="Arial" w:cs="Arial"/>
                <w:sz w:val="16"/>
                <w:szCs w:val="16"/>
              </w:rPr>
            </w:pPr>
            <w:r w:rsidRPr="00483F58">
              <w:rPr>
                <w:rFonts w:ascii="Arial" w:hAnsi="Arial" w:cs="Arial"/>
                <w:sz w:val="16"/>
                <w:szCs w:val="16"/>
              </w:rPr>
              <w:t>Распространяется бесплатно</w:t>
            </w:r>
          </w:p>
        </w:tc>
      </w:tr>
    </w:tbl>
    <w:p w:rsidR="001C3D4C" w:rsidRPr="00483F58" w:rsidRDefault="001C3D4C" w:rsidP="00090C84">
      <w:pPr>
        <w:rPr>
          <w:rFonts w:ascii="Arial" w:hAnsi="Arial" w:cs="Arial"/>
          <w:b/>
          <w:sz w:val="16"/>
          <w:szCs w:val="16"/>
        </w:rPr>
      </w:pPr>
    </w:p>
    <w:sectPr w:rsidR="001C3D4C" w:rsidRPr="00483F58" w:rsidSect="00A82C01">
      <w:headerReference w:type="even" r:id="rId10"/>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0C" w:rsidRDefault="00F07B0C">
      <w:r>
        <w:separator/>
      </w:r>
    </w:p>
  </w:endnote>
  <w:endnote w:type="continuationSeparator" w:id="0">
    <w:p w:rsidR="00F07B0C" w:rsidRDefault="00F07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0C" w:rsidRDefault="00F07B0C">
      <w:r>
        <w:separator/>
      </w:r>
    </w:p>
  </w:footnote>
  <w:footnote w:type="continuationSeparator" w:id="0">
    <w:p w:rsidR="00F07B0C" w:rsidRDefault="00F07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71" w:rsidRDefault="00A85B71"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85B71" w:rsidRDefault="00A85B7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3F804599"/>
    <w:multiLevelType w:val="multilevel"/>
    <w:tmpl w:val="42F8AF1E"/>
    <w:lvl w:ilvl="0">
      <w:start w:val="1"/>
      <w:numFmt w:val="decimal"/>
      <w:lvlText w:val="%1."/>
      <w:lvlJc w:val="left"/>
      <w:pPr>
        <w:ind w:left="0" w:firstLine="53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539"/>
      </w:pPr>
    </w:lvl>
    <w:lvl w:ilvl="2">
      <w:numFmt w:val="decimal"/>
      <w:lvlText w:val=""/>
      <w:lvlJc w:val="left"/>
      <w:pPr>
        <w:ind w:left="0" w:firstLine="539"/>
      </w:pPr>
    </w:lvl>
    <w:lvl w:ilvl="3">
      <w:numFmt w:val="decimal"/>
      <w:lvlText w:val=""/>
      <w:lvlJc w:val="left"/>
      <w:pPr>
        <w:ind w:left="0" w:firstLine="539"/>
      </w:pPr>
    </w:lvl>
    <w:lvl w:ilvl="4">
      <w:numFmt w:val="decimal"/>
      <w:lvlText w:val=""/>
      <w:lvlJc w:val="left"/>
      <w:pPr>
        <w:ind w:left="0" w:firstLine="539"/>
      </w:pPr>
    </w:lvl>
    <w:lvl w:ilvl="5">
      <w:numFmt w:val="decimal"/>
      <w:lvlText w:val=""/>
      <w:lvlJc w:val="left"/>
      <w:pPr>
        <w:ind w:left="0" w:firstLine="539"/>
      </w:pPr>
    </w:lvl>
    <w:lvl w:ilvl="6">
      <w:numFmt w:val="decimal"/>
      <w:lvlText w:val=""/>
      <w:lvlJc w:val="left"/>
      <w:pPr>
        <w:ind w:left="0" w:firstLine="539"/>
      </w:pPr>
    </w:lvl>
    <w:lvl w:ilvl="7">
      <w:numFmt w:val="decimal"/>
      <w:lvlText w:val=""/>
      <w:lvlJc w:val="left"/>
      <w:pPr>
        <w:ind w:left="0" w:firstLine="539"/>
      </w:pPr>
    </w:lvl>
    <w:lvl w:ilvl="8">
      <w:numFmt w:val="decimal"/>
      <w:lvlText w:val=""/>
      <w:lvlJc w:val="left"/>
      <w:pPr>
        <w:ind w:left="0" w:firstLine="539"/>
      </w:pPr>
    </w:lvl>
  </w:abstractNum>
  <w:abstractNum w:abstractNumId="5">
    <w:nsid w:val="41966508"/>
    <w:multiLevelType w:val="hybridMultilevel"/>
    <w:tmpl w:val="E3A84B7E"/>
    <w:lvl w:ilvl="0" w:tplc="975408A4">
      <w:start w:val="1"/>
      <w:numFmt w:val="decimal"/>
      <w:lvlText w:val="%1."/>
      <w:lvlJc w:val="left"/>
      <w:pPr>
        <w:ind w:left="141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3"/>
  </w:num>
  <w:num w:numId="4">
    <w:abstractNumId w:val="8"/>
  </w:num>
  <w:num w:numId="5">
    <w:abstractNumId w:val="6"/>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40290"/>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A5808"/>
    <w:rsid w:val="001A7D35"/>
    <w:rsid w:val="001B4815"/>
    <w:rsid w:val="001C1E07"/>
    <w:rsid w:val="001C3D4C"/>
    <w:rsid w:val="001C5BFA"/>
    <w:rsid w:val="001E4E84"/>
    <w:rsid w:val="001F4CD9"/>
    <w:rsid w:val="001F78EC"/>
    <w:rsid w:val="002140A1"/>
    <w:rsid w:val="00224D36"/>
    <w:rsid w:val="00231B6B"/>
    <w:rsid w:val="0023454C"/>
    <w:rsid w:val="002462AB"/>
    <w:rsid w:val="00254015"/>
    <w:rsid w:val="0025581C"/>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B1092"/>
    <w:rsid w:val="004C08F0"/>
    <w:rsid w:val="004C1180"/>
    <w:rsid w:val="004D34F8"/>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A1DDB"/>
    <w:rsid w:val="006A589C"/>
    <w:rsid w:val="006A5E1B"/>
    <w:rsid w:val="006B5C65"/>
    <w:rsid w:val="006C4BEC"/>
    <w:rsid w:val="006C4EDE"/>
    <w:rsid w:val="006E7DC8"/>
    <w:rsid w:val="006F0836"/>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77F0"/>
    <w:rsid w:val="007E7762"/>
    <w:rsid w:val="007F6243"/>
    <w:rsid w:val="00807A08"/>
    <w:rsid w:val="008247D9"/>
    <w:rsid w:val="00827BB8"/>
    <w:rsid w:val="008327F5"/>
    <w:rsid w:val="008347D3"/>
    <w:rsid w:val="00841928"/>
    <w:rsid w:val="008433F9"/>
    <w:rsid w:val="008542E3"/>
    <w:rsid w:val="008659EC"/>
    <w:rsid w:val="008700DF"/>
    <w:rsid w:val="00875EFE"/>
    <w:rsid w:val="00882920"/>
    <w:rsid w:val="008867EF"/>
    <w:rsid w:val="0088765A"/>
    <w:rsid w:val="008A1D1D"/>
    <w:rsid w:val="008A43BD"/>
    <w:rsid w:val="008C2769"/>
    <w:rsid w:val="008D4243"/>
    <w:rsid w:val="008E5691"/>
    <w:rsid w:val="009132A0"/>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85B71"/>
    <w:rsid w:val="00A9529A"/>
    <w:rsid w:val="00A963B0"/>
    <w:rsid w:val="00A96842"/>
    <w:rsid w:val="00A96FCE"/>
    <w:rsid w:val="00AA3B8B"/>
    <w:rsid w:val="00AB4E52"/>
    <w:rsid w:val="00AE1B58"/>
    <w:rsid w:val="00AE5B04"/>
    <w:rsid w:val="00AF0989"/>
    <w:rsid w:val="00AF3399"/>
    <w:rsid w:val="00AF73FC"/>
    <w:rsid w:val="00B34839"/>
    <w:rsid w:val="00B3694B"/>
    <w:rsid w:val="00B41965"/>
    <w:rsid w:val="00B425C6"/>
    <w:rsid w:val="00B5240B"/>
    <w:rsid w:val="00B57759"/>
    <w:rsid w:val="00B6242D"/>
    <w:rsid w:val="00B64B9E"/>
    <w:rsid w:val="00B764EB"/>
    <w:rsid w:val="00B818FF"/>
    <w:rsid w:val="00B83148"/>
    <w:rsid w:val="00B8408C"/>
    <w:rsid w:val="00B84A81"/>
    <w:rsid w:val="00B8676A"/>
    <w:rsid w:val="00BA69C3"/>
    <w:rsid w:val="00BB3B82"/>
    <w:rsid w:val="00BC28CB"/>
    <w:rsid w:val="00BC5531"/>
    <w:rsid w:val="00BD767F"/>
    <w:rsid w:val="00BD7880"/>
    <w:rsid w:val="00BF5290"/>
    <w:rsid w:val="00C20D98"/>
    <w:rsid w:val="00C40E20"/>
    <w:rsid w:val="00C45253"/>
    <w:rsid w:val="00C47132"/>
    <w:rsid w:val="00C54353"/>
    <w:rsid w:val="00C57D10"/>
    <w:rsid w:val="00C61068"/>
    <w:rsid w:val="00C6393B"/>
    <w:rsid w:val="00C717BA"/>
    <w:rsid w:val="00C7486C"/>
    <w:rsid w:val="00C8414F"/>
    <w:rsid w:val="00CD0792"/>
    <w:rsid w:val="00CD1E91"/>
    <w:rsid w:val="00D23915"/>
    <w:rsid w:val="00D4734B"/>
    <w:rsid w:val="00D500F0"/>
    <w:rsid w:val="00D511F7"/>
    <w:rsid w:val="00D60395"/>
    <w:rsid w:val="00D62C3F"/>
    <w:rsid w:val="00D64FD8"/>
    <w:rsid w:val="00D7035C"/>
    <w:rsid w:val="00D73D0C"/>
    <w:rsid w:val="00D91F5B"/>
    <w:rsid w:val="00DA02DA"/>
    <w:rsid w:val="00DB4F04"/>
    <w:rsid w:val="00DB6235"/>
    <w:rsid w:val="00DC1224"/>
    <w:rsid w:val="00DD10ED"/>
    <w:rsid w:val="00DD2FF4"/>
    <w:rsid w:val="00DD442B"/>
    <w:rsid w:val="00DD552C"/>
    <w:rsid w:val="00DE0EFF"/>
    <w:rsid w:val="00DF025E"/>
    <w:rsid w:val="00E01BE9"/>
    <w:rsid w:val="00E05946"/>
    <w:rsid w:val="00E0708E"/>
    <w:rsid w:val="00E07F69"/>
    <w:rsid w:val="00E10F2F"/>
    <w:rsid w:val="00E13F4E"/>
    <w:rsid w:val="00E22EB2"/>
    <w:rsid w:val="00E24759"/>
    <w:rsid w:val="00E248F8"/>
    <w:rsid w:val="00E26D05"/>
    <w:rsid w:val="00E274C2"/>
    <w:rsid w:val="00E3092F"/>
    <w:rsid w:val="00E33DD2"/>
    <w:rsid w:val="00E40A16"/>
    <w:rsid w:val="00E65CBD"/>
    <w:rsid w:val="00E7087E"/>
    <w:rsid w:val="00E912D7"/>
    <w:rsid w:val="00E95A9F"/>
    <w:rsid w:val="00EA7185"/>
    <w:rsid w:val="00EB3DC5"/>
    <w:rsid w:val="00EB673D"/>
    <w:rsid w:val="00ED0F86"/>
    <w:rsid w:val="00EF7101"/>
    <w:rsid w:val="00F00886"/>
    <w:rsid w:val="00F07B0C"/>
    <w:rsid w:val="00F07EC7"/>
    <w:rsid w:val="00F12420"/>
    <w:rsid w:val="00F225E3"/>
    <w:rsid w:val="00F235F5"/>
    <w:rsid w:val="00F31B2A"/>
    <w:rsid w:val="00F54018"/>
    <w:rsid w:val="00F625F4"/>
    <w:rsid w:val="00F65261"/>
    <w:rsid w:val="00F760E1"/>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character" w:customStyle="1" w:styleId="2c">
    <w:name w:val="Основной текст (2)_"/>
    <w:basedOn w:val="a0"/>
    <w:link w:val="2d"/>
    <w:locked/>
    <w:rsid w:val="00E274C2"/>
    <w:rPr>
      <w:sz w:val="26"/>
      <w:szCs w:val="26"/>
      <w:shd w:val="clear" w:color="auto" w:fill="FFFFFF"/>
    </w:rPr>
  </w:style>
  <w:style w:type="paragraph" w:customStyle="1" w:styleId="2d">
    <w:name w:val="Основной текст (2)"/>
    <w:basedOn w:val="a"/>
    <w:link w:val="2c"/>
    <w:rsid w:val="00E274C2"/>
    <w:pPr>
      <w:widowControl w:val="0"/>
      <w:shd w:val="clear" w:color="auto" w:fill="FFFFFF"/>
      <w:spacing w:after="300" w:line="322" w:lineRule="exact"/>
      <w:ind w:firstLine="539"/>
      <w:jc w:val="both"/>
    </w:pPr>
    <w:rPr>
      <w:sz w:val="26"/>
      <w:szCs w:val="26"/>
    </w:rPr>
  </w:style>
  <w:style w:type="character" w:customStyle="1" w:styleId="211pt">
    <w:name w:val="Основной текст (2) + 11 pt"/>
    <w:aliases w:val="Полужирный"/>
    <w:basedOn w:val="2c"/>
    <w:rsid w:val="00E274C2"/>
    <w:rPr>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spn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1A89-C9D4-49C2-9370-F11B2D77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9161</Words>
  <Characters>52219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61258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14</cp:revision>
  <cp:lastPrinted>2018-05-19T12:31:00Z</cp:lastPrinted>
  <dcterms:created xsi:type="dcterms:W3CDTF">2020-06-16T08:22:00Z</dcterms:created>
  <dcterms:modified xsi:type="dcterms:W3CDTF">2020-10-26T07:13:00Z</dcterms:modified>
</cp:coreProperties>
</file>