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E63D8" w:rsidRPr="00090C84" w:rsidTr="008A0F47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E63D8" w:rsidRPr="00483F58" w:rsidRDefault="00EE63D8" w:rsidP="008A0F47">
            <w:pPr>
              <w:jc w:val="center"/>
              <w:rPr>
                <w:rFonts w:cs="Arial"/>
                <w:sz w:val="20"/>
                <w:szCs w:val="20"/>
              </w:rPr>
            </w:pPr>
            <w:r>
              <w:t xml:space="preserve"> </w:t>
            </w:r>
            <w:r w:rsidRPr="00483F58">
              <w:rPr>
                <w:rFonts w:cs="Arial"/>
                <w:sz w:val="20"/>
                <w:szCs w:val="20"/>
              </w:rPr>
              <w:t xml:space="preserve">Информационный бюллетень </w:t>
            </w:r>
          </w:p>
          <w:p w:rsidR="00EE63D8" w:rsidRPr="00483F58" w:rsidRDefault="00EE63D8" w:rsidP="008A0F47">
            <w:pPr>
              <w:jc w:val="center"/>
              <w:rPr>
                <w:rFonts w:cs="Arial"/>
                <w:sz w:val="20"/>
                <w:szCs w:val="20"/>
              </w:rPr>
            </w:pPr>
            <w:r w:rsidRPr="00483F58">
              <w:rPr>
                <w:rFonts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E63D8" w:rsidRPr="00483F58" w:rsidRDefault="00EE63D8" w:rsidP="008A0F47">
            <w:pPr>
              <w:rPr>
                <w:rFonts w:cs="Arial"/>
                <w:sz w:val="20"/>
                <w:szCs w:val="20"/>
              </w:rPr>
            </w:pPr>
            <w:r w:rsidRPr="00EE63D8">
              <w:rPr>
                <w:rFonts w:cs="Arial"/>
                <w:sz w:val="20"/>
                <w:szCs w:val="20"/>
              </w:rPr>
              <w:t xml:space="preserve">№ </w:t>
            </w:r>
            <w:r w:rsidRPr="00EE63D8">
              <w:rPr>
                <w:rFonts w:cs="Arial"/>
                <w:sz w:val="20"/>
                <w:szCs w:val="20"/>
              </w:rPr>
              <w:t>20</w:t>
            </w:r>
            <w:r w:rsidRPr="00EE63D8">
              <w:rPr>
                <w:rFonts w:cs="Arial"/>
                <w:sz w:val="20"/>
                <w:szCs w:val="20"/>
              </w:rPr>
              <w:t xml:space="preserve"> от </w:t>
            </w:r>
            <w:r w:rsidRPr="00EE63D8">
              <w:rPr>
                <w:rFonts w:cs="Arial"/>
                <w:sz w:val="20"/>
                <w:szCs w:val="20"/>
              </w:rPr>
              <w:t>05.12.</w:t>
            </w:r>
            <w:r w:rsidRPr="00EE63D8">
              <w:rPr>
                <w:rFonts w:cs="Arial"/>
                <w:sz w:val="20"/>
                <w:szCs w:val="20"/>
              </w:rPr>
              <w:t>.2022 года</w:t>
            </w:r>
          </w:p>
          <w:p w:rsidR="00EE63D8" w:rsidRPr="00483F58" w:rsidRDefault="00EE63D8" w:rsidP="008A0F47">
            <w:pPr>
              <w:rPr>
                <w:rFonts w:cs="Arial"/>
                <w:sz w:val="20"/>
                <w:szCs w:val="20"/>
              </w:rPr>
            </w:pPr>
            <w:r w:rsidRPr="00483F58">
              <w:rPr>
                <w:rFonts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0E2238" w:rsidRDefault="000E2238" w:rsidP="00D5542B">
      <w:pPr>
        <w:jc w:val="center"/>
      </w:pPr>
    </w:p>
    <w:p w:rsidR="00EE63D8" w:rsidRPr="00D5542B" w:rsidRDefault="00EE63D8" w:rsidP="00D5542B">
      <w:pPr>
        <w:jc w:val="center"/>
      </w:pPr>
    </w:p>
    <w:p w:rsidR="000E2238" w:rsidRPr="00D5542B" w:rsidRDefault="00EE63D8" w:rsidP="00D5542B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238" w:rsidRPr="00D5542B">
        <w:t>КРАСНОДАРСКИЙ КРАЙ</w:t>
      </w:r>
    </w:p>
    <w:p w:rsidR="000E2238" w:rsidRPr="00D5542B" w:rsidRDefault="000E2238" w:rsidP="00D5542B">
      <w:pPr>
        <w:jc w:val="center"/>
      </w:pPr>
      <w:r w:rsidRPr="00D5542B">
        <w:t>НОВОКУБАНСКИЙ РАЙОН</w:t>
      </w:r>
    </w:p>
    <w:p w:rsidR="000E2238" w:rsidRPr="00D5542B" w:rsidRDefault="000E2238" w:rsidP="00D5542B">
      <w:pPr>
        <w:jc w:val="center"/>
      </w:pPr>
      <w:r w:rsidRPr="00D5542B">
        <w:t>АДМИНИСТРАЦИЯ ПРОЧНООКОПСКОГО СЕЛЬСКОГО ПОСЕЛЕНИЯ</w:t>
      </w:r>
    </w:p>
    <w:p w:rsidR="000E2238" w:rsidRPr="00D5542B" w:rsidRDefault="000E2238" w:rsidP="00D5542B">
      <w:pPr>
        <w:jc w:val="center"/>
      </w:pPr>
      <w:r w:rsidRPr="00D5542B">
        <w:t>НОВОКУБАНСКОГО РАЙОНА</w:t>
      </w:r>
    </w:p>
    <w:p w:rsidR="000E2238" w:rsidRPr="00D5542B" w:rsidRDefault="000E2238" w:rsidP="00D5542B">
      <w:pPr>
        <w:jc w:val="center"/>
      </w:pPr>
    </w:p>
    <w:p w:rsidR="000E2238" w:rsidRPr="00D5542B" w:rsidRDefault="000E2238" w:rsidP="00D5542B">
      <w:pPr>
        <w:jc w:val="center"/>
      </w:pPr>
      <w:r w:rsidRPr="00D5542B">
        <w:t>ПОСТАНОВЛЕНИЕ</w:t>
      </w:r>
    </w:p>
    <w:p w:rsidR="000E2238" w:rsidRPr="00D5542B" w:rsidRDefault="000E2238" w:rsidP="00D5542B">
      <w:pPr>
        <w:jc w:val="center"/>
      </w:pPr>
    </w:p>
    <w:p w:rsidR="00851605" w:rsidRPr="00D5542B" w:rsidRDefault="000E2238" w:rsidP="00D5542B">
      <w:pPr>
        <w:ind w:firstLine="0"/>
        <w:jc w:val="center"/>
      </w:pPr>
      <w:r w:rsidRPr="00D5542B">
        <w:t>05 декабря 2022 года                           № 90                               ст. Прочноокопская</w:t>
      </w:r>
    </w:p>
    <w:p w:rsidR="000E2238" w:rsidRPr="00D5542B" w:rsidRDefault="000E2238" w:rsidP="00D5542B">
      <w:pPr>
        <w:ind w:firstLine="0"/>
        <w:jc w:val="center"/>
      </w:pPr>
    </w:p>
    <w:p w:rsidR="00205E8E" w:rsidRPr="00D5542B" w:rsidRDefault="00205E8E" w:rsidP="00D5542B">
      <w:pPr>
        <w:ind w:firstLine="0"/>
        <w:jc w:val="center"/>
        <w:rPr>
          <w:b/>
          <w:sz w:val="32"/>
        </w:rPr>
      </w:pPr>
      <w:r w:rsidRPr="00D5542B">
        <w:rPr>
          <w:b/>
          <w:sz w:val="32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на официальном сайте администрации Прочноокопского сельского поселения Новокубанского района и предоставления этих сведений средствам массовой информации для опубликования</w:t>
      </w:r>
    </w:p>
    <w:p w:rsidR="00205E8E" w:rsidRPr="00D5542B" w:rsidRDefault="00205E8E" w:rsidP="00D5542B"/>
    <w:p w:rsidR="000E2238" w:rsidRPr="00D5542B" w:rsidRDefault="000E2238" w:rsidP="00D5542B"/>
    <w:p w:rsidR="00205E8E" w:rsidRPr="00D5542B" w:rsidRDefault="00205E8E" w:rsidP="00D5542B">
      <w:r w:rsidRPr="00D5542B">
        <w:t xml:space="preserve">В соответствии с Федеральным законом от </w:t>
      </w:r>
      <w:r w:rsidR="000E2238" w:rsidRPr="00D5542B">
        <w:t xml:space="preserve">25 декабря 2008 года № </w:t>
      </w:r>
      <w:r w:rsidRPr="00D5542B">
        <w:t>273-ФЗ «О противодействии коррупции», Указом Президента Российской Федерации от 08 июля 2013 года №</w:t>
      </w:r>
      <w:r w:rsidR="000E2238" w:rsidRPr="00D5542B">
        <w:t xml:space="preserve"> </w:t>
      </w:r>
      <w:r w:rsidRPr="00D5542B">
        <w:t>613 «Вопросы противодействия коррупции», рассмотрев Протест прокуратуры Новокубанского района от 06 октября 2022 года № 7-02-2022/4004-2</w:t>
      </w:r>
      <w:r w:rsidR="000E2238" w:rsidRPr="00D5542B">
        <w:t>2-20030038, постановля</w:t>
      </w:r>
      <w:r w:rsidRPr="00D5542B">
        <w:t xml:space="preserve">ю: </w:t>
      </w:r>
    </w:p>
    <w:p w:rsidR="00205E8E" w:rsidRPr="00D5542B" w:rsidRDefault="00205E8E" w:rsidP="00D5542B">
      <w:bookmarkStart w:id="0" w:name="sub_1"/>
      <w:r w:rsidRPr="00D5542B"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на официальном сайте администрации Прочноокопского сельского поселения Новокубанского района и предоставления этих сведений средствам массовой информации для опубликования согласно приложению.</w:t>
      </w:r>
    </w:p>
    <w:p w:rsidR="00205E8E" w:rsidRPr="00D5542B" w:rsidRDefault="00205E8E" w:rsidP="00D5542B">
      <w:r w:rsidRPr="00D5542B">
        <w:t xml:space="preserve">2. </w:t>
      </w:r>
      <w:proofErr w:type="gramStart"/>
      <w:r w:rsidRPr="00D5542B">
        <w:t>Постановление администрации Прочноокопского сельского поселения Новокубанского района от 02 апреля 2014 года №23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Прочноокопского сельского поселения Новокубанского района,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</w:t>
      </w:r>
      <w:proofErr w:type="gramEnd"/>
      <w:r w:rsidRPr="00D5542B">
        <w:t xml:space="preserve"> их супругов и несовершеннолетних детей на официальном сайте администрации муниципального образования Новокубанский район и предоставления этих сведений общероссийским средствам массовой информации для опубликования» считать утратившим силу.</w:t>
      </w:r>
    </w:p>
    <w:p w:rsidR="00205E8E" w:rsidRPr="00D5542B" w:rsidRDefault="00205E8E" w:rsidP="00D5542B">
      <w:bookmarkStart w:id="1" w:name="sub_1000"/>
      <w:bookmarkEnd w:id="0"/>
      <w:r w:rsidRPr="00D5542B">
        <w:t xml:space="preserve">3. </w:t>
      </w:r>
      <w:proofErr w:type="gramStart"/>
      <w:r w:rsidRPr="00D5542B">
        <w:t>Контроль за</w:t>
      </w:r>
      <w:proofErr w:type="gramEnd"/>
      <w:r w:rsidRPr="00D5542B">
        <w:t xml:space="preserve"> выполнением настоящего постановления оставляю за собой.</w:t>
      </w:r>
    </w:p>
    <w:p w:rsidR="00205E8E" w:rsidRPr="00D5542B" w:rsidRDefault="00205E8E" w:rsidP="00D5542B">
      <w:r w:rsidRPr="00D5542B">
        <w:t xml:space="preserve">4. Постановление вступает в силу со дня его официального опубликования в информационном бюллетене «Вестник Прочноокопского сельского поселения» и </w:t>
      </w:r>
      <w:r w:rsidRPr="00D5542B">
        <w:lastRenderedPageBreak/>
        <w:t>подлежит размещению на официальном сайте администрации Прочноокопского сельского поселения Новокубанского района.</w:t>
      </w:r>
    </w:p>
    <w:p w:rsidR="00205E8E" w:rsidRPr="00D5542B" w:rsidRDefault="00205E8E" w:rsidP="00D5542B"/>
    <w:p w:rsidR="00205E8E" w:rsidRPr="00D5542B" w:rsidRDefault="00205E8E" w:rsidP="00D5542B"/>
    <w:p w:rsidR="00205E8E" w:rsidRPr="00D5542B" w:rsidRDefault="00205E8E" w:rsidP="00D5542B"/>
    <w:p w:rsidR="00205E8E" w:rsidRPr="00D5542B" w:rsidRDefault="00205E8E" w:rsidP="00D5542B">
      <w:r w:rsidRPr="00D5542B">
        <w:t xml:space="preserve">Глава </w:t>
      </w:r>
    </w:p>
    <w:p w:rsidR="00205E8E" w:rsidRPr="00D5542B" w:rsidRDefault="00205E8E" w:rsidP="00D5542B">
      <w:r w:rsidRPr="00D5542B">
        <w:t xml:space="preserve">Прочноокопского сельского поселения </w:t>
      </w:r>
    </w:p>
    <w:p w:rsidR="000E2238" w:rsidRPr="00D5542B" w:rsidRDefault="00205E8E" w:rsidP="00D5542B">
      <w:r w:rsidRPr="00D5542B">
        <w:t xml:space="preserve">Новокубанского района </w:t>
      </w:r>
    </w:p>
    <w:p w:rsidR="00205E8E" w:rsidRPr="00D5542B" w:rsidRDefault="00205E8E" w:rsidP="00D5542B">
      <w:r w:rsidRPr="00D5542B">
        <w:t>Р.Ю.Лысенко</w:t>
      </w:r>
    </w:p>
    <w:p w:rsidR="000E2238" w:rsidRPr="00D5542B" w:rsidRDefault="000E2238" w:rsidP="00D5542B"/>
    <w:p w:rsidR="000E2238" w:rsidRPr="00D5542B" w:rsidRDefault="000E2238" w:rsidP="00D5542B"/>
    <w:p w:rsidR="000E2238" w:rsidRPr="00D5542B" w:rsidRDefault="000E2238" w:rsidP="00D5542B"/>
    <w:p w:rsidR="00205E8E" w:rsidRPr="00D5542B" w:rsidRDefault="00205E8E" w:rsidP="00D5542B">
      <w:r w:rsidRPr="00D5542B">
        <w:t xml:space="preserve">Приложение </w:t>
      </w:r>
    </w:p>
    <w:p w:rsidR="00205E8E" w:rsidRPr="00D5542B" w:rsidRDefault="00205E8E" w:rsidP="00D5542B">
      <w:r w:rsidRPr="00D5542B">
        <w:t xml:space="preserve">к постановлению администрации </w:t>
      </w:r>
    </w:p>
    <w:p w:rsidR="00205E8E" w:rsidRPr="00D5542B" w:rsidRDefault="00205E8E" w:rsidP="00D5542B">
      <w:r w:rsidRPr="00D5542B">
        <w:t xml:space="preserve">Прочноокопского сельского поселения </w:t>
      </w:r>
    </w:p>
    <w:p w:rsidR="00205E8E" w:rsidRPr="00D5542B" w:rsidRDefault="00205E8E" w:rsidP="00D5542B">
      <w:r w:rsidRPr="00D5542B">
        <w:t xml:space="preserve">Новокубанского района </w:t>
      </w:r>
    </w:p>
    <w:p w:rsidR="00205E8E" w:rsidRPr="00D5542B" w:rsidRDefault="000E2238" w:rsidP="00D5542B">
      <w:r w:rsidRPr="00D5542B">
        <w:t>от 05.12.2022 г. № 90</w:t>
      </w:r>
    </w:p>
    <w:p w:rsidR="00205E8E" w:rsidRPr="00D5542B" w:rsidRDefault="00205E8E" w:rsidP="00D5542B"/>
    <w:p w:rsidR="00205E8E" w:rsidRPr="00D5542B" w:rsidRDefault="00205E8E" w:rsidP="00D5542B"/>
    <w:p w:rsidR="00205E8E" w:rsidRPr="00D5542B" w:rsidRDefault="00205E8E" w:rsidP="00D5542B">
      <w:pPr>
        <w:jc w:val="center"/>
        <w:rPr>
          <w:b/>
        </w:rPr>
      </w:pPr>
      <w:bookmarkStart w:id="2" w:name="Par435"/>
      <w:bookmarkEnd w:id="2"/>
      <w:r w:rsidRPr="00D5542B">
        <w:rPr>
          <w:b/>
        </w:rPr>
        <w:t>ПОРЯДОК</w:t>
      </w:r>
    </w:p>
    <w:p w:rsidR="00205E8E" w:rsidRPr="00D5542B" w:rsidRDefault="00205E8E" w:rsidP="00D5542B">
      <w:pPr>
        <w:jc w:val="center"/>
        <w:rPr>
          <w:b/>
        </w:rPr>
      </w:pPr>
      <w:r w:rsidRPr="00D5542B">
        <w:rPr>
          <w:b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на официальном сайте администрации Прочноокопского сельского поселения Новокубанского района и предоставления этих сведений средствам массовой информации для опубликования</w:t>
      </w:r>
    </w:p>
    <w:p w:rsidR="00205E8E" w:rsidRPr="00D5542B" w:rsidRDefault="00205E8E" w:rsidP="00D5542B"/>
    <w:p w:rsidR="00205E8E" w:rsidRPr="00D5542B" w:rsidRDefault="00205E8E" w:rsidP="00D5542B">
      <w:r w:rsidRPr="00D5542B">
        <w:t>1. Настоящий Порядок разработан в соответствии с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коррупции»,</w:t>
      </w:r>
    </w:p>
    <w:p w:rsidR="00205E8E" w:rsidRPr="00D5542B" w:rsidRDefault="00205E8E" w:rsidP="00D5542B">
      <w:r w:rsidRPr="00D5542B">
        <w:t xml:space="preserve">2. </w:t>
      </w:r>
      <w:proofErr w:type="gramStart"/>
      <w:r w:rsidRPr="00D5542B">
        <w:t>Специалист, курирующий кадровую работу администрации Прочноокопского сельского поселения Новокубанского района (далее – специалист)  обязан размещать сведения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(далее - сведения о доходах, расходах, об имуществе и обязательствах имущественного характера) на официальном сайте администрации Прочноокопского сельского поселения Новокубанского района (далее - официальный сайт), а</w:t>
      </w:r>
      <w:proofErr w:type="gramEnd"/>
      <w:r w:rsidRPr="00D5542B">
        <w:t xml:space="preserve"> также предоставлять эти сведения средствам массовой информации для опубликования в связи с их запросами.</w:t>
      </w:r>
    </w:p>
    <w:p w:rsidR="00205E8E" w:rsidRPr="00D5542B" w:rsidRDefault="00205E8E" w:rsidP="00D5542B">
      <w:bookmarkStart w:id="3" w:name="Par448"/>
      <w:bookmarkEnd w:id="3"/>
      <w:r w:rsidRPr="00D5542B">
        <w:t>3. На официальном сайте администрации Прочноокопского сельского поселения Новокубанского района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05E8E" w:rsidRPr="00D5542B" w:rsidRDefault="00205E8E" w:rsidP="00D5542B">
      <w:proofErr w:type="gramStart"/>
      <w:r w:rsidRPr="00D5542B"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  <w:proofErr w:type="gramEnd"/>
    </w:p>
    <w:p w:rsidR="00205E8E" w:rsidRPr="00D5542B" w:rsidRDefault="00205E8E" w:rsidP="00D5542B">
      <w:r w:rsidRPr="00D5542B"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05E8E" w:rsidRPr="00D5542B" w:rsidRDefault="00205E8E" w:rsidP="00D5542B">
      <w:r w:rsidRPr="00D5542B"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205E8E" w:rsidRPr="00D5542B" w:rsidRDefault="00205E8E" w:rsidP="00D5542B">
      <w:proofErr w:type="gramStart"/>
      <w:r w:rsidRPr="00D5542B"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</w:t>
      </w:r>
      <w:proofErr w:type="gramEnd"/>
      <w:r w:rsidRPr="00D5542B">
        <w:t xml:space="preserve">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05E8E" w:rsidRPr="00D5542B" w:rsidRDefault="00205E8E" w:rsidP="00D5542B">
      <w:r w:rsidRPr="00D5542B">
        <w:t>4.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5E8E" w:rsidRPr="00D5542B" w:rsidRDefault="00205E8E" w:rsidP="00D5542B">
      <w:proofErr w:type="gramStart"/>
      <w:r w:rsidRPr="00D5542B">
        <w:t>а) иные сведения (кроме указанных в пункте 2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5E8E" w:rsidRPr="00D5542B" w:rsidRDefault="00205E8E" w:rsidP="00D5542B">
      <w:r w:rsidRPr="00D5542B">
        <w:t>б) персональные данные супруги (супруга), детей и иных членов семьи муниципального служащего;</w:t>
      </w:r>
    </w:p>
    <w:p w:rsidR="00205E8E" w:rsidRPr="00D5542B" w:rsidRDefault="00205E8E" w:rsidP="00D5542B">
      <w:r w:rsidRPr="00D5542B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05E8E" w:rsidRPr="00D5542B" w:rsidRDefault="00205E8E" w:rsidP="00D5542B">
      <w:r w:rsidRPr="00D5542B"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05E8E" w:rsidRPr="00D5542B" w:rsidRDefault="00205E8E" w:rsidP="00D5542B">
      <w:proofErr w:type="spellStart"/>
      <w:r w:rsidRPr="00D5542B">
        <w:t>д</w:t>
      </w:r>
      <w:proofErr w:type="spellEnd"/>
      <w:r w:rsidRPr="00D5542B">
        <w:t>) информацию, отнесенную к государственной тайне или являющуюся конфиденциальной.</w:t>
      </w:r>
    </w:p>
    <w:p w:rsidR="00205E8E" w:rsidRPr="00D5542B" w:rsidRDefault="00205E8E" w:rsidP="00D5542B">
      <w:r w:rsidRPr="00D5542B">
        <w:t xml:space="preserve">5. </w:t>
      </w:r>
      <w:proofErr w:type="gramStart"/>
      <w:r w:rsidRPr="00D5542B"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5542B">
        <w:t xml:space="preserve"> официальном </w:t>
      </w:r>
      <w:proofErr w:type="gramStart"/>
      <w:r w:rsidRPr="00D5542B">
        <w:t>сайте</w:t>
      </w:r>
      <w:proofErr w:type="gramEnd"/>
      <w:r w:rsidRPr="00D5542B">
        <w:t xml:space="preserve">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205E8E" w:rsidRPr="00D5542B" w:rsidRDefault="00205E8E" w:rsidP="00D5542B">
      <w:r w:rsidRPr="00D5542B">
        <w:t>6. Размещение на официальном сайте сведений о доходах, об имуществе и обязательствах имущественного характера, указанных в пункте 2 настоящего Положения, обеспечивается специалистом.</w:t>
      </w:r>
    </w:p>
    <w:p w:rsidR="00205E8E" w:rsidRPr="00D5542B" w:rsidRDefault="00205E8E" w:rsidP="00D5542B">
      <w:r w:rsidRPr="00D5542B">
        <w:t>7. Специалист:</w:t>
      </w:r>
    </w:p>
    <w:p w:rsidR="00205E8E" w:rsidRPr="00D5542B" w:rsidRDefault="00205E8E" w:rsidP="00D5542B">
      <w:r w:rsidRPr="00D5542B">
        <w:t>а) в трехдневный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205E8E" w:rsidRPr="00D5542B" w:rsidRDefault="00205E8E" w:rsidP="00D5542B">
      <w:r w:rsidRPr="00D5542B">
        <w:t>б) в семидневный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05E8E" w:rsidRPr="00D5542B" w:rsidRDefault="00205E8E" w:rsidP="00D5542B">
      <w:r w:rsidRPr="00D5542B">
        <w:t xml:space="preserve">8. Специалист несет в соответствии с законодательством Российской Федерации ответственность за несоблюдение настоящего Положения, а также за </w:t>
      </w:r>
      <w:r w:rsidRPr="00D5542B">
        <w:lastRenderedPageBreak/>
        <w:t>разглашение сведений, отнесенных к государственной тайне или являющихся конфиденциальными.</w:t>
      </w:r>
    </w:p>
    <w:p w:rsidR="00205E8E" w:rsidRPr="00D5542B" w:rsidRDefault="00205E8E" w:rsidP="00D5542B"/>
    <w:p w:rsidR="00205E8E" w:rsidRPr="00D5542B" w:rsidRDefault="00205E8E" w:rsidP="00D5542B"/>
    <w:p w:rsidR="00205E8E" w:rsidRPr="00D5542B" w:rsidRDefault="00205E8E" w:rsidP="00D5542B"/>
    <w:p w:rsidR="00205E8E" w:rsidRPr="00D5542B" w:rsidRDefault="00205E8E" w:rsidP="00D5542B">
      <w:r w:rsidRPr="00D5542B">
        <w:t xml:space="preserve">Глава </w:t>
      </w:r>
    </w:p>
    <w:p w:rsidR="00205E8E" w:rsidRPr="00D5542B" w:rsidRDefault="00205E8E" w:rsidP="00D5542B">
      <w:r w:rsidRPr="00D5542B">
        <w:t xml:space="preserve">Прочноокопского сельского поселения </w:t>
      </w:r>
    </w:p>
    <w:p w:rsidR="00DD55DA" w:rsidRPr="00D5542B" w:rsidRDefault="00DD55DA" w:rsidP="00D5542B">
      <w:r w:rsidRPr="00D5542B">
        <w:t xml:space="preserve">Новокубанского района </w:t>
      </w:r>
    </w:p>
    <w:p w:rsidR="00205E8E" w:rsidRDefault="00205E8E" w:rsidP="00D5542B">
      <w:r w:rsidRPr="00D5542B">
        <w:t>Р.Ю.Лысенко</w:t>
      </w:r>
      <w:bookmarkEnd w:id="1"/>
    </w:p>
    <w:p w:rsidR="00EE63D8" w:rsidRDefault="00EE63D8" w:rsidP="00D5542B"/>
    <w:p w:rsidR="00EE63D8" w:rsidRDefault="00EE63D8" w:rsidP="00D5542B"/>
    <w:p w:rsidR="00EE63D8" w:rsidRDefault="00EE63D8" w:rsidP="00D5542B"/>
    <w:tbl>
      <w:tblPr>
        <w:tblW w:w="107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E63D8" w:rsidRPr="00D33C69" w:rsidTr="00EE63D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63D8" w:rsidRPr="00D33C69" w:rsidRDefault="00EE63D8" w:rsidP="00EE63D8">
            <w:pPr>
              <w:ind w:firstLine="0"/>
              <w:rPr>
                <w:rFonts w:cs="Arial"/>
                <w:b/>
                <w:sz w:val="20"/>
                <w:szCs w:val="20"/>
              </w:rPr>
            </w:pPr>
          </w:p>
          <w:p w:rsidR="00EE63D8" w:rsidRPr="00D33C69" w:rsidRDefault="00EE63D8" w:rsidP="00EE63D8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D33C69">
              <w:rPr>
                <w:rFonts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E63D8" w:rsidRPr="00D33C69" w:rsidRDefault="00EE63D8" w:rsidP="00EE63D8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Адрес редакции-издателя:</w:t>
            </w:r>
          </w:p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E63D8" w:rsidRPr="00D33C69" w:rsidRDefault="00EE63D8" w:rsidP="00EE63D8">
            <w:pPr>
              <w:pStyle w:val="ConsPlusNormal"/>
              <w:ind w:firstLine="0"/>
              <w:rPr>
                <w:b/>
              </w:rPr>
            </w:pPr>
            <w:r w:rsidRPr="00D33C69">
              <w:t>Главный редактор  Р.Ю.Лысенко</w:t>
            </w:r>
          </w:p>
          <w:p w:rsidR="00EE63D8" w:rsidRPr="00D33C69" w:rsidRDefault="00EE63D8" w:rsidP="00EE63D8">
            <w:pPr>
              <w:ind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 xml:space="preserve">Номер подписан к печати </w:t>
            </w:r>
            <w:r w:rsidRPr="00EE63D8">
              <w:rPr>
                <w:rFonts w:cs="Arial"/>
                <w:sz w:val="20"/>
                <w:szCs w:val="20"/>
              </w:rPr>
              <w:t>05.12</w:t>
            </w:r>
            <w:r w:rsidRPr="00EE63D8">
              <w:rPr>
                <w:rFonts w:cs="Arial"/>
                <w:sz w:val="20"/>
                <w:szCs w:val="20"/>
              </w:rPr>
              <w:t>.2022г  в 10-00</w:t>
            </w:r>
          </w:p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Тираж 20 экземпляров</w:t>
            </w:r>
          </w:p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Дата выхода бюллетеня 2</w:t>
            </w:r>
            <w:r>
              <w:rPr>
                <w:rFonts w:cs="Arial"/>
                <w:sz w:val="20"/>
                <w:szCs w:val="20"/>
              </w:rPr>
              <w:t>5</w:t>
            </w:r>
            <w:r w:rsidRPr="00D33C69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D33C69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D33C69">
              <w:rPr>
                <w:rFonts w:cs="Arial"/>
                <w:sz w:val="20"/>
                <w:szCs w:val="20"/>
              </w:rPr>
              <w:t xml:space="preserve">г  </w:t>
            </w:r>
          </w:p>
          <w:p w:rsidR="00EE63D8" w:rsidRPr="00D33C69" w:rsidRDefault="00EE63D8" w:rsidP="00EE63D8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E63D8" w:rsidRPr="00D5542B" w:rsidRDefault="00EE63D8" w:rsidP="00EE63D8">
      <w:pPr>
        <w:ind w:firstLine="0"/>
      </w:pPr>
    </w:p>
    <w:sectPr w:rsidR="00EE63D8" w:rsidRPr="00D5542B" w:rsidSect="00D5542B">
      <w:headerReference w:type="even" r:id="rId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CD" w:rsidRDefault="00A913CD" w:rsidP="00C410AC">
      <w:r>
        <w:separator/>
      </w:r>
    </w:p>
  </w:endnote>
  <w:endnote w:type="continuationSeparator" w:id="0">
    <w:p w:rsidR="00A913CD" w:rsidRDefault="00A913CD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CD" w:rsidRDefault="00A913CD" w:rsidP="00C410AC">
      <w:r>
        <w:separator/>
      </w:r>
    </w:p>
  </w:footnote>
  <w:footnote w:type="continuationSeparator" w:id="0">
    <w:p w:rsidR="00A913CD" w:rsidRDefault="00A913CD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3C2EFA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3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5"/>
  </w:num>
  <w:num w:numId="35">
    <w:abstractNumId w:val="15"/>
  </w:num>
  <w:num w:numId="36">
    <w:abstractNumId w:val="44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  <w:num w:numId="46">
    <w:abstractNumId w:val="46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1CD5"/>
    <w:rsid w:val="00072C0B"/>
    <w:rsid w:val="0008220C"/>
    <w:rsid w:val="000A68E9"/>
    <w:rsid w:val="000E2238"/>
    <w:rsid w:val="000E3184"/>
    <w:rsid w:val="001166DC"/>
    <w:rsid w:val="001343A2"/>
    <w:rsid w:val="00151FA6"/>
    <w:rsid w:val="001648CA"/>
    <w:rsid w:val="00205E8E"/>
    <w:rsid w:val="002706BA"/>
    <w:rsid w:val="002B3CC6"/>
    <w:rsid w:val="002C13D1"/>
    <w:rsid w:val="002F5370"/>
    <w:rsid w:val="0035473B"/>
    <w:rsid w:val="003B01CD"/>
    <w:rsid w:val="003C2EFA"/>
    <w:rsid w:val="00424908"/>
    <w:rsid w:val="00455981"/>
    <w:rsid w:val="00462624"/>
    <w:rsid w:val="004722A6"/>
    <w:rsid w:val="004A03FC"/>
    <w:rsid w:val="004C5088"/>
    <w:rsid w:val="005125DE"/>
    <w:rsid w:val="00534150"/>
    <w:rsid w:val="00540DA8"/>
    <w:rsid w:val="00567258"/>
    <w:rsid w:val="006265F9"/>
    <w:rsid w:val="00644726"/>
    <w:rsid w:val="0069202E"/>
    <w:rsid w:val="006F712E"/>
    <w:rsid w:val="00727911"/>
    <w:rsid w:val="007464C6"/>
    <w:rsid w:val="00753B40"/>
    <w:rsid w:val="007B4EC1"/>
    <w:rsid w:val="007C24CB"/>
    <w:rsid w:val="007F0063"/>
    <w:rsid w:val="00803C37"/>
    <w:rsid w:val="00851605"/>
    <w:rsid w:val="008952BF"/>
    <w:rsid w:val="008E5622"/>
    <w:rsid w:val="008F2CD4"/>
    <w:rsid w:val="008F6FA4"/>
    <w:rsid w:val="00903B82"/>
    <w:rsid w:val="00915F5E"/>
    <w:rsid w:val="009164E3"/>
    <w:rsid w:val="00984D3C"/>
    <w:rsid w:val="009926A6"/>
    <w:rsid w:val="009B6E75"/>
    <w:rsid w:val="00A536FE"/>
    <w:rsid w:val="00A53D78"/>
    <w:rsid w:val="00A54DE8"/>
    <w:rsid w:val="00A830B3"/>
    <w:rsid w:val="00A913CD"/>
    <w:rsid w:val="00AC5BB6"/>
    <w:rsid w:val="00B15E37"/>
    <w:rsid w:val="00B81900"/>
    <w:rsid w:val="00B82333"/>
    <w:rsid w:val="00C05851"/>
    <w:rsid w:val="00C24423"/>
    <w:rsid w:val="00C410AC"/>
    <w:rsid w:val="00C5592E"/>
    <w:rsid w:val="00C5736D"/>
    <w:rsid w:val="00C66F9A"/>
    <w:rsid w:val="00C7197D"/>
    <w:rsid w:val="00D538BC"/>
    <w:rsid w:val="00D5542B"/>
    <w:rsid w:val="00D9450F"/>
    <w:rsid w:val="00DD55DA"/>
    <w:rsid w:val="00E02811"/>
    <w:rsid w:val="00E1043E"/>
    <w:rsid w:val="00E1259F"/>
    <w:rsid w:val="00E22C84"/>
    <w:rsid w:val="00E326EE"/>
    <w:rsid w:val="00E96DAC"/>
    <w:rsid w:val="00EC0A84"/>
    <w:rsid w:val="00EC3C36"/>
    <w:rsid w:val="00ED2C2C"/>
    <w:rsid w:val="00EE63D8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54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54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54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54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542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semiHidden/>
    <w:rsid w:val="00D5542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542B"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rPr>
      <w:sz w:val="28"/>
    </w:rPr>
  </w:style>
  <w:style w:type="paragraph" w:styleId="a6">
    <w:name w:val="Body Text Indent"/>
    <w:basedOn w:val="a"/>
    <w:rsid w:val="008F6FA4"/>
    <w:rPr>
      <w:sz w:val="28"/>
    </w:rPr>
  </w:style>
  <w:style w:type="paragraph" w:styleId="20">
    <w:name w:val="Body Text Indent 2"/>
    <w:basedOn w:val="a"/>
    <w:rsid w:val="008F6FA4"/>
    <w:pPr>
      <w:ind w:firstLine="709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rsid w:val="00D5542B"/>
    <w:rPr>
      <w:color w:val="0000FF"/>
      <w:u w:val="non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</w:p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</w:p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</w:pPr>
  </w:style>
  <w:style w:type="paragraph" w:customStyle="1" w:styleId="Title">
    <w:name w:val="Title!Название НПА"/>
    <w:basedOn w:val="a"/>
    <w:rsid w:val="00D554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</w:p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outlineLvl w:val="1"/>
    </w:pPr>
    <w:rPr>
      <w:rFonts w:ascii="Times New Roman" w:hAnsi="Times New Roman"/>
      <w:b/>
      <w:bCs/>
      <w:sz w:val="27"/>
      <w:szCs w:val="27"/>
      <w:lang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</w:p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</w:pPr>
    <w:rPr>
      <w:lang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9"/>
      <w:szCs w:val="19"/>
      <w:lang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rsid w:val="002F537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f1">
    <w:name w:val="No Spacing"/>
    <w:uiPriority w:val="1"/>
    <w:qFormat/>
    <w:rsid w:val="000E2238"/>
    <w:rPr>
      <w:sz w:val="24"/>
      <w:szCs w:val="24"/>
    </w:rPr>
  </w:style>
  <w:style w:type="character" w:styleId="HTML">
    <w:name w:val="HTML Variable"/>
    <w:aliases w:val="!Ссылки в документе"/>
    <w:basedOn w:val="a0"/>
    <w:rsid w:val="00D554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rsid w:val="00D5542B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basedOn w:val="a0"/>
    <w:link w:val="aff2"/>
    <w:rsid w:val="00D5542B"/>
    <w:rPr>
      <w:rFonts w:ascii="Courier" w:hAnsi="Courier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1010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2022-12-12T06:35:00Z</cp:lastPrinted>
  <dcterms:created xsi:type="dcterms:W3CDTF">2023-06-07T12:46:00Z</dcterms:created>
  <dcterms:modified xsi:type="dcterms:W3CDTF">2023-06-07T12:46:00Z</dcterms:modified>
</cp:coreProperties>
</file>